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DD" w:rsidRPr="00D72885" w:rsidRDefault="001676DD" w:rsidP="001676DD">
      <w:pPr>
        <w:autoSpaceDE w:val="0"/>
        <w:autoSpaceDN w:val="0"/>
        <w:adjustRightInd w:val="0"/>
        <w:spacing w:line="276" w:lineRule="auto"/>
        <w:jc w:val="center"/>
        <w:rPr>
          <w:rFonts w:ascii="Arial" w:hAnsi="Arial" w:cs="Arial"/>
          <w:b/>
          <w:color w:val="5B9BD5" w:themeColor="accent1"/>
          <w:sz w:val="22"/>
          <w:szCs w:val="22"/>
        </w:rPr>
      </w:pPr>
      <w:r w:rsidRPr="00D72885">
        <w:rPr>
          <w:rFonts w:ascii="Arial" w:hAnsi="Arial" w:cs="Arial"/>
          <w:b/>
          <w:color w:val="5B9BD5" w:themeColor="accent1"/>
          <w:sz w:val="22"/>
          <w:szCs w:val="22"/>
        </w:rPr>
        <w:t xml:space="preserve">FORMATO N° 11 ACTIVIDADES EVALUATIVAS- CUESTIONARIOS </w:t>
      </w:r>
    </w:p>
    <w:p w:rsidR="001676DD" w:rsidRPr="00D72885" w:rsidRDefault="001676DD" w:rsidP="001676DD">
      <w:pPr>
        <w:rPr>
          <w:rFonts w:ascii="Arial" w:hAnsi="Arial" w:cs="Arial"/>
          <w:b/>
          <w:sz w:val="22"/>
          <w:szCs w:val="22"/>
        </w:rPr>
      </w:pPr>
    </w:p>
    <w:tbl>
      <w:tblPr>
        <w:tblStyle w:val="Tablaconcuadrcula17"/>
        <w:tblW w:w="9067" w:type="dxa"/>
        <w:jc w:val="center"/>
        <w:tblCellMar>
          <w:left w:w="70" w:type="dxa"/>
          <w:right w:w="70" w:type="dxa"/>
        </w:tblCellMar>
        <w:tblLook w:val="0000" w:firstRow="0" w:lastRow="0" w:firstColumn="0" w:lastColumn="0" w:noHBand="0" w:noVBand="0"/>
      </w:tblPr>
      <w:tblGrid>
        <w:gridCol w:w="2235"/>
        <w:gridCol w:w="2863"/>
        <w:gridCol w:w="2410"/>
        <w:gridCol w:w="113"/>
        <w:gridCol w:w="1446"/>
      </w:tblGrid>
      <w:tr w:rsidR="001676DD" w:rsidRPr="00D72885" w:rsidTr="00D72885">
        <w:trPr>
          <w:trHeight w:val="390"/>
          <w:jc w:val="center"/>
        </w:trPr>
        <w:tc>
          <w:tcPr>
            <w:tcW w:w="9067" w:type="dxa"/>
            <w:gridSpan w:val="5"/>
            <w:shd w:val="clear" w:color="auto" w:fill="9CC2E5" w:themeFill="accent1" w:themeFillTint="99"/>
          </w:tcPr>
          <w:p w:rsidR="001676DD" w:rsidRPr="00D72885" w:rsidRDefault="001676DD" w:rsidP="00D55054">
            <w:pPr>
              <w:spacing w:after="160" w:line="259" w:lineRule="auto"/>
              <w:rPr>
                <w:rFonts w:ascii="Arial" w:hAnsi="Arial" w:cs="Arial"/>
                <w:b/>
                <w:sz w:val="22"/>
                <w:szCs w:val="22"/>
              </w:rPr>
            </w:pPr>
            <w:r w:rsidRPr="00D72885">
              <w:rPr>
                <w:rFonts w:ascii="Arial" w:hAnsi="Arial" w:cs="Arial"/>
                <w:b/>
                <w:sz w:val="22"/>
                <w:szCs w:val="22"/>
              </w:rPr>
              <w:t>1. Identificación</w:t>
            </w:r>
          </w:p>
        </w:tc>
      </w:tr>
      <w:tr w:rsidR="001676DD" w:rsidRPr="00D72885" w:rsidTr="00D72885">
        <w:tblPrEx>
          <w:tblCellMar>
            <w:left w:w="108" w:type="dxa"/>
            <w:right w:w="108" w:type="dxa"/>
          </w:tblCellMar>
          <w:tblLook w:val="04A0" w:firstRow="1" w:lastRow="0" w:firstColumn="1" w:lastColumn="0" w:noHBand="0" w:noVBand="1"/>
        </w:tblPrEx>
        <w:trPr>
          <w:trHeight w:val="439"/>
          <w:jc w:val="center"/>
        </w:trPr>
        <w:tc>
          <w:tcPr>
            <w:tcW w:w="2235" w:type="dxa"/>
          </w:tcPr>
          <w:p w:rsidR="001676DD" w:rsidRPr="00D72885" w:rsidRDefault="001676DD" w:rsidP="00D55054">
            <w:pPr>
              <w:jc w:val="both"/>
              <w:rPr>
                <w:rFonts w:ascii="Arial" w:hAnsi="Arial" w:cs="Arial"/>
                <w:b/>
                <w:sz w:val="22"/>
                <w:szCs w:val="22"/>
              </w:rPr>
            </w:pPr>
            <w:r w:rsidRPr="00D72885">
              <w:rPr>
                <w:rFonts w:ascii="Arial" w:hAnsi="Arial" w:cs="Arial"/>
                <w:b/>
                <w:sz w:val="22"/>
                <w:szCs w:val="22"/>
              </w:rPr>
              <w:t>Curso:</w:t>
            </w:r>
          </w:p>
        </w:tc>
        <w:tc>
          <w:tcPr>
            <w:tcW w:w="2863" w:type="dxa"/>
          </w:tcPr>
          <w:p w:rsidR="001676DD" w:rsidRPr="00D72885" w:rsidRDefault="001676DD" w:rsidP="00D55054">
            <w:pPr>
              <w:jc w:val="both"/>
              <w:rPr>
                <w:rFonts w:ascii="Arial" w:hAnsi="Arial" w:cs="Arial"/>
                <w:b/>
                <w:sz w:val="22"/>
                <w:szCs w:val="22"/>
              </w:rPr>
            </w:pPr>
            <w:r w:rsidRPr="00D72885">
              <w:rPr>
                <w:rFonts w:ascii="Arial" w:hAnsi="Arial" w:cs="Arial"/>
                <w:b/>
                <w:sz w:val="22"/>
                <w:szCs w:val="22"/>
              </w:rPr>
              <w:t>Unidad de aprendizaje:</w:t>
            </w:r>
          </w:p>
        </w:tc>
        <w:tc>
          <w:tcPr>
            <w:tcW w:w="2410" w:type="dxa"/>
          </w:tcPr>
          <w:p w:rsidR="001676DD" w:rsidRPr="00D72885" w:rsidRDefault="001676DD" w:rsidP="00D55054">
            <w:pPr>
              <w:rPr>
                <w:rFonts w:ascii="Arial" w:hAnsi="Arial" w:cs="Arial"/>
                <w:b/>
                <w:sz w:val="22"/>
                <w:szCs w:val="22"/>
              </w:rPr>
            </w:pPr>
            <w:r w:rsidRPr="00D72885">
              <w:rPr>
                <w:rFonts w:ascii="Arial" w:hAnsi="Arial" w:cs="Arial"/>
                <w:b/>
                <w:sz w:val="22"/>
                <w:szCs w:val="22"/>
              </w:rPr>
              <w:t>Tema:</w:t>
            </w:r>
          </w:p>
        </w:tc>
        <w:tc>
          <w:tcPr>
            <w:tcW w:w="1559" w:type="dxa"/>
            <w:gridSpan w:val="2"/>
          </w:tcPr>
          <w:p w:rsidR="001676DD" w:rsidRPr="00D72885" w:rsidRDefault="001676DD" w:rsidP="00D55054">
            <w:pPr>
              <w:jc w:val="both"/>
              <w:rPr>
                <w:rFonts w:ascii="Arial" w:hAnsi="Arial" w:cs="Arial"/>
                <w:b/>
                <w:sz w:val="22"/>
                <w:szCs w:val="22"/>
              </w:rPr>
            </w:pPr>
            <w:r w:rsidRPr="00D72885">
              <w:rPr>
                <w:rFonts w:ascii="Arial" w:hAnsi="Arial" w:cs="Arial"/>
                <w:b/>
                <w:sz w:val="22"/>
                <w:szCs w:val="22"/>
              </w:rPr>
              <w:t>% de la Actividad</w:t>
            </w:r>
          </w:p>
        </w:tc>
      </w:tr>
      <w:tr w:rsidR="001676DD" w:rsidRPr="00D72885" w:rsidTr="00D72885">
        <w:tblPrEx>
          <w:tblCellMar>
            <w:left w:w="108" w:type="dxa"/>
            <w:right w:w="108" w:type="dxa"/>
          </w:tblCellMar>
          <w:tblLook w:val="04A0" w:firstRow="1" w:lastRow="0" w:firstColumn="1" w:lastColumn="0" w:noHBand="0" w:noVBand="1"/>
        </w:tblPrEx>
        <w:trPr>
          <w:trHeight w:val="360"/>
          <w:jc w:val="center"/>
        </w:trPr>
        <w:tc>
          <w:tcPr>
            <w:tcW w:w="2235" w:type="dxa"/>
          </w:tcPr>
          <w:p w:rsidR="001676DD" w:rsidRPr="00D72885" w:rsidRDefault="009D697A" w:rsidP="00D55054">
            <w:pPr>
              <w:jc w:val="both"/>
              <w:rPr>
                <w:rFonts w:ascii="Arial" w:hAnsi="Arial" w:cs="Arial"/>
                <w:b/>
                <w:sz w:val="22"/>
                <w:szCs w:val="22"/>
              </w:rPr>
            </w:pPr>
            <w:r>
              <w:rPr>
                <w:rFonts w:ascii="Arial" w:hAnsi="Arial" w:cs="Arial"/>
                <w:b/>
                <w:sz w:val="22"/>
                <w:szCs w:val="22"/>
              </w:rPr>
              <w:t xml:space="preserve">Gerencia </w:t>
            </w:r>
            <w:r w:rsidRPr="009D697A">
              <w:rPr>
                <w:rFonts w:ascii="Arial" w:hAnsi="Arial" w:cs="Arial"/>
                <w:b/>
                <w:sz w:val="22"/>
                <w:szCs w:val="22"/>
                <w:highlight w:val="yellow"/>
              </w:rPr>
              <w:t>F</w:t>
            </w:r>
            <w:r w:rsidR="00331F5E">
              <w:rPr>
                <w:rFonts w:ascii="Arial" w:hAnsi="Arial" w:cs="Arial"/>
                <w:b/>
                <w:sz w:val="22"/>
                <w:szCs w:val="22"/>
              </w:rPr>
              <w:t>inanciera</w:t>
            </w:r>
          </w:p>
        </w:tc>
        <w:tc>
          <w:tcPr>
            <w:tcW w:w="2863" w:type="dxa"/>
          </w:tcPr>
          <w:p w:rsidR="00331F5E" w:rsidRPr="002401CE" w:rsidRDefault="00331F5E" w:rsidP="002401CE">
            <w:pPr>
              <w:jc w:val="both"/>
              <w:rPr>
                <w:rFonts w:ascii="Arial" w:hAnsi="Arial" w:cs="Arial"/>
                <w:sz w:val="22"/>
                <w:szCs w:val="22"/>
              </w:rPr>
            </w:pPr>
            <w:r w:rsidRPr="002401CE">
              <w:rPr>
                <w:rFonts w:ascii="Arial" w:hAnsi="Arial" w:cs="Arial"/>
                <w:sz w:val="22"/>
                <w:szCs w:val="22"/>
              </w:rPr>
              <w:t xml:space="preserve">Unidad 1: </w:t>
            </w:r>
            <w:r w:rsidRPr="002401CE">
              <w:rPr>
                <w:rFonts w:ascii="Arial" w:eastAsia="Calibri" w:hAnsi="Arial" w:cs="Arial"/>
                <w:sz w:val="22"/>
                <w:szCs w:val="22"/>
              </w:rPr>
              <w:t>Creación de valor.</w:t>
            </w:r>
          </w:p>
          <w:p w:rsidR="001676DD" w:rsidRPr="002401CE" w:rsidRDefault="001676DD" w:rsidP="002401CE">
            <w:pPr>
              <w:jc w:val="both"/>
              <w:rPr>
                <w:rFonts w:ascii="Arial" w:hAnsi="Arial" w:cs="Arial"/>
                <w:b/>
                <w:sz w:val="22"/>
                <w:szCs w:val="22"/>
              </w:rPr>
            </w:pPr>
          </w:p>
        </w:tc>
        <w:tc>
          <w:tcPr>
            <w:tcW w:w="2410" w:type="dxa"/>
          </w:tcPr>
          <w:p w:rsidR="00D635FF" w:rsidRPr="002401CE" w:rsidRDefault="002401CE" w:rsidP="002401CE">
            <w:pPr>
              <w:jc w:val="both"/>
              <w:rPr>
                <w:rFonts w:ascii="Arial" w:hAnsi="Arial" w:cs="Arial"/>
                <w:sz w:val="22"/>
                <w:szCs w:val="22"/>
              </w:rPr>
            </w:pPr>
            <w:r w:rsidRPr="002401CE">
              <w:rPr>
                <w:rFonts w:ascii="Arial" w:eastAsia="Calibri" w:hAnsi="Arial" w:cs="Arial"/>
                <w:sz w:val="22"/>
                <w:szCs w:val="22"/>
              </w:rPr>
              <w:t>Inductores de valor</w:t>
            </w:r>
          </w:p>
        </w:tc>
        <w:tc>
          <w:tcPr>
            <w:tcW w:w="1559" w:type="dxa"/>
            <w:gridSpan w:val="2"/>
          </w:tcPr>
          <w:p w:rsidR="001676DD" w:rsidRPr="00D72885" w:rsidRDefault="001676DD" w:rsidP="00D55054">
            <w:pPr>
              <w:jc w:val="both"/>
              <w:rPr>
                <w:rFonts w:ascii="Arial" w:hAnsi="Arial" w:cs="Arial"/>
                <w:b/>
                <w:sz w:val="22"/>
                <w:szCs w:val="22"/>
              </w:rPr>
            </w:pPr>
          </w:p>
        </w:tc>
      </w:tr>
      <w:tr w:rsidR="001676DD" w:rsidRPr="00D72885" w:rsidTr="00D72885">
        <w:tblPrEx>
          <w:tblCellMar>
            <w:left w:w="108" w:type="dxa"/>
            <w:right w:w="108" w:type="dxa"/>
          </w:tblCellMar>
          <w:tblLook w:val="04A0" w:firstRow="1" w:lastRow="0" w:firstColumn="1" w:lastColumn="0" w:noHBand="0" w:noVBand="1"/>
        </w:tblPrEx>
        <w:trPr>
          <w:trHeight w:val="360"/>
          <w:jc w:val="center"/>
        </w:trPr>
        <w:tc>
          <w:tcPr>
            <w:tcW w:w="9067" w:type="dxa"/>
            <w:gridSpan w:val="5"/>
            <w:tcBorders>
              <w:left w:val="nil"/>
              <w:right w:val="nil"/>
            </w:tcBorders>
          </w:tcPr>
          <w:p w:rsidR="001676DD" w:rsidRPr="00D72885" w:rsidRDefault="001676DD" w:rsidP="00D55054">
            <w:pPr>
              <w:rPr>
                <w:rFonts w:ascii="Arial" w:hAnsi="Arial" w:cs="Arial"/>
                <w:b/>
                <w:sz w:val="22"/>
                <w:szCs w:val="22"/>
              </w:rPr>
            </w:pPr>
          </w:p>
        </w:tc>
      </w:tr>
      <w:tr w:rsidR="001676DD" w:rsidRPr="00D72885" w:rsidTr="00D72885">
        <w:tblPrEx>
          <w:tblCellMar>
            <w:left w:w="108" w:type="dxa"/>
            <w:right w:w="108" w:type="dxa"/>
          </w:tblCellMar>
          <w:tblLook w:val="04A0" w:firstRow="1" w:lastRow="0" w:firstColumn="1" w:lastColumn="0" w:noHBand="0" w:noVBand="1"/>
        </w:tblPrEx>
        <w:trPr>
          <w:trHeight w:val="360"/>
          <w:jc w:val="center"/>
        </w:trPr>
        <w:tc>
          <w:tcPr>
            <w:tcW w:w="9067" w:type="dxa"/>
            <w:gridSpan w:val="5"/>
            <w:shd w:val="clear" w:color="auto" w:fill="9CC2E5" w:themeFill="accent1" w:themeFillTint="99"/>
          </w:tcPr>
          <w:p w:rsidR="001676DD" w:rsidRPr="00D72885" w:rsidRDefault="001676DD" w:rsidP="00D55054">
            <w:pPr>
              <w:rPr>
                <w:rFonts w:ascii="Arial" w:hAnsi="Arial" w:cs="Arial"/>
                <w:b/>
                <w:sz w:val="22"/>
                <w:szCs w:val="22"/>
              </w:rPr>
            </w:pPr>
            <w:r w:rsidRPr="00D72885">
              <w:rPr>
                <w:rFonts w:ascii="Arial" w:hAnsi="Arial" w:cs="Arial"/>
                <w:b/>
                <w:sz w:val="22"/>
                <w:szCs w:val="22"/>
              </w:rPr>
              <w:t xml:space="preserve">2. Contenido </w:t>
            </w:r>
          </w:p>
        </w:tc>
      </w:tr>
      <w:tr w:rsidR="001676DD" w:rsidRPr="00D72885" w:rsidTr="00D72885">
        <w:tblPrEx>
          <w:tblCellMar>
            <w:left w:w="108" w:type="dxa"/>
            <w:right w:w="108" w:type="dxa"/>
          </w:tblCellMar>
          <w:tblLook w:val="04A0" w:firstRow="1" w:lastRow="0" w:firstColumn="1" w:lastColumn="0" w:noHBand="0" w:noVBand="1"/>
        </w:tblPrEx>
        <w:trPr>
          <w:trHeight w:val="360"/>
          <w:jc w:val="center"/>
        </w:trPr>
        <w:tc>
          <w:tcPr>
            <w:tcW w:w="9067" w:type="dxa"/>
            <w:gridSpan w:val="5"/>
          </w:tcPr>
          <w:p w:rsidR="001676DD" w:rsidRDefault="001676DD" w:rsidP="00D55054">
            <w:pPr>
              <w:jc w:val="both"/>
              <w:rPr>
                <w:rFonts w:ascii="Arial" w:hAnsi="Arial" w:cs="Arial"/>
                <w:b/>
                <w:sz w:val="22"/>
                <w:szCs w:val="22"/>
              </w:rPr>
            </w:pPr>
            <w:r w:rsidRPr="00D72885">
              <w:rPr>
                <w:rFonts w:ascii="Arial" w:hAnsi="Arial" w:cs="Arial"/>
                <w:b/>
                <w:sz w:val="22"/>
                <w:szCs w:val="22"/>
              </w:rPr>
              <w:t>Competencias a evaluar:</w:t>
            </w:r>
          </w:p>
          <w:p w:rsidR="00331F5E" w:rsidRPr="00D72885" w:rsidRDefault="00331F5E" w:rsidP="00D55054">
            <w:pPr>
              <w:jc w:val="both"/>
              <w:rPr>
                <w:rFonts w:ascii="Arial" w:hAnsi="Arial" w:cs="Arial"/>
                <w:b/>
                <w:sz w:val="22"/>
                <w:szCs w:val="22"/>
              </w:rPr>
            </w:pPr>
          </w:p>
          <w:p w:rsidR="00331F5E" w:rsidRPr="00331F5E" w:rsidRDefault="00331F5E" w:rsidP="00331F5E">
            <w:pPr>
              <w:jc w:val="both"/>
              <w:rPr>
                <w:rFonts w:ascii="Arial" w:hAnsi="Arial" w:cs="Arial"/>
                <w:sz w:val="22"/>
                <w:szCs w:val="22"/>
              </w:rPr>
            </w:pPr>
            <w:r w:rsidRPr="00331F5E">
              <w:rPr>
                <w:rFonts w:ascii="Arial" w:hAnsi="Arial" w:cs="Arial"/>
                <w:sz w:val="22"/>
                <w:szCs w:val="22"/>
              </w:rPr>
              <w:t>Reconocer el margen de EBITDA, como un inductor de valor, que determina la capacidad de la empresa para generar efectivo por cada peso de ventas, lo cual permite una mejor operación del negocio y por ende de un incremento en las posibilidades de permanencia, crecimiento y generación de valor.</w:t>
            </w:r>
          </w:p>
          <w:p w:rsidR="00331F5E" w:rsidRPr="00331F5E" w:rsidRDefault="00331F5E" w:rsidP="00331F5E">
            <w:pPr>
              <w:ind w:left="340"/>
              <w:jc w:val="both"/>
              <w:rPr>
                <w:rFonts w:ascii="Arial" w:hAnsi="Arial" w:cs="Arial"/>
                <w:sz w:val="22"/>
                <w:szCs w:val="22"/>
              </w:rPr>
            </w:pPr>
          </w:p>
          <w:p w:rsidR="0079032E" w:rsidRPr="00331F5E" w:rsidRDefault="00331F5E" w:rsidP="00331F5E">
            <w:pPr>
              <w:jc w:val="both"/>
              <w:rPr>
                <w:rFonts w:ascii="Arial" w:hAnsi="Arial" w:cs="Arial"/>
                <w:sz w:val="22"/>
                <w:szCs w:val="22"/>
              </w:rPr>
            </w:pPr>
            <w:r w:rsidRPr="00331F5E">
              <w:rPr>
                <w:rFonts w:ascii="Arial" w:hAnsi="Arial" w:cs="Arial"/>
                <w:sz w:val="22"/>
                <w:szCs w:val="22"/>
              </w:rPr>
              <w:t>Analizar la importancia del indicador de productividad del capital de trabajo, el cual le permite a la gerencia de la empresa, determinar la forma como está aprovechando los recursos comprometidos en capital de trabajo, con el fin de generar valor agregado para sus propietarios</w:t>
            </w:r>
          </w:p>
          <w:p w:rsidR="0079032E" w:rsidRPr="00D72885" w:rsidRDefault="0079032E" w:rsidP="00730705">
            <w:pPr>
              <w:jc w:val="both"/>
              <w:rPr>
                <w:rFonts w:ascii="Arial" w:hAnsi="Arial" w:cs="Arial"/>
                <w:sz w:val="22"/>
                <w:szCs w:val="22"/>
              </w:rPr>
            </w:pPr>
          </w:p>
          <w:p w:rsidR="0079032E" w:rsidRPr="00D72885" w:rsidRDefault="0079032E" w:rsidP="00730705">
            <w:pPr>
              <w:jc w:val="both"/>
              <w:rPr>
                <w:rFonts w:ascii="Arial" w:hAnsi="Arial" w:cs="Arial"/>
                <w:sz w:val="22"/>
                <w:szCs w:val="22"/>
              </w:rPr>
            </w:pPr>
          </w:p>
          <w:p w:rsidR="0079032E" w:rsidRPr="00D72885" w:rsidRDefault="0079032E" w:rsidP="00730705">
            <w:pPr>
              <w:jc w:val="both"/>
              <w:rPr>
                <w:rFonts w:ascii="Arial" w:hAnsi="Arial" w:cs="Arial"/>
                <w:b/>
                <w:sz w:val="22"/>
                <w:szCs w:val="22"/>
              </w:rPr>
            </w:pPr>
          </w:p>
        </w:tc>
      </w:tr>
      <w:tr w:rsidR="001676DD" w:rsidRPr="00D72885" w:rsidTr="00D72885">
        <w:tblPrEx>
          <w:tblCellMar>
            <w:left w:w="108" w:type="dxa"/>
            <w:right w:w="108" w:type="dxa"/>
          </w:tblCellMar>
          <w:tblLook w:val="04A0" w:firstRow="1" w:lastRow="0" w:firstColumn="1" w:lastColumn="0" w:noHBand="0" w:noVBand="1"/>
        </w:tblPrEx>
        <w:trPr>
          <w:trHeight w:val="824"/>
          <w:jc w:val="center"/>
        </w:trPr>
        <w:tc>
          <w:tcPr>
            <w:tcW w:w="9067" w:type="dxa"/>
            <w:gridSpan w:val="5"/>
          </w:tcPr>
          <w:p w:rsidR="001676DD" w:rsidRPr="00D72885" w:rsidRDefault="001676DD" w:rsidP="00D55054">
            <w:pPr>
              <w:jc w:val="both"/>
              <w:rPr>
                <w:rFonts w:ascii="Arial" w:hAnsi="Arial" w:cs="Arial"/>
                <w:b/>
                <w:sz w:val="22"/>
                <w:szCs w:val="22"/>
              </w:rPr>
            </w:pPr>
            <w:r w:rsidRPr="00D72885">
              <w:rPr>
                <w:rFonts w:ascii="Arial" w:hAnsi="Arial" w:cs="Arial"/>
                <w:b/>
                <w:sz w:val="22"/>
                <w:szCs w:val="22"/>
              </w:rPr>
              <w:t>Orientaciones para la actividad evaluativa:</w:t>
            </w:r>
          </w:p>
          <w:p w:rsidR="001676DD" w:rsidRPr="00D72885" w:rsidRDefault="006129C6" w:rsidP="00D55054">
            <w:pPr>
              <w:jc w:val="both"/>
              <w:rPr>
                <w:rFonts w:ascii="Arial" w:hAnsi="Arial" w:cs="Arial"/>
                <w:sz w:val="22"/>
                <w:szCs w:val="22"/>
              </w:rPr>
            </w:pPr>
            <w:r w:rsidRPr="00D72885">
              <w:rPr>
                <w:rFonts w:ascii="Arial" w:hAnsi="Arial" w:cs="Arial"/>
                <w:sz w:val="22"/>
                <w:szCs w:val="22"/>
              </w:rPr>
              <w:t xml:space="preserve">Para el desarrollo de la evaluación final del curso, es necesario leer y analizar los contenidos de las unidades 1, 2 y 3 del curso, ya que las preguntas de </w:t>
            </w:r>
            <w:r w:rsidR="009D697A">
              <w:rPr>
                <w:rFonts w:ascii="Arial" w:hAnsi="Arial" w:cs="Arial"/>
                <w:sz w:val="22"/>
                <w:szCs w:val="22"/>
              </w:rPr>
              <w:t>este cuestionario se basar</w:t>
            </w:r>
            <w:r w:rsidR="009D697A" w:rsidRPr="009D697A">
              <w:rPr>
                <w:rFonts w:ascii="Arial" w:hAnsi="Arial" w:cs="Arial"/>
                <w:sz w:val="22"/>
                <w:szCs w:val="22"/>
                <w:highlight w:val="yellow"/>
              </w:rPr>
              <w:t>á</w:t>
            </w:r>
            <w:r w:rsidRPr="00D72885">
              <w:rPr>
                <w:rFonts w:ascii="Arial" w:hAnsi="Arial" w:cs="Arial"/>
                <w:sz w:val="22"/>
                <w:szCs w:val="22"/>
              </w:rPr>
              <w:t>n en lo aprendido por usted a lo largo del desarrollo del curso.</w:t>
            </w:r>
          </w:p>
          <w:p w:rsidR="0079032E" w:rsidRPr="00D72885" w:rsidRDefault="0079032E" w:rsidP="00D55054">
            <w:pPr>
              <w:jc w:val="both"/>
              <w:rPr>
                <w:rFonts w:ascii="Arial" w:hAnsi="Arial" w:cs="Arial"/>
                <w:sz w:val="22"/>
                <w:szCs w:val="22"/>
              </w:rPr>
            </w:pPr>
          </w:p>
        </w:tc>
      </w:tr>
      <w:tr w:rsidR="001676DD" w:rsidRPr="00D72885" w:rsidTr="00D72885">
        <w:tblPrEx>
          <w:tblCellMar>
            <w:left w:w="108" w:type="dxa"/>
            <w:right w:w="108" w:type="dxa"/>
          </w:tblCellMar>
          <w:tblLook w:val="04A0" w:firstRow="1" w:lastRow="0" w:firstColumn="1" w:lastColumn="0" w:noHBand="0" w:noVBand="1"/>
        </w:tblPrEx>
        <w:trPr>
          <w:trHeight w:val="360"/>
          <w:jc w:val="center"/>
        </w:trPr>
        <w:tc>
          <w:tcPr>
            <w:tcW w:w="9067" w:type="dxa"/>
            <w:gridSpan w:val="5"/>
          </w:tcPr>
          <w:p w:rsidR="001676DD" w:rsidRPr="00D72885" w:rsidRDefault="001676DD" w:rsidP="00D55054">
            <w:pPr>
              <w:jc w:val="both"/>
              <w:rPr>
                <w:rFonts w:ascii="Arial" w:hAnsi="Arial" w:cs="Arial"/>
                <w:b/>
                <w:sz w:val="22"/>
                <w:szCs w:val="22"/>
              </w:rPr>
            </w:pPr>
            <w:r w:rsidRPr="00D72885">
              <w:rPr>
                <w:rFonts w:ascii="Arial" w:hAnsi="Arial" w:cs="Arial"/>
                <w:b/>
                <w:sz w:val="22"/>
                <w:szCs w:val="22"/>
              </w:rPr>
              <w:t>Criterios de evaluación:</w:t>
            </w:r>
          </w:p>
          <w:p w:rsidR="001676DD" w:rsidRPr="00D72885" w:rsidRDefault="000E2934" w:rsidP="00D55054">
            <w:pPr>
              <w:jc w:val="both"/>
              <w:rPr>
                <w:rFonts w:ascii="Arial" w:hAnsi="Arial" w:cs="Arial"/>
                <w:sz w:val="22"/>
                <w:szCs w:val="22"/>
              </w:rPr>
            </w:pPr>
            <w:r w:rsidRPr="00D72885">
              <w:rPr>
                <w:rFonts w:ascii="Arial" w:hAnsi="Arial" w:cs="Arial"/>
                <w:sz w:val="22"/>
                <w:szCs w:val="22"/>
              </w:rPr>
              <w:t xml:space="preserve">El examen final del curso de </w:t>
            </w:r>
            <w:r w:rsidR="009D697A">
              <w:rPr>
                <w:rFonts w:ascii="Arial" w:hAnsi="Arial" w:cs="Arial"/>
                <w:sz w:val="22"/>
                <w:szCs w:val="22"/>
              </w:rPr>
              <w:t xml:space="preserve">Gerencia </w:t>
            </w:r>
            <w:r w:rsidR="009D697A" w:rsidRPr="009D697A">
              <w:rPr>
                <w:rFonts w:ascii="Arial" w:hAnsi="Arial" w:cs="Arial"/>
                <w:sz w:val="22"/>
                <w:szCs w:val="22"/>
                <w:highlight w:val="yellow"/>
              </w:rPr>
              <w:t>F</w:t>
            </w:r>
            <w:r w:rsidR="00331F5E">
              <w:rPr>
                <w:rFonts w:ascii="Arial" w:hAnsi="Arial" w:cs="Arial"/>
                <w:sz w:val="22"/>
                <w:szCs w:val="22"/>
              </w:rPr>
              <w:t>inanciera</w:t>
            </w:r>
            <w:r w:rsidR="00506554" w:rsidRPr="00D72885">
              <w:rPr>
                <w:rFonts w:ascii="Arial" w:hAnsi="Arial" w:cs="Arial"/>
                <w:sz w:val="22"/>
                <w:szCs w:val="22"/>
              </w:rPr>
              <w:t>, consta de 15 preguntas, para ser respondidas en un tiempo menor a 120 minutos, el cuestionario consta de preguntas de sel</w:t>
            </w:r>
            <w:r w:rsidR="005C023D">
              <w:rPr>
                <w:rFonts w:ascii="Arial" w:hAnsi="Arial" w:cs="Arial"/>
                <w:sz w:val="22"/>
                <w:szCs w:val="22"/>
              </w:rPr>
              <w:t>ección múltiple única respuesta.</w:t>
            </w:r>
          </w:p>
          <w:p w:rsidR="0079032E" w:rsidRPr="00D72885" w:rsidRDefault="0079032E" w:rsidP="00D55054">
            <w:pPr>
              <w:jc w:val="both"/>
              <w:rPr>
                <w:rFonts w:ascii="Arial" w:hAnsi="Arial" w:cs="Arial"/>
                <w:sz w:val="22"/>
                <w:szCs w:val="22"/>
              </w:rPr>
            </w:pPr>
          </w:p>
          <w:p w:rsidR="0079032E" w:rsidRPr="00D72885" w:rsidRDefault="0079032E" w:rsidP="00D55054">
            <w:pPr>
              <w:jc w:val="both"/>
              <w:rPr>
                <w:rFonts w:ascii="Arial" w:hAnsi="Arial" w:cs="Arial"/>
                <w:sz w:val="22"/>
                <w:szCs w:val="22"/>
              </w:rPr>
            </w:pPr>
          </w:p>
          <w:p w:rsidR="0079032E" w:rsidRPr="00D72885" w:rsidRDefault="0079032E" w:rsidP="00D55054">
            <w:pPr>
              <w:jc w:val="both"/>
              <w:rPr>
                <w:rFonts w:ascii="Arial" w:hAnsi="Arial" w:cs="Arial"/>
                <w:sz w:val="22"/>
                <w:szCs w:val="22"/>
              </w:rPr>
            </w:pPr>
          </w:p>
          <w:p w:rsidR="0079032E" w:rsidRPr="00D72885" w:rsidRDefault="0079032E" w:rsidP="00D55054">
            <w:pPr>
              <w:jc w:val="both"/>
              <w:rPr>
                <w:rFonts w:ascii="Arial" w:hAnsi="Arial" w:cs="Arial"/>
                <w:sz w:val="22"/>
                <w:szCs w:val="22"/>
              </w:rPr>
            </w:pPr>
          </w:p>
          <w:p w:rsidR="00D326A1" w:rsidRDefault="00D326A1" w:rsidP="00D55054">
            <w:pPr>
              <w:jc w:val="both"/>
              <w:rPr>
                <w:rFonts w:ascii="Arial" w:hAnsi="Arial" w:cs="Arial"/>
                <w:sz w:val="22"/>
                <w:szCs w:val="22"/>
              </w:rPr>
            </w:pPr>
          </w:p>
          <w:p w:rsidR="002401CE" w:rsidRDefault="002401CE" w:rsidP="00D55054">
            <w:pPr>
              <w:jc w:val="both"/>
              <w:rPr>
                <w:rFonts w:ascii="Arial" w:hAnsi="Arial" w:cs="Arial"/>
                <w:sz w:val="22"/>
                <w:szCs w:val="22"/>
              </w:rPr>
            </w:pPr>
          </w:p>
          <w:p w:rsidR="002401CE" w:rsidRDefault="002401CE" w:rsidP="00D55054">
            <w:pPr>
              <w:jc w:val="both"/>
              <w:rPr>
                <w:rFonts w:ascii="Arial" w:hAnsi="Arial" w:cs="Arial"/>
                <w:sz w:val="22"/>
                <w:szCs w:val="22"/>
              </w:rPr>
            </w:pPr>
          </w:p>
          <w:p w:rsidR="002401CE" w:rsidRDefault="002401CE" w:rsidP="00D55054">
            <w:pPr>
              <w:jc w:val="both"/>
              <w:rPr>
                <w:rFonts w:ascii="Arial" w:hAnsi="Arial" w:cs="Arial"/>
                <w:sz w:val="22"/>
                <w:szCs w:val="22"/>
              </w:rPr>
            </w:pPr>
          </w:p>
          <w:p w:rsidR="002401CE" w:rsidRPr="00D72885" w:rsidRDefault="002401CE" w:rsidP="00D55054">
            <w:pPr>
              <w:jc w:val="both"/>
              <w:rPr>
                <w:rFonts w:ascii="Arial" w:hAnsi="Arial" w:cs="Arial"/>
                <w:sz w:val="22"/>
                <w:szCs w:val="22"/>
              </w:rPr>
            </w:pPr>
          </w:p>
          <w:p w:rsidR="0079032E" w:rsidRDefault="0079032E" w:rsidP="00D55054">
            <w:pPr>
              <w:jc w:val="both"/>
              <w:rPr>
                <w:rFonts w:ascii="Arial" w:hAnsi="Arial" w:cs="Arial"/>
                <w:sz w:val="22"/>
                <w:szCs w:val="22"/>
              </w:rPr>
            </w:pPr>
          </w:p>
          <w:p w:rsidR="00537367" w:rsidRPr="00D72885" w:rsidRDefault="00537367" w:rsidP="00D55054">
            <w:pPr>
              <w:jc w:val="both"/>
              <w:rPr>
                <w:rFonts w:ascii="Arial" w:hAnsi="Arial" w:cs="Arial"/>
                <w:sz w:val="22"/>
                <w:szCs w:val="22"/>
              </w:rPr>
            </w:pPr>
          </w:p>
          <w:p w:rsidR="0079032E" w:rsidRPr="00D72885" w:rsidRDefault="0079032E" w:rsidP="00D55054">
            <w:pPr>
              <w:jc w:val="both"/>
              <w:rPr>
                <w:rFonts w:ascii="Arial" w:hAnsi="Arial" w:cs="Arial"/>
                <w:sz w:val="22"/>
                <w:szCs w:val="22"/>
              </w:rPr>
            </w:pPr>
          </w:p>
          <w:p w:rsidR="001676DD" w:rsidRDefault="001676DD" w:rsidP="00D55054">
            <w:pPr>
              <w:jc w:val="both"/>
              <w:rPr>
                <w:rFonts w:ascii="Arial" w:hAnsi="Arial" w:cs="Arial"/>
                <w:b/>
                <w:sz w:val="22"/>
                <w:szCs w:val="22"/>
              </w:rPr>
            </w:pPr>
          </w:p>
          <w:p w:rsidR="00F25E6C" w:rsidRDefault="00F25E6C" w:rsidP="00D55054">
            <w:pPr>
              <w:jc w:val="both"/>
              <w:rPr>
                <w:rFonts w:ascii="Arial" w:hAnsi="Arial" w:cs="Arial"/>
                <w:b/>
                <w:sz w:val="22"/>
                <w:szCs w:val="22"/>
              </w:rPr>
            </w:pPr>
          </w:p>
          <w:p w:rsidR="00F25E6C" w:rsidRDefault="00F25E6C" w:rsidP="00D55054">
            <w:pPr>
              <w:jc w:val="both"/>
              <w:rPr>
                <w:rFonts w:ascii="Arial" w:hAnsi="Arial" w:cs="Arial"/>
                <w:b/>
                <w:sz w:val="22"/>
                <w:szCs w:val="22"/>
              </w:rPr>
            </w:pPr>
          </w:p>
          <w:p w:rsidR="00F25E6C" w:rsidRPr="00D72885" w:rsidRDefault="00F25E6C" w:rsidP="00D55054">
            <w:pPr>
              <w:jc w:val="both"/>
              <w:rPr>
                <w:rFonts w:ascii="Arial" w:hAnsi="Arial" w:cs="Arial"/>
                <w:b/>
                <w:sz w:val="22"/>
                <w:szCs w:val="22"/>
              </w:rPr>
            </w:pPr>
          </w:p>
        </w:tc>
      </w:tr>
      <w:tr w:rsidR="001676DD" w:rsidRPr="00D72885" w:rsidTr="00D72885">
        <w:tblPrEx>
          <w:tblCellMar>
            <w:left w:w="108" w:type="dxa"/>
            <w:right w:w="108" w:type="dxa"/>
          </w:tblCellMar>
          <w:tblLook w:val="04A0" w:firstRow="1" w:lastRow="0" w:firstColumn="1" w:lastColumn="0" w:noHBand="0" w:noVBand="1"/>
        </w:tblPrEx>
        <w:trPr>
          <w:jc w:val="center"/>
        </w:trPr>
        <w:tc>
          <w:tcPr>
            <w:tcW w:w="9067" w:type="dxa"/>
            <w:gridSpan w:val="5"/>
          </w:tcPr>
          <w:p w:rsidR="0079032E" w:rsidRPr="00D72885" w:rsidRDefault="0079032E" w:rsidP="00D55054">
            <w:pPr>
              <w:jc w:val="both"/>
              <w:rPr>
                <w:rFonts w:ascii="Arial" w:hAnsi="Arial" w:cs="Arial"/>
                <w:b/>
                <w:sz w:val="22"/>
                <w:szCs w:val="22"/>
              </w:rPr>
            </w:pPr>
          </w:p>
          <w:p w:rsidR="001676DD" w:rsidRPr="00D72885" w:rsidRDefault="001676DD" w:rsidP="00D55054">
            <w:pPr>
              <w:jc w:val="both"/>
              <w:rPr>
                <w:rFonts w:ascii="Arial" w:hAnsi="Arial" w:cs="Arial"/>
                <w:b/>
                <w:sz w:val="22"/>
                <w:szCs w:val="22"/>
              </w:rPr>
            </w:pPr>
            <w:r w:rsidRPr="00D72885">
              <w:rPr>
                <w:rFonts w:ascii="Arial" w:hAnsi="Arial" w:cs="Arial"/>
                <w:b/>
                <w:sz w:val="22"/>
                <w:szCs w:val="22"/>
              </w:rPr>
              <w:t>Tipo de actividad evaluativa</w:t>
            </w:r>
          </w:p>
          <w:p w:rsidR="001676DD" w:rsidRPr="00D72885" w:rsidRDefault="001676DD" w:rsidP="00D55054">
            <w:pPr>
              <w:jc w:val="both"/>
              <w:rPr>
                <w:rFonts w:ascii="Arial" w:hAnsi="Arial" w:cs="Arial"/>
                <w:b/>
                <w:sz w:val="22"/>
                <w:szCs w:val="22"/>
              </w:rPr>
            </w:pPr>
          </w:p>
          <w:p w:rsidR="001676DD" w:rsidRPr="00D72885" w:rsidRDefault="001676DD" w:rsidP="001A1775">
            <w:pPr>
              <w:ind w:left="360"/>
              <w:jc w:val="both"/>
              <w:rPr>
                <w:rFonts w:ascii="Arial" w:hAnsi="Arial" w:cs="Arial"/>
                <w:b/>
                <w:sz w:val="22"/>
                <w:szCs w:val="22"/>
              </w:rPr>
            </w:pPr>
            <w:r w:rsidRPr="00D72885">
              <w:rPr>
                <w:rFonts w:ascii="Arial" w:hAnsi="Arial" w:cs="Arial"/>
                <w:b/>
                <w:sz w:val="22"/>
                <w:szCs w:val="22"/>
              </w:rPr>
              <w:t>Opción múltiple con única respuesta.</w:t>
            </w:r>
          </w:p>
          <w:p w:rsidR="00F31871" w:rsidRPr="00F31871" w:rsidRDefault="00F31871" w:rsidP="00F31871">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F31871" w:rsidRDefault="00F31871" w:rsidP="00F31871">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F31871" w:rsidRDefault="00F31871" w:rsidP="00F31871">
            <w:pPr>
              <w:ind w:left="340"/>
              <w:jc w:val="both"/>
              <w:rPr>
                <w:rFonts w:ascii="Arial" w:hAnsi="Arial" w:cs="Arial"/>
                <w:sz w:val="22"/>
                <w:szCs w:val="22"/>
              </w:rPr>
            </w:pPr>
          </w:p>
          <w:tbl>
            <w:tblPr>
              <w:tblW w:w="4400" w:type="dxa"/>
              <w:tblInd w:w="397" w:type="dxa"/>
              <w:tblCellMar>
                <w:left w:w="70" w:type="dxa"/>
                <w:right w:w="70" w:type="dxa"/>
              </w:tblCellMar>
              <w:tblLook w:val="04A0" w:firstRow="1" w:lastRow="0" w:firstColumn="1" w:lastColumn="0" w:noHBand="0" w:noVBand="1"/>
            </w:tblPr>
            <w:tblGrid>
              <w:gridCol w:w="2960"/>
              <w:gridCol w:w="1440"/>
            </w:tblGrid>
            <w:tr w:rsidR="00F31871" w:rsidRPr="00F31871" w:rsidTr="00CA4ACF">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71" w:rsidRPr="00F31871" w:rsidRDefault="00F31871" w:rsidP="00CA4ACF">
                  <w:pPr>
                    <w:jc w:val="center"/>
                    <w:rPr>
                      <w:rFonts w:ascii="Arial" w:hAnsi="Arial" w:cs="Arial"/>
                      <w:b/>
                      <w:bCs/>
                      <w:color w:val="000000"/>
                      <w:sz w:val="22"/>
                      <w:szCs w:val="22"/>
                      <w:lang w:val="es-CO" w:eastAsia="es-CO"/>
                    </w:rPr>
                  </w:pPr>
                  <w:r w:rsidRPr="00F31871">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31871" w:rsidRPr="00F31871" w:rsidRDefault="00F31871" w:rsidP="00CA4ACF">
                  <w:pPr>
                    <w:jc w:val="center"/>
                    <w:rPr>
                      <w:rFonts w:ascii="Arial" w:hAnsi="Arial" w:cs="Arial"/>
                      <w:b/>
                      <w:bCs/>
                      <w:color w:val="000000"/>
                      <w:sz w:val="22"/>
                      <w:szCs w:val="22"/>
                      <w:lang w:val="es-CO" w:eastAsia="es-CO"/>
                    </w:rPr>
                  </w:pPr>
                  <w:r w:rsidRPr="00F31871">
                    <w:rPr>
                      <w:rFonts w:ascii="Arial" w:hAnsi="Arial" w:cs="Arial"/>
                      <w:b/>
                      <w:bCs/>
                      <w:color w:val="000000"/>
                      <w:sz w:val="22"/>
                      <w:szCs w:val="22"/>
                      <w:lang w:val="es-CO" w:eastAsia="es-CO"/>
                    </w:rPr>
                    <w:t>Año 1</w:t>
                  </w:r>
                </w:p>
              </w:tc>
            </w:tr>
            <w:tr w:rsidR="00F31871" w:rsidRPr="00F31871" w:rsidTr="00CA4ACF">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val="es-CO" w:eastAsia="es-CO"/>
                    </w:rPr>
                    <w:t xml:space="preserve"> $       16.500 </w:t>
                  </w:r>
                </w:p>
              </w:tc>
            </w:tr>
            <w:tr w:rsidR="00F31871" w:rsidRPr="00F31871" w:rsidTr="00CA4ACF">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val="es-CO" w:eastAsia="es-CO"/>
                    </w:rPr>
                    <w:t xml:space="preserve"> $            660 </w:t>
                  </w:r>
                </w:p>
              </w:tc>
            </w:tr>
            <w:tr w:rsidR="00F31871" w:rsidRPr="00F31871" w:rsidTr="00CA4ACF">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val="es-CO" w:eastAsia="es-CO"/>
                    </w:rPr>
                    <w:t xml:space="preserve"> $         1.815 </w:t>
                  </w:r>
                </w:p>
              </w:tc>
            </w:tr>
            <w:tr w:rsidR="00F31871" w:rsidRPr="00F31871" w:rsidTr="00CA4ACF">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val="es-CO" w:eastAsia="es-CO"/>
                    </w:rPr>
                    <w:t xml:space="preserve"> $         9.900 </w:t>
                  </w:r>
                </w:p>
              </w:tc>
            </w:tr>
            <w:tr w:rsidR="00F31871" w:rsidRPr="00F31871" w:rsidTr="00CA4ACF">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val="es-CO" w:eastAsia="es-CO"/>
                    </w:rPr>
                    <w:t xml:space="preserve"> $            825 </w:t>
                  </w:r>
                </w:p>
              </w:tc>
            </w:tr>
            <w:tr w:rsidR="00F31871" w:rsidRPr="00F31871" w:rsidTr="00CA4ACF">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F31871" w:rsidRPr="00F31871" w:rsidRDefault="00F31871" w:rsidP="00CA4ACF">
                  <w:pPr>
                    <w:jc w:val="both"/>
                    <w:rPr>
                      <w:rFonts w:ascii="Arial" w:hAnsi="Arial" w:cs="Arial"/>
                      <w:color w:val="000000"/>
                      <w:sz w:val="22"/>
                      <w:szCs w:val="22"/>
                      <w:lang w:val="es-CO" w:eastAsia="es-CO"/>
                    </w:rPr>
                  </w:pPr>
                  <w:r w:rsidRPr="00F31871">
                    <w:rPr>
                      <w:rFonts w:ascii="Arial" w:hAnsi="Arial" w:cs="Arial"/>
                      <w:color w:val="000000"/>
                      <w:sz w:val="22"/>
                      <w:szCs w:val="22"/>
                      <w:lang w:val="es-CO" w:eastAsia="es-CO"/>
                    </w:rPr>
                    <w:t xml:space="preserve"> $         2.475 </w:t>
                  </w:r>
                </w:p>
              </w:tc>
            </w:tr>
          </w:tbl>
          <w:p w:rsidR="00F31871" w:rsidRDefault="00F31871" w:rsidP="00F31871">
            <w:pPr>
              <w:ind w:left="340"/>
              <w:jc w:val="both"/>
              <w:rPr>
                <w:rFonts w:ascii="Arial" w:hAnsi="Arial" w:cs="Arial"/>
                <w:sz w:val="22"/>
                <w:szCs w:val="22"/>
              </w:rPr>
            </w:pPr>
          </w:p>
          <w:p w:rsidR="00F31871" w:rsidRDefault="00F31871" w:rsidP="00F31871">
            <w:pPr>
              <w:ind w:left="340"/>
              <w:jc w:val="both"/>
              <w:rPr>
                <w:rFonts w:ascii="Arial" w:hAnsi="Arial" w:cs="Arial"/>
                <w:sz w:val="22"/>
                <w:szCs w:val="22"/>
              </w:rPr>
            </w:pPr>
            <w:r>
              <w:rPr>
                <w:rFonts w:ascii="Arial" w:hAnsi="Arial" w:cs="Arial"/>
                <w:sz w:val="22"/>
                <w:szCs w:val="22"/>
              </w:rPr>
              <w:t xml:space="preserve">A partir de la información presentada por la compañía </w:t>
            </w:r>
            <w:r w:rsidR="00AE479B">
              <w:rPr>
                <w:rFonts w:ascii="Arial" w:hAnsi="Arial" w:cs="Arial"/>
                <w:sz w:val="22"/>
                <w:szCs w:val="22"/>
              </w:rPr>
              <w:t xml:space="preserve">ABC, </w:t>
            </w:r>
            <w:r w:rsidR="00AE479B" w:rsidRPr="00AE479B">
              <w:rPr>
                <w:rFonts w:ascii="Arial" w:hAnsi="Arial" w:cs="Arial"/>
                <w:sz w:val="22"/>
                <w:szCs w:val="22"/>
                <w:highlight w:val="yellow"/>
              </w:rPr>
              <w:t>cuá</w:t>
            </w:r>
            <w:r w:rsidRPr="00AE479B">
              <w:rPr>
                <w:rFonts w:ascii="Arial" w:hAnsi="Arial" w:cs="Arial"/>
                <w:sz w:val="22"/>
                <w:szCs w:val="22"/>
                <w:highlight w:val="yellow"/>
              </w:rPr>
              <w:t>l</w:t>
            </w:r>
            <w:r>
              <w:rPr>
                <w:rFonts w:ascii="Arial" w:hAnsi="Arial" w:cs="Arial"/>
                <w:sz w:val="22"/>
                <w:szCs w:val="22"/>
              </w:rPr>
              <w:t xml:space="preserve"> es el EBI</w:t>
            </w:r>
            <w:r w:rsidR="00CA4ACF">
              <w:rPr>
                <w:rFonts w:ascii="Arial" w:hAnsi="Arial" w:cs="Arial"/>
                <w:sz w:val="22"/>
                <w:szCs w:val="22"/>
              </w:rPr>
              <w:t>TD</w:t>
            </w:r>
            <w:r>
              <w:rPr>
                <w:rFonts w:ascii="Arial" w:hAnsi="Arial" w:cs="Arial"/>
                <w:sz w:val="22"/>
                <w:szCs w:val="22"/>
              </w:rPr>
              <w:t>A para el año 1.</w:t>
            </w:r>
          </w:p>
          <w:p w:rsidR="00F31871" w:rsidRDefault="00F31871" w:rsidP="00F31871">
            <w:pPr>
              <w:ind w:left="340"/>
              <w:jc w:val="both"/>
              <w:rPr>
                <w:rFonts w:ascii="Arial" w:hAnsi="Arial" w:cs="Arial"/>
                <w:sz w:val="22"/>
                <w:szCs w:val="22"/>
              </w:rPr>
            </w:pPr>
          </w:p>
          <w:p w:rsidR="001676DD" w:rsidRPr="00D72885" w:rsidRDefault="001676DD" w:rsidP="00F31871">
            <w:pPr>
              <w:ind w:left="340"/>
              <w:jc w:val="both"/>
              <w:rPr>
                <w:rFonts w:ascii="Arial" w:hAnsi="Arial" w:cs="Arial"/>
                <w:sz w:val="22"/>
                <w:szCs w:val="22"/>
              </w:rPr>
            </w:pPr>
            <w:r w:rsidRPr="00D72885">
              <w:rPr>
                <w:rFonts w:ascii="Arial" w:hAnsi="Arial" w:cs="Arial"/>
                <w:sz w:val="22"/>
                <w:szCs w:val="22"/>
              </w:rPr>
              <w:t>¿Cuál es la respuesta correcta a esta pregunta?</w:t>
            </w:r>
          </w:p>
          <w:p w:rsidR="001C66A5" w:rsidRPr="00F25E6C" w:rsidRDefault="001676DD" w:rsidP="00F31871">
            <w:pPr>
              <w:ind w:left="340"/>
              <w:jc w:val="both"/>
              <w:rPr>
                <w:rFonts w:ascii="Arial" w:hAnsi="Arial" w:cs="Arial"/>
                <w:sz w:val="22"/>
                <w:szCs w:val="22"/>
                <w:lang w:val="en-US"/>
              </w:rPr>
            </w:pPr>
            <w:r w:rsidRPr="00F25E6C">
              <w:rPr>
                <w:rFonts w:ascii="Arial" w:hAnsi="Arial" w:cs="Arial"/>
                <w:sz w:val="22"/>
                <w:szCs w:val="22"/>
                <w:lang w:val="en-US"/>
              </w:rPr>
              <w:t>A.</w:t>
            </w:r>
            <w:r w:rsidR="00CA4ACF" w:rsidRPr="00F25E6C">
              <w:rPr>
                <w:rFonts w:ascii="Arial" w:hAnsi="Arial" w:cs="Arial"/>
                <w:sz w:val="22"/>
                <w:szCs w:val="22"/>
                <w:lang w:val="en-US"/>
              </w:rPr>
              <w:t xml:space="preserve"> $ 2.310.</w:t>
            </w:r>
          </w:p>
          <w:p w:rsidR="001676DD" w:rsidRPr="00F25E6C" w:rsidRDefault="005A288A" w:rsidP="00F31871">
            <w:pPr>
              <w:ind w:left="340"/>
              <w:jc w:val="both"/>
              <w:rPr>
                <w:rFonts w:ascii="Arial" w:hAnsi="Arial" w:cs="Arial"/>
                <w:sz w:val="22"/>
                <w:szCs w:val="22"/>
                <w:lang w:val="en-US"/>
              </w:rPr>
            </w:pPr>
            <w:r w:rsidRPr="00F25E6C">
              <w:rPr>
                <w:rFonts w:ascii="Arial" w:hAnsi="Arial" w:cs="Arial"/>
                <w:sz w:val="22"/>
                <w:szCs w:val="22"/>
                <w:lang w:val="en-US"/>
              </w:rPr>
              <w:t xml:space="preserve">B. $ </w:t>
            </w:r>
            <w:r w:rsidR="00CA4ACF" w:rsidRPr="00F25E6C">
              <w:rPr>
                <w:rFonts w:ascii="Arial" w:hAnsi="Arial" w:cs="Arial"/>
                <w:sz w:val="22"/>
                <w:szCs w:val="22"/>
                <w:lang w:val="en-US"/>
              </w:rPr>
              <w:t>6.600.</w:t>
            </w:r>
          </w:p>
          <w:p w:rsidR="001676DD" w:rsidRPr="00F25E6C" w:rsidRDefault="001676DD" w:rsidP="00F31871">
            <w:pPr>
              <w:ind w:left="340"/>
              <w:jc w:val="both"/>
              <w:rPr>
                <w:rFonts w:ascii="Arial" w:hAnsi="Arial" w:cs="Arial"/>
                <w:sz w:val="22"/>
                <w:szCs w:val="22"/>
                <w:lang w:val="en-US"/>
              </w:rPr>
            </w:pPr>
            <w:r w:rsidRPr="00F25E6C">
              <w:rPr>
                <w:rFonts w:ascii="Arial" w:hAnsi="Arial" w:cs="Arial"/>
                <w:sz w:val="22"/>
                <w:szCs w:val="22"/>
                <w:lang w:val="en-US"/>
              </w:rPr>
              <w:t>C.</w:t>
            </w:r>
            <w:r w:rsidR="005A288A" w:rsidRPr="00F25E6C">
              <w:rPr>
                <w:rFonts w:ascii="Arial" w:hAnsi="Arial" w:cs="Arial"/>
                <w:sz w:val="22"/>
                <w:szCs w:val="22"/>
                <w:lang w:val="en-US"/>
              </w:rPr>
              <w:t xml:space="preserve"> $ </w:t>
            </w:r>
            <w:r w:rsidR="00CA4ACF" w:rsidRPr="00F25E6C">
              <w:rPr>
                <w:rFonts w:ascii="Arial" w:hAnsi="Arial" w:cs="Arial"/>
                <w:sz w:val="22"/>
                <w:szCs w:val="22"/>
                <w:lang w:val="en-US"/>
              </w:rPr>
              <w:t>825.</w:t>
            </w:r>
          </w:p>
          <w:p w:rsidR="00F170DD" w:rsidRPr="00F25E6C" w:rsidRDefault="001676DD" w:rsidP="00F31871">
            <w:pPr>
              <w:ind w:left="340"/>
              <w:jc w:val="both"/>
              <w:rPr>
                <w:rFonts w:ascii="Arial" w:hAnsi="Arial" w:cs="Arial"/>
                <w:sz w:val="22"/>
                <w:szCs w:val="22"/>
                <w:lang w:val="en-US"/>
              </w:rPr>
            </w:pPr>
            <w:r w:rsidRPr="00F25E6C">
              <w:rPr>
                <w:rFonts w:ascii="Arial" w:hAnsi="Arial" w:cs="Arial"/>
                <w:sz w:val="22"/>
                <w:szCs w:val="22"/>
                <w:lang w:val="en-US"/>
              </w:rPr>
              <w:t>D.</w:t>
            </w:r>
            <w:r w:rsidR="005A288A" w:rsidRPr="00F25E6C">
              <w:rPr>
                <w:rFonts w:ascii="Arial" w:hAnsi="Arial" w:cs="Arial"/>
                <w:sz w:val="22"/>
                <w:szCs w:val="22"/>
                <w:lang w:val="en-US"/>
              </w:rPr>
              <w:t xml:space="preserve"> $ </w:t>
            </w:r>
            <w:r w:rsidR="00CA4ACF" w:rsidRPr="00F25E6C">
              <w:rPr>
                <w:rFonts w:ascii="Arial" w:hAnsi="Arial" w:cs="Arial"/>
                <w:sz w:val="22"/>
                <w:szCs w:val="22"/>
                <w:lang w:val="en-US"/>
              </w:rPr>
              <w:t>3.795.</w:t>
            </w:r>
            <w:r w:rsidR="005A288A" w:rsidRPr="00F25E6C">
              <w:rPr>
                <w:rFonts w:ascii="Arial" w:hAnsi="Arial" w:cs="Arial"/>
                <w:sz w:val="22"/>
                <w:szCs w:val="22"/>
                <w:lang w:val="en-US"/>
              </w:rPr>
              <w:t xml:space="preserve"> </w:t>
            </w:r>
          </w:p>
          <w:p w:rsidR="001676DD" w:rsidRPr="00F25E6C" w:rsidRDefault="001676DD" w:rsidP="00F31871">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CA4ACF" w:rsidRPr="00F25E6C">
              <w:rPr>
                <w:rFonts w:ascii="Arial" w:hAnsi="Arial" w:cs="Arial"/>
                <w:sz w:val="22"/>
                <w:szCs w:val="22"/>
                <w:lang w:val="en-US"/>
              </w:rPr>
              <w:t>D</w:t>
            </w:r>
          </w:p>
          <w:p w:rsidR="001676DD" w:rsidRPr="00F25E6C" w:rsidRDefault="001676DD" w:rsidP="00F31871">
            <w:pPr>
              <w:ind w:left="340"/>
              <w:jc w:val="both"/>
              <w:rPr>
                <w:rFonts w:ascii="Arial" w:hAnsi="Arial" w:cs="Arial"/>
                <w:b/>
                <w:sz w:val="22"/>
                <w:szCs w:val="22"/>
                <w:lang w:val="en-US"/>
              </w:rPr>
            </w:pPr>
          </w:p>
          <w:p w:rsidR="001C66A5" w:rsidRPr="00BC07E0" w:rsidRDefault="00CA4ACF" w:rsidP="00F31871">
            <w:pPr>
              <w:ind w:left="340"/>
              <w:jc w:val="both"/>
              <w:rPr>
                <w:rFonts w:ascii="Arial" w:hAnsi="Arial" w:cs="Arial"/>
                <w:b/>
                <w:sz w:val="22"/>
                <w:szCs w:val="22"/>
              </w:rPr>
            </w:pPr>
            <w:r w:rsidRPr="00BC07E0">
              <w:rPr>
                <w:rFonts w:ascii="Arial" w:hAnsi="Arial" w:cs="Arial"/>
                <w:b/>
                <w:sz w:val="22"/>
                <w:szCs w:val="22"/>
              </w:rPr>
              <w:t>El EBITDA del año 1 de la compañía ABC es de $ 3.795, la cual se obtiene de sumar a la utilidad operativa las depreciaciones y amortizaciones.</w:t>
            </w:r>
          </w:p>
          <w:p w:rsidR="001C66A5" w:rsidRPr="00D72885" w:rsidRDefault="001C66A5"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230ED6" w:rsidRPr="00D72885" w:rsidRDefault="00230ED6" w:rsidP="00D55054">
            <w:pPr>
              <w:jc w:val="both"/>
              <w:rPr>
                <w:rFonts w:ascii="Arial" w:hAnsi="Arial" w:cs="Arial"/>
                <w:b/>
                <w:sz w:val="22"/>
                <w:szCs w:val="22"/>
              </w:rPr>
            </w:pPr>
          </w:p>
          <w:p w:rsidR="001A1775" w:rsidRPr="00D72885" w:rsidRDefault="001A1775" w:rsidP="002C6578">
            <w:pPr>
              <w:jc w:val="both"/>
              <w:rPr>
                <w:rFonts w:ascii="Arial" w:hAnsi="Arial" w:cs="Arial"/>
                <w:b/>
                <w:sz w:val="22"/>
                <w:szCs w:val="22"/>
              </w:rPr>
            </w:pPr>
          </w:p>
          <w:p w:rsidR="00526587" w:rsidRPr="00D72885" w:rsidRDefault="00526587" w:rsidP="002C6578">
            <w:pPr>
              <w:jc w:val="both"/>
              <w:rPr>
                <w:rFonts w:ascii="Arial" w:hAnsi="Arial" w:cs="Arial"/>
                <w:b/>
                <w:sz w:val="22"/>
                <w:szCs w:val="22"/>
              </w:rPr>
            </w:pPr>
          </w:p>
          <w:p w:rsidR="00BC07E0" w:rsidRPr="00F31871" w:rsidRDefault="00BC07E0" w:rsidP="00BC07E0">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BC07E0" w:rsidRDefault="00BC07E0" w:rsidP="00BC07E0">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BC07E0" w:rsidRDefault="00BC07E0" w:rsidP="00BC07E0">
            <w:pPr>
              <w:ind w:left="340"/>
              <w:jc w:val="both"/>
              <w:rPr>
                <w:rFonts w:ascii="Arial" w:hAnsi="Arial" w:cs="Arial"/>
                <w:sz w:val="22"/>
                <w:szCs w:val="22"/>
              </w:rPr>
            </w:pPr>
          </w:p>
          <w:tbl>
            <w:tblPr>
              <w:tblW w:w="4400" w:type="dxa"/>
              <w:tblInd w:w="412" w:type="dxa"/>
              <w:tblCellMar>
                <w:left w:w="70" w:type="dxa"/>
                <w:right w:w="70" w:type="dxa"/>
              </w:tblCellMar>
              <w:tblLook w:val="04A0" w:firstRow="1" w:lastRow="0" w:firstColumn="1" w:lastColumn="0" w:noHBand="0" w:noVBand="1"/>
            </w:tblPr>
            <w:tblGrid>
              <w:gridCol w:w="2960"/>
              <w:gridCol w:w="1440"/>
            </w:tblGrid>
            <w:tr w:rsidR="00BC07E0" w:rsidRPr="00BC07E0" w:rsidTr="00BC07E0">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07E0" w:rsidRPr="00BC07E0" w:rsidRDefault="00BC07E0" w:rsidP="00BC07E0">
                  <w:pPr>
                    <w:jc w:val="center"/>
                    <w:rPr>
                      <w:rFonts w:ascii="Arial" w:hAnsi="Arial" w:cs="Arial"/>
                      <w:b/>
                      <w:bCs/>
                      <w:color w:val="000000"/>
                      <w:sz w:val="22"/>
                      <w:szCs w:val="22"/>
                      <w:lang w:val="es-CO" w:eastAsia="es-CO"/>
                    </w:rPr>
                  </w:pPr>
                  <w:r w:rsidRPr="00BC07E0">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C07E0" w:rsidRPr="00BC07E0" w:rsidRDefault="00BC07E0" w:rsidP="00BC07E0">
                  <w:pPr>
                    <w:jc w:val="center"/>
                    <w:rPr>
                      <w:rFonts w:ascii="Arial" w:hAnsi="Arial" w:cs="Arial"/>
                      <w:b/>
                      <w:bCs/>
                      <w:color w:val="000000"/>
                      <w:sz w:val="22"/>
                      <w:szCs w:val="22"/>
                      <w:lang w:val="es-CO" w:eastAsia="es-CO"/>
                    </w:rPr>
                  </w:pPr>
                  <w:r w:rsidRPr="00BC07E0">
                    <w:rPr>
                      <w:rFonts w:ascii="Arial" w:hAnsi="Arial" w:cs="Arial"/>
                      <w:b/>
                      <w:bCs/>
                      <w:color w:val="000000"/>
                      <w:sz w:val="22"/>
                      <w:szCs w:val="22"/>
                      <w:lang w:val="es-CO" w:eastAsia="es-CO"/>
                    </w:rPr>
                    <w:t>Año 1</w:t>
                  </w:r>
                </w:p>
              </w:tc>
            </w:tr>
            <w:tr w:rsidR="00BC07E0" w:rsidRPr="00BC07E0" w:rsidTr="00BC07E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val="es-CO" w:eastAsia="es-CO"/>
                    </w:rPr>
                    <w:t xml:space="preserve"> $       17.800 </w:t>
                  </w:r>
                </w:p>
              </w:tc>
            </w:tr>
            <w:tr w:rsidR="00BC07E0" w:rsidRPr="00BC07E0" w:rsidTr="00BC07E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val="es-CO" w:eastAsia="es-CO"/>
                    </w:rPr>
                    <w:t xml:space="preserve"> $            770 </w:t>
                  </w:r>
                </w:p>
              </w:tc>
            </w:tr>
            <w:tr w:rsidR="00BC07E0" w:rsidRPr="00BC07E0" w:rsidTr="00BC07E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val="es-CO" w:eastAsia="es-CO"/>
                    </w:rPr>
                    <w:t xml:space="preserve"> $         2.100 </w:t>
                  </w:r>
                </w:p>
              </w:tc>
            </w:tr>
            <w:tr w:rsidR="00BC07E0" w:rsidRPr="00BC07E0" w:rsidTr="00BC07E0">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val="es-CO" w:eastAsia="es-CO"/>
                    </w:rPr>
                    <w:t xml:space="preserve"> $       10.680 </w:t>
                  </w:r>
                </w:p>
              </w:tc>
            </w:tr>
            <w:tr w:rsidR="00BC07E0" w:rsidRPr="00BC07E0" w:rsidTr="00BC07E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val="es-CO" w:eastAsia="es-CO"/>
                    </w:rPr>
                    <w:t xml:space="preserve"> $            890 </w:t>
                  </w:r>
                </w:p>
              </w:tc>
            </w:tr>
            <w:tr w:rsidR="00BC07E0" w:rsidRPr="00BC07E0" w:rsidTr="00BC07E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BC07E0" w:rsidRPr="00BC07E0" w:rsidRDefault="00BC07E0" w:rsidP="00BC07E0">
                  <w:pPr>
                    <w:rPr>
                      <w:rFonts w:ascii="Arial" w:hAnsi="Arial" w:cs="Arial"/>
                      <w:color w:val="000000"/>
                      <w:sz w:val="22"/>
                      <w:szCs w:val="22"/>
                      <w:lang w:val="es-CO" w:eastAsia="es-CO"/>
                    </w:rPr>
                  </w:pPr>
                  <w:r w:rsidRPr="00BC07E0">
                    <w:rPr>
                      <w:rFonts w:ascii="Arial" w:hAnsi="Arial" w:cs="Arial"/>
                      <w:color w:val="000000"/>
                      <w:sz w:val="22"/>
                      <w:szCs w:val="22"/>
                      <w:lang w:val="es-CO" w:eastAsia="es-CO"/>
                    </w:rPr>
                    <w:t xml:space="preserve"> $         2.670 </w:t>
                  </w:r>
                </w:p>
              </w:tc>
            </w:tr>
          </w:tbl>
          <w:p w:rsidR="00BC07E0" w:rsidRDefault="00BC07E0" w:rsidP="00BC07E0">
            <w:pPr>
              <w:ind w:left="340"/>
              <w:jc w:val="both"/>
              <w:rPr>
                <w:rFonts w:ascii="Arial" w:hAnsi="Arial" w:cs="Arial"/>
                <w:sz w:val="22"/>
                <w:szCs w:val="22"/>
              </w:rPr>
            </w:pPr>
          </w:p>
          <w:p w:rsidR="00BC07E0" w:rsidRDefault="00BC07E0" w:rsidP="00BC07E0">
            <w:pPr>
              <w:ind w:left="340"/>
              <w:jc w:val="both"/>
              <w:rPr>
                <w:rFonts w:ascii="Arial" w:hAnsi="Arial" w:cs="Arial"/>
                <w:sz w:val="22"/>
                <w:szCs w:val="22"/>
              </w:rPr>
            </w:pPr>
            <w:r>
              <w:rPr>
                <w:rFonts w:ascii="Arial" w:hAnsi="Arial" w:cs="Arial"/>
                <w:sz w:val="22"/>
                <w:szCs w:val="22"/>
              </w:rPr>
              <w:t>A partir de la información pre</w:t>
            </w:r>
            <w:r w:rsidR="00AE479B">
              <w:rPr>
                <w:rFonts w:ascii="Arial" w:hAnsi="Arial" w:cs="Arial"/>
                <w:sz w:val="22"/>
                <w:szCs w:val="22"/>
              </w:rPr>
              <w:t xml:space="preserve">sentada por la compañía ABC, </w:t>
            </w:r>
            <w:r w:rsidR="00AE479B" w:rsidRPr="00AE479B">
              <w:rPr>
                <w:rFonts w:ascii="Arial" w:hAnsi="Arial" w:cs="Arial"/>
                <w:sz w:val="22"/>
                <w:szCs w:val="22"/>
                <w:highlight w:val="yellow"/>
              </w:rPr>
              <w:t>cuá</w:t>
            </w:r>
            <w:r w:rsidRPr="00AE479B">
              <w:rPr>
                <w:rFonts w:ascii="Arial" w:hAnsi="Arial" w:cs="Arial"/>
                <w:sz w:val="22"/>
                <w:szCs w:val="22"/>
                <w:highlight w:val="yellow"/>
              </w:rPr>
              <w:t>l</w:t>
            </w:r>
            <w:r>
              <w:rPr>
                <w:rFonts w:ascii="Arial" w:hAnsi="Arial" w:cs="Arial"/>
                <w:sz w:val="22"/>
                <w:szCs w:val="22"/>
              </w:rPr>
              <w:t xml:space="preserve"> es el EBITDA para el año 1.</w:t>
            </w:r>
          </w:p>
          <w:p w:rsidR="00BC07E0" w:rsidRDefault="00BC07E0" w:rsidP="00BC07E0">
            <w:pPr>
              <w:ind w:left="340"/>
              <w:jc w:val="both"/>
              <w:rPr>
                <w:rFonts w:ascii="Arial" w:hAnsi="Arial" w:cs="Arial"/>
                <w:sz w:val="22"/>
                <w:szCs w:val="22"/>
              </w:rPr>
            </w:pPr>
          </w:p>
          <w:p w:rsidR="00BC07E0" w:rsidRPr="00D72885" w:rsidRDefault="00BC07E0" w:rsidP="00BC07E0">
            <w:pPr>
              <w:ind w:left="340"/>
              <w:jc w:val="both"/>
              <w:rPr>
                <w:rFonts w:ascii="Arial" w:hAnsi="Arial" w:cs="Arial"/>
                <w:sz w:val="22"/>
                <w:szCs w:val="22"/>
              </w:rPr>
            </w:pPr>
            <w:r w:rsidRPr="00D72885">
              <w:rPr>
                <w:rFonts w:ascii="Arial" w:hAnsi="Arial" w:cs="Arial"/>
                <w:sz w:val="22"/>
                <w:szCs w:val="22"/>
              </w:rPr>
              <w:t>¿Cuál es la respuesta correcta a esta pregunta?</w:t>
            </w:r>
          </w:p>
          <w:p w:rsidR="00BC07E0" w:rsidRPr="00F25E6C" w:rsidRDefault="00BC07E0" w:rsidP="00BC07E0">
            <w:pPr>
              <w:ind w:left="340"/>
              <w:jc w:val="both"/>
              <w:rPr>
                <w:rFonts w:ascii="Arial" w:hAnsi="Arial" w:cs="Arial"/>
                <w:sz w:val="22"/>
                <w:szCs w:val="22"/>
                <w:lang w:val="en-US"/>
              </w:rPr>
            </w:pPr>
            <w:r w:rsidRPr="00F25E6C">
              <w:rPr>
                <w:rFonts w:ascii="Arial" w:hAnsi="Arial" w:cs="Arial"/>
                <w:sz w:val="22"/>
                <w:szCs w:val="22"/>
                <w:lang w:val="en-US"/>
              </w:rPr>
              <w:t>A. $ 4.010.</w:t>
            </w:r>
          </w:p>
          <w:p w:rsidR="00BC07E0" w:rsidRPr="00F25E6C" w:rsidRDefault="00BC07E0" w:rsidP="00BC07E0">
            <w:pPr>
              <w:ind w:left="340"/>
              <w:jc w:val="both"/>
              <w:rPr>
                <w:rFonts w:ascii="Arial" w:hAnsi="Arial" w:cs="Arial"/>
                <w:sz w:val="22"/>
                <w:szCs w:val="22"/>
                <w:lang w:val="en-US"/>
              </w:rPr>
            </w:pPr>
            <w:r w:rsidRPr="00F25E6C">
              <w:rPr>
                <w:rFonts w:ascii="Arial" w:hAnsi="Arial" w:cs="Arial"/>
                <w:sz w:val="22"/>
                <w:szCs w:val="22"/>
                <w:lang w:val="en-US"/>
              </w:rPr>
              <w:t xml:space="preserve">B. $ </w:t>
            </w:r>
            <w:r w:rsidR="00551E93" w:rsidRPr="00F25E6C">
              <w:rPr>
                <w:rFonts w:ascii="Arial" w:hAnsi="Arial" w:cs="Arial"/>
                <w:sz w:val="22"/>
                <w:szCs w:val="22"/>
                <w:lang w:val="en-US"/>
              </w:rPr>
              <w:t>4.100</w:t>
            </w:r>
            <w:r w:rsidRPr="00F25E6C">
              <w:rPr>
                <w:rFonts w:ascii="Arial" w:hAnsi="Arial" w:cs="Arial"/>
                <w:sz w:val="22"/>
                <w:szCs w:val="22"/>
                <w:lang w:val="en-US"/>
              </w:rPr>
              <w:t>.</w:t>
            </w:r>
          </w:p>
          <w:p w:rsidR="00BC07E0" w:rsidRPr="00F25E6C" w:rsidRDefault="00BC07E0" w:rsidP="00BC07E0">
            <w:pPr>
              <w:ind w:left="340"/>
              <w:jc w:val="both"/>
              <w:rPr>
                <w:rFonts w:ascii="Arial" w:hAnsi="Arial" w:cs="Arial"/>
                <w:sz w:val="22"/>
                <w:szCs w:val="22"/>
                <w:lang w:val="en-US"/>
              </w:rPr>
            </w:pPr>
            <w:r w:rsidRPr="00F25E6C">
              <w:rPr>
                <w:rFonts w:ascii="Arial" w:hAnsi="Arial" w:cs="Arial"/>
                <w:sz w:val="22"/>
                <w:szCs w:val="22"/>
                <w:lang w:val="en-US"/>
              </w:rPr>
              <w:t xml:space="preserve">C. $ </w:t>
            </w:r>
            <w:r w:rsidR="00551E93" w:rsidRPr="00F25E6C">
              <w:rPr>
                <w:rFonts w:ascii="Arial" w:hAnsi="Arial" w:cs="Arial"/>
                <w:sz w:val="22"/>
                <w:szCs w:val="22"/>
                <w:lang w:val="en-US"/>
              </w:rPr>
              <w:t>2.350</w:t>
            </w:r>
            <w:r w:rsidRPr="00F25E6C">
              <w:rPr>
                <w:rFonts w:ascii="Arial" w:hAnsi="Arial" w:cs="Arial"/>
                <w:sz w:val="22"/>
                <w:szCs w:val="22"/>
                <w:lang w:val="en-US"/>
              </w:rPr>
              <w:t>.</w:t>
            </w:r>
          </w:p>
          <w:p w:rsidR="00BC07E0" w:rsidRPr="00F25E6C" w:rsidRDefault="00BC07E0" w:rsidP="00BC07E0">
            <w:pPr>
              <w:ind w:left="340"/>
              <w:jc w:val="both"/>
              <w:rPr>
                <w:rFonts w:ascii="Arial" w:hAnsi="Arial" w:cs="Arial"/>
                <w:sz w:val="22"/>
                <w:szCs w:val="22"/>
                <w:lang w:val="en-US"/>
              </w:rPr>
            </w:pPr>
            <w:r w:rsidRPr="00F25E6C">
              <w:rPr>
                <w:rFonts w:ascii="Arial" w:hAnsi="Arial" w:cs="Arial"/>
                <w:sz w:val="22"/>
                <w:szCs w:val="22"/>
                <w:lang w:val="en-US"/>
              </w:rPr>
              <w:t xml:space="preserve">D. $ </w:t>
            </w:r>
            <w:r w:rsidR="00551E93" w:rsidRPr="00F25E6C">
              <w:rPr>
                <w:rFonts w:ascii="Arial" w:hAnsi="Arial" w:cs="Arial"/>
                <w:sz w:val="22"/>
                <w:szCs w:val="22"/>
                <w:lang w:val="en-US"/>
              </w:rPr>
              <w:t>690.</w:t>
            </w:r>
            <w:r w:rsidRPr="00F25E6C">
              <w:rPr>
                <w:rFonts w:ascii="Arial" w:hAnsi="Arial" w:cs="Arial"/>
                <w:sz w:val="22"/>
                <w:szCs w:val="22"/>
                <w:lang w:val="en-US"/>
              </w:rPr>
              <w:t xml:space="preserve"> </w:t>
            </w:r>
          </w:p>
          <w:p w:rsidR="00BC07E0" w:rsidRPr="00F25E6C" w:rsidRDefault="00BC07E0" w:rsidP="00BC07E0">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551E93" w:rsidRPr="00F25E6C">
              <w:rPr>
                <w:rFonts w:ascii="Arial" w:hAnsi="Arial" w:cs="Arial"/>
                <w:sz w:val="22"/>
                <w:szCs w:val="22"/>
                <w:lang w:val="en-US"/>
              </w:rPr>
              <w:t>A</w:t>
            </w:r>
          </w:p>
          <w:p w:rsidR="00BC07E0" w:rsidRPr="00F25E6C" w:rsidRDefault="00BC07E0" w:rsidP="00BC07E0">
            <w:pPr>
              <w:ind w:left="340"/>
              <w:jc w:val="both"/>
              <w:rPr>
                <w:rFonts w:ascii="Arial" w:hAnsi="Arial" w:cs="Arial"/>
                <w:b/>
                <w:sz w:val="22"/>
                <w:szCs w:val="22"/>
                <w:lang w:val="en-US"/>
              </w:rPr>
            </w:pPr>
          </w:p>
          <w:p w:rsidR="00BC07E0" w:rsidRPr="00BC07E0" w:rsidRDefault="00BC07E0" w:rsidP="00BC07E0">
            <w:pPr>
              <w:ind w:left="340"/>
              <w:jc w:val="both"/>
              <w:rPr>
                <w:rFonts w:ascii="Arial" w:hAnsi="Arial" w:cs="Arial"/>
                <w:b/>
                <w:sz w:val="22"/>
                <w:szCs w:val="22"/>
              </w:rPr>
            </w:pPr>
            <w:r w:rsidRPr="00BC07E0">
              <w:rPr>
                <w:rFonts w:ascii="Arial" w:hAnsi="Arial" w:cs="Arial"/>
                <w:b/>
                <w:sz w:val="22"/>
                <w:szCs w:val="22"/>
              </w:rPr>
              <w:t xml:space="preserve">El EBITDA del año 1 de la compañía ABC es de $ </w:t>
            </w:r>
            <w:r w:rsidR="00551E93">
              <w:rPr>
                <w:rFonts w:ascii="Arial" w:hAnsi="Arial" w:cs="Arial"/>
                <w:b/>
                <w:sz w:val="22"/>
                <w:szCs w:val="22"/>
              </w:rPr>
              <w:t>4.010</w:t>
            </w:r>
            <w:r w:rsidRPr="00BC07E0">
              <w:rPr>
                <w:rFonts w:ascii="Arial" w:hAnsi="Arial" w:cs="Arial"/>
                <w:b/>
                <w:sz w:val="22"/>
                <w:szCs w:val="22"/>
              </w:rPr>
              <w:t>, la cual se obtiene de sumar a la utilidad operativa las depreciaciones y amortizaciones.</w:t>
            </w:r>
          </w:p>
          <w:p w:rsidR="00CB04C0" w:rsidRPr="00D72885" w:rsidRDefault="00CB04C0" w:rsidP="002C6578">
            <w:pPr>
              <w:jc w:val="both"/>
              <w:rPr>
                <w:rFonts w:ascii="Arial" w:hAnsi="Arial" w:cs="Arial"/>
                <w:b/>
                <w:sz w:val="22"/>
                <w:szCs w:val="22"/>
              </w:rPr>
            </w:pPr>
          </w:p>
          <w:p w:rsidR="00CB04C0" w:rsidRDefault="00CB04C0"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Default="002245AB" w:rsidP="002C6578">
            <w:pPr>
              <w:jc w:val="both"/>
              <w:rPr>
                <w:rFonts w:ascii="Arial" w:hAnsi="Arial" w:cs="Arial"/>
                <w:b/>
                <w:sz w:val="22"/>
                <w:szCs w:val="22"/>
              </w:rPr>
            </w:pPr>
          </w:p>
          <w:p w:rsidR="002245AB" w:rsidRPr="00D72885" w:rsidRDefault="002245AB" w:rsidP="002C6578">
            <w:pPr>
              <w:jc w:val="both"/>
              <w:rPr>
                <w:rFonts w:ascii="Arial" w:hAnsi="Arial" w:cs="Arial"/>
                <w:b/>
                <w:sz w:val="22"/>
                <w:szCs w:val="22"/>
              </w:rPr>
            </w:pPr>
          </w:p>
          <w:p w:rsidR="00CB04C0" w:rsidRPr="00D72885" w:rsidRDefault="00CB04C0" w:rsidP="002C6578">
            <w:pPr>
              <w:jc w:val="both"/>
              <w:rPr>
                <w:rFonts w:ascii="Arial" w:hAnsi="Arial" w:cs="Arial"/>
                <w:b/>
                <w:sz w:val="22"/>
                <w:szCs w:val="22"/>
              </w:rPr>
            </w:pPr>
          </w:p>
          <w:p w:rsidR="002245AB" w:rsidRPr="00F31871" w:rsidRDefault="002245AB" w:rsidP="002245AB">
            <w:pPr>
              <w:pStyle w:val="Prrafodelista"/>
              <w:numPr>
                <w:ilvl w:val="0"/>
                <w:numId w:val="30"/>
              </w:numPr>
              <w:ind w:left="340"/>
              <w:jc w:val="both"/>
              <w:rPr>
                <w:rFonts w:ascii="Arial" w:hAnsi="Arial" w:cs="Arial"/>
              </w:rPr>
            </w:pPr>
            <w:r>
              <w:rPr>
                <w:rFonts w:ascii="Arial" w:hAnsi="Arial" w:cs="Arial"/>
              </w:rPr>
              <w:lastRenderedPageBreak/>
              <w:t xml:space="preserve">Según (García, 2003), un inductor de valor es un fenómeno asociado con la operación del negocio que por tener relación causa-efecto con su valor, permite explicar el </w:t>
            </w:r>
            <w:r w:rsidR="00F25E6C">
              <w:rPr>
                <w:rFonts w:ascii="Arial" w:hAnsi="Arial" w:cs="Arial"/>
              </w:rPr>
              <w:t>porqué</w:t>
            </w:r>
            <w:r>
              <w:rPr>
                <w:rFonts w:ascii="Arial" w:hAnsi="Arial" w:cs="Arial"/>
              </w:rPr>
              <w:t xml:space="preserve"> de su generación o destrucción como consecuencia de las decisiones tomadas.</w:t>
            </w:r>
          </w:p>
          <w:p w:rsidR="002245AB" w:rsidRDefault="002245AB" w:rsidP="002245AB">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2245AB" w:rsidRDefault="002245AB" w:rsidP="002245AB">
            <w:pPr>
              <w:ind w:left="340"/>
              <w:jc w:val="both"/>
              <w:rPr>
                <w:rFonts w:ascii="Arial" w:hAnsi="Arial" w:cs="Arial"/>
                <w:sz w:val="22"/>
                <w:szCs w:val="22"/>
              </w:rPr>
            </w:pPr>
          </w:p>
          <w:tbl>
            <w:tblPr>
              <w:tblW w:w="4400" w:type="dxa"/>
              <w:tblInd w:w="397" w:type="dxa"/>
              <w:tblCellMar>
                <w:left w:w="70" w:type="dxa"/>
                <w:right w:w="70" w:type="dxa"/>
              </w:tblCellMar>
              <w:tblLook w:val="04A0" w:firstRow="1" w:lastRow="0" w:firstColumn="1" w:lastColumn="0" w:noHBand="0" w:noVBand="1"/>
            </w:tblPr>
            <w:tblGrid>
              <w:gridCol w:w="2960"/>
              <w:gridCol w:w="1440"/>
            </w:tblGrid>
            <w:tr w:rsidR="002245AB" w:rsidRPr="002245AB" w:rsidTr="002245AB">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5AB" w:rsidRPr="002245AB" w:rsidRDefault="002245AB" w:rsidP="002245AB">
                  <w:pPr>
                    <w:jc w:val="center"/>
                    <w:rPr>
                      <w:rFonts w:ascii="Arial" w:hAnsi="Arial" w:cs="Arial"/>
                      <w:b/>
                      <w:bCs/>
                      <w:color w:val="000000"/>
                      <w:sz w:val="22"/>
                      <w:szCs w:val="22"/>
                      <w:lang w:val="es-CO" w:eastAsia="es-CO"/>
                    </w:rPr>
                  </w:pPr>
                  <w:r w:rsidRPr="002245AB">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245AB" w:rsidRPr="002245AB" w:rsidRDefault="002245AB" w:rsidP="002245AB">
                  <w:pPr>
                    <w:jc w:val="center"/>
                    <w:rPr>
                      <w:rFonts w:ascii="Arial" w:hAnsi="Arial" w:cs="Arial"/>
                      <w:b/>
                      <w:bCs/>
                      <w:color w:val="000000"/>
                      <w:sz w:val="22"/>
                      <w:szCs w:val="22"/>
                      <w:lang w:val="es-CO" w:eastAsia="es-CO"/>
                    </w:rPr>
                  </w:pPr>
                  <w:r w:rsidRPr="002245AB">
                    <w:rPr>
                      <w:rFonts w:ascii="Arial" w:hAnsi="Arial" w:cs="Arial"/>
                      <w:b/>
                      <w:bCs/>
                      <w:color w:val="000000"/>
                      <w:sz w:val="22"/>
                      <w:szCs w:val="22"/>
                      <w:lang w:val="es-CO" w:eastAsia="es-CO"/>
                    </w:rPr>
                    <w:t>Año 1</w:t>
                  </w:r>
                </w:p>
              </w:tc>
            </w:tr>
            <w:tr w:rsidR="002245AB" w:rsidRPr="002245AB" w:rsidTr="002245AB">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val="es-CO" w:eastAsia="es-CO"/>
                    </w:rPr>
                    <w:t xml:space="preserve"> $       18.450 </w:t>
                  </w:r>
                </w:p>
              </w:tc>
            </w:tr>
            <w:tr w:rsidR="002245AB" w:rsidRPr="002245AB" w:rsidTr="002245AB">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val="es-CO" w:eastAsia="es-CO"/>
                    </w:rPr>
                    <w:t xml:space="preserve"> $            770 </w:t>
                  </w:r>
                </w:p>
              </w:tc>
            </w:tr>
            <w:tr w:rsidR="002245AB" w:rsidRPr="002245AB" w:rsidTr="002245AB">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val="es-CO" w:eastAsia="es-CO"/>
                    </w:rPr>
                    <w:t xml:space="preserve"> $         2.100 </w:t>
                  </w:r>
                </w:p>
              </w:tc>
            </w:tr>
            <w:tr w:rsidR="002245AB" w:rsidRPr="002245AB" w:rsidTr="002245AB">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val="es-CO" w:eastAsia="es-CO"/>
                    </w:rPr>
                    <w:t xml:space="preserve"> $       10.148 </w:t>
                  </w:r>
                </w:p>
              </w:tc>
            </w:tr>
            <w:tr w:rsidR="002245AB" w:rsidRPr="002245AB" w:rsidTr="002245AB">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val="es-CO" w:eastAsia="es-CO"/>
                    </w:rPr>
                    <w:t xml:space="preserve"> $            923 </w:t>
                  </w:r>
                </w:p>
              </w:tc>
            </w:tr>
            <w:tr w:rsidR="002245AB" w:rsidRPr="002245AB" w:rsidTr="002245AB">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2245AB" w:rsidRPr="002245AB" w:rsidRDefault="002245AB" w:rsidP="002245AB">
                  <w:pPr>
                    <w:rPr>
                      <w:rFonts w:ascii="Arial" w:hAnsi="Arial" w:cs="Arial"/>
                      <w:color w:val="000000"/>
                      <w:sz w:val="22"/>
                      <w:szCs w:val="22"/>
                      <w:lang w:val="es-CO" w:eastAsia="es-CO"/>
                    </w:rPr>
                  </w:pPr>
                  <w:r w:rsidRPr="002245AB">
                    <w:rPr>
                      <w:rFonts w:ascii="Arial" w:hAnsi="Arial" w:cs="Arial"/>
                      <w:color w:val="000000"/>
                      <w:sz w:val="22"/>
                      <w:szCs w:val="22"/>
                      <w:lang w:val="es-CO" w:eastAsia="es-CO"/>
                    </w:rPr>
                    <w:t xml:space="preserve"> $         3.321 </w:t>
                  </w:r>
                </w:p>
              </w:tc>
            </w:tr>
          </w:tbl>
          <w:p w:rsidR="002245AB" w:rsidRDefault="002245AB" w:rsidP="002245AB">
            <w:pPr>
              <w:ind w:left="340"/>
              <w:jc w:val="both"/>
              <w:rPr>
                <w:rFonts w:ascii="Arial" w:hAnsi="Arial" w:cs="Arial"/>
                <w:sz w:val="22"/>
                <w:szCs w:val="22"/>
              </w:rPr>
            </w:pPr>
          </w:p>
          <w:p w:rsidR="002245AB" w:rsidRDefault="002245AB" w:rsidP="002245AB">
            <w:pPr>
              <w:ind w:left="340"/>
              <w:jc w:val="both"/>
              <w:rPr>
                <w:rFonts w:ascii="Arial" w:hAnsi="Arial" w:cs="Arial"/>
                <w:sz w:val="22"/>
                <w:szCs w:val="22"/>
              </w:rPr>
            </w:pPr>
            <w:r>
              <w:rPr>
                <w:rFonts w:ascii="Arial" w:hAnsi="Arial" w:cs="Arial"/>
                <w:sz w:val="22"/>
                <w:szCs w:val="22"/>
              </w:rPr>
              <w:t>A partir de la información pre</w:t>
            </w:r>
            <w:r w:rsidR="00AE479B">
              <w:rPr>
                <w:rFonts w:ascii="Arial" w:hAnsi="Arial" w:cs="Arial"/>
                <w:sz w:val="22"/>
                <w:szCs w:val="22"/>
              </w:rPr>
              <w:t xml:space="preserve">sentada por la compañía ABC, </w:t>
            </w:r>
            <w:r w:rsidR="00AE479B" w:rsidRPr="00AE479B">
              <w:rPr>
                <w:rFonts w:ascii="Arial" w:hAnsi="Arial" w:cs="Arial"/>
                <w:sz w:val="22"/>
                <w:szCs w:val="22"/>
                <w:highlight w:val="yellow"/>
              </w:rPr>
              <w:t>cuá</w:t>
            </w:r>
            <w:r w:rsidRPr="00AE479B">
              <w:rPr>
                <w:rFonts w:ascii="Arial" w:hAnsi="Arial" w:cs="Arial"/>
                <w:sz w:val="22"/>
                <w:szCs w:val="22"/>
                <w:highlight w:val="yellow"/>
              </w:rPr>
              <w:t>l</w:t>
            </w:r>
            <w:r>
              <w:rPr>
                <w:rFonts w:ascii="Arial" w:hAnsi="Arial" w:cs="Arial"/>
                <w:sz w:val="22"/>
                <w:szCs w:val="22"/>
              </w:rPr>
              <w:t xml:space="preserve"> es el EBITDA para el año 1.</w:t>
            </w:r>
          </w:p>
          <w:p w:rsidR="002245AB" w:rsidRDefault="002245AB" w:rsidP="002245AB">
            <w:pPr>
              <w:ind w:left="340"/>
              <w:jc w:val="both"/>
              <w:rPr>
                <w:rFonts w:ascii="Arial" w:hAnsi="Arial" w:cs="Arial"/>
                <w:sz w:val="22"/>
                <w:szCs w:val="22"/>
              </w:rPr>
            </w:pPr>
          </w:p>
          <w:p w:rsidR="002245AB" w:rsidRPr="00D72885" w:rsidRDefault="002245AB" w:rsidP="002245AB">
            <w:pPr>
              <w:ind w:left="340"/>
              <w:jc w:val="both"/>
              <w:rPr>
                <w:rFonts w:ascii="Arial" w:hAnsi="Arial" w:cs="Arial"/>
                <w:sz w:val="22"/>
                <w:szCs w:val="22"/>
              </w:rPr>
            </w:pPr>
            <w:r w:rsidRPr="00D72885">
              <w:rPr>
                <w:rFonts w:ascii="Arial" w:hAnsi="Arial" w:cs="Arial"/>
                <w:sz w:val="22"/>
                <w:szCs w:val="22"/>
              </w:rPr>
              <w:t>¿Cuál es la respuesta correcta a esta pregunta?</w:t>
            </w:r>
          </w:p>
          <w:p w:rsidR="002245AB" w:rsidRPr="00F25E6C" w:rsidRDefault="002245AB" w:rsidP="002245AB">
            <w:pPr>
              <w:ind w:left="340"/>
              <w:jc w:val="both"/>
              <w:rPr>
                <w:rFonts w:ascii="Arial" w:hAnsi="Arial" w:cs="Arial"/>
                <w:sz w:val="22"/>
                <w:szCs w:val="22"/>
                <w:lang w:val="en-US"/>
              </w:rPr>
            </w:pPr>
            <w:r w:rsidRPr="00F25E6C">
              <w:rPr>
                <w:rFonts w:ascii="Arial" w:hAnsi="Arial" w:cs="Arial"/>
                <w:sz w:val="22"/>
                <w:szCs w:val="22"/>
                <w:lang w:val="en-US"/>
              </w:rPr>
              <w:t>A. $ 2.882.</w:t>
            </w:r>
          </w:p>
          <w:p w:rsidR="002245AB" w:rsidRPr="00F25E6C" w:rsidRDefault="002245AB" w:rsidP="002245AB">
            <w:pPr>
              <w:ind w:left="340"/>
              <w:jc w:val="both"/>
              <w:rPr>
                <w:rFonts w:ascii="Arial" w:hAnsi="Arial" w:cs="Arial"/>
                <w:sz w:val="22"/>
                <w:szCs w:val="22"/>
                <w:lang w:val="en-US"/>
              </w:rPr>
            </w:pPr>
            <w:r w:rsidRPr="00F25E6C">
              <w:rPr>
                <w:rFonts w:ascii="Arial" w:hAnsi="Arial" w:cs="Arial"/>
                <w:sz w:val="22"/>
                <w:szCs w:val="22"/>
                <w:lang w:val="en-US"/>
              </w:rPr>
              <w:t>B. $ 4.574.</w:t>
            </w:r>
          </w:p>
          <w:p w:rsidR="002245AB" w:rsidRPr="00F25E6C" w:rsidRDefault="002245AB" w:rsidP="002245AB">
            <w:pPr>
              <w:ind w:left="340"/>
              <w:jc w:val="both"/>
              <w:rPr>
                <w:rFonts w:ascii="Arial" w:hAnsi="Arial" w:cs="Arial"/>
                <w:sz w:val="22"/>
                <w:szCs w:val="22"/>
                <w:lang w:val="en-US"/>
              </w:rPr>
            </w:pPr>
            <w:r w:rsidRPr="00F25E6C">
              <w:rPr>
                <w:rFonts w:ascii="Arial" w:hAnsi="Arial" w:cs="Arial"/>
                <w:sz w:val="22"/>
                <w:szCs w:val="22"/>
                <w:lang w:val="en-US"/>
              </w:rPr>
              <w:t>C. $ 2.350.</w:t>
            </w:r>
          </w:p>
          <w:p w:rsidR="002245AB" w:rsidRPr="00F25E6C" w:rsidRDefault="002245AB" w:rsidP="002245AB">
            <w:pPr>
              <w:ind w:left="340"/>
              <w:jc w:val="both"/>
              <w:rPr>
                <w:rFonts w:ascii="Arial" w:hAnsi="Arial" w:cs="Arial"/>
                <w:sz w:val="22"/>
                <w:szCs w:val="22"/>
                <w:lang w:val="en-US"/>
              </w:rPr>
            </w:pPr>
            <w:r w:rsidRPr="00F25E6C">
              <w:rPr>
                <w:rFonts w:ascii="Arial" w:hAnsi="Arial" w:cs="Arial"/>
                <w:sz w:val="22"/>
                <w:szCs w:val="22"/>
                <w:lang w:val="en-US"/>
              </w:rPr>
              <w:t xml:space="preserve">D. $ 1.189. </w:t>
            </w:r>
          </w:p>
          <w:p w:rsidR="002245AB" w:rsidRPr="00F25E6C" w:rsidRDefault="002245AB" w:rsidP="002245AB">
            <w:pPr>
              <w:ind w:left="340"/>
              <w:jc w:val="both"/>
              <w:rPr>
                <w:rFonts w:ascii="Arial" w:hAnsi="Arial" w:cs="Arial"/>
                <w:sz w:val="22"/>
                <w:szCs w:val="22"/>
                <w:lang w:val="en-US"/>
              </w:rPr>
            </w:pPr>
            <w:r w:rsidRPr="00F25E6C">
              <w:rPr>
                <w:rFonts w:ascii="Arial" w:hAnsi="Arial" w:cs="Arial"/>
                <w:sz w:val="22"/>
                <w:szCs w:val="22"/>
                <w:lang w:val="en-US"/>
              </w:rPr>
              <w:t>ANSWER: B</w:t>
            </w:r>
          </w:p>
          <w:p w:rsidR="002245AB" w:rsidRPr="00F25E6C" w:rsidRDefault="002245AB" w:rsidP="002245AB">
            <w:pPr>
              <w:ind w:left="340"/>
              <w:jc w:val="both"/>
              <w:rPr>
                <w:rFonts w:ascii="Arial" w:hAnsi="Arial" w:cs="Arial"/>
                <w:b/>
                <w:sz w:val="22"/>
                <w:szCs w:val="22"/>
                <w:lang w:val="en-US"/>
              </w:rPr>
            </w:pPr>
          </w:p>
          <w:p w:rsidR="002245AB" w:rsidRPr="00BC07E0" w:rsidRDefault="002245AB" w:rsidP="002245AB">
            <w:pPr>
              <w:ind w:left="340"/>
              <w:jc w:val="both"/>
              <w:rPr>
                <w:rFonts w:ascii="Arial" w:hAnsi="Arial" w:cs="Arial"/>
                <w:b/>
                <w:sz w:val="22"/>
                <w:szCs w:val="22"/>
              </w:rPr>
            </w:pPr>
            <w:r w:rsidRPr="00BC07E0">
              <w:rPr>
                <w:rFonts w:ascii="Arial" w:hAnsi="Arial" w:cs="Arial"/>
                <w:b/>
                <w:sz w:val="22"/>
                <w:szCs w:val="22"/>
              </w:rPr>
              <w:t xml:space="preserve">El EBITDA del año 1 de la compañía ABC es de $ </w:t>
            </w:r>
            <w:r>
              <w:rPr>
                <w:rFonts w:ascii="Arial" w:hAnsi="Arial" w:cs="Arial"/>
                <w:b/>
                <w:sz w:val="22"/>
                <w:szCs w:val="22"/>
              </w:rPr>
              <w:t>4.574</w:t>
            </w:r>
            <w:r w:rsidRPr="00BC07E0">
              <w:rPr>
                <w:rFonts w:ascii="Arial" w:hAnsi="Arial" w:cs="Arial"/>
                <w:b/>
                <w:sz w:val="22"/>
                <w:szCs w:val="22"/>
              </w:rPr>
              <w:t>, la cual se obtiene de sumar a la utilidad operativa las depreciaciones y amortizaciones.</w:t>
            </w:r>
          </w:p>
          <w:p w:rsidR="00CB04C0" w:rsidRDefault="00CB04C0"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Pr="00D72885" w:rsidRDefault="00684542" w:rsidP="002C6578">
            <w:pPr>
              <w:jc w:val="both"/>
              <w:rPr>
                <w:rFonts w:ascii="Arial" w:hAnsi="Arial" w:cs="Arial"/>
                <w:b/>
                <w:sz w:val="22"/>
                <w:szCs w:val="22"/>
              </w:rPr>
            </w:pPr>
          </w:p>
          <w:p w:rsidR="00CB04C0" w:rsidRPr="00D72885" w:rsidRDefault="00CB04C0" w:rsidP="002C6578">
            <w:pPr>
              <w:jc w:val="both"/>
              <w:rPr>
                <w:rFonts w:ascii="Arial" w:hAnsi="Arial" w:cs="Arial"/>
                <w:b/>
                <w:sz w:val="22"/>
                <w:szCs w:val="22"/>
              </w:rPr>
            </w:pPr>
          </w:p>
          <w:p w:rsidR="00684542" w:rsidRPr="00F31871" w:rsidRDefault="00684542" w:rsidP="00684542">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684542" w:rsidRDefault="00684542" w:rsidP="00684542">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684542" w:rsidRDefault="00684542" w:rsidP="00684542">
            <w:pPr>
              <w:ind w:left="340"/>
              <w:jc w:val="both"/>
              <w:rPr>
                <w:rFonts w:ascii="Arial" w:hAnsi="Arial" w:cs="Arial"/>
                <w:sz w:val="22"/>
                <w:szCs w:val="22"/>
              </w:rPr>
            </w:pPr>
          </w:p>
          <w:tbl>
            <w:tblPr>
              <w:tblW w:w="4400" w:type="dxa"/>
              <w:tblInd w:w="412" w:type="dxa"/>
              <w:tblCellMar>
                <w:left w:w="70" w:type="dxa"/>
                <w:right w:w="70" w:type="dxa"/>
              </w:tblCellMar>
              <w:tblLook w:val="04A0" w:firstRow="1" w:lastRow="0" w:firstColumn="1" w:lastColumn="0" w:noHBand="0" w:noVBand="1"/>
            </w:tblPr>
            <w:tblGrid>
              <w:gridCol w:w="2960"/>
              <w:gridCol w:w="1440"/>
            </w:tblGrid>
            <w:tr w:rsidR="00684542" w:rsidRPr="00684542" w:rsidTr="00684542">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542" w:rsidRPr="00684542" w:rsidRDefault="00684542" w:rsidP="00684542">
                  <w:pPr>
                    <w:jc w:val="center"/>
                    <w:rPr>
                      <w:rFonts w:ascii="Arial" w:hAnsi="Arial" w:cs="Arial"/>
                      <w:b/>
                      <w:bCs/>
                      <w:color w:val="000000"/>
                      <w:sz w:val="22"/>
                      <w:szCs w:val="22"/>
                      <w:lang w:val="es-CO" w:eastAsia="es-CO"/>
                    </w:rPr>
                  </w:pPr>
                  <w:r w:rsidRPr="00684542">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84542" w:rsidRPr="00684542" w:rsidRDefault="00684542" w:rsidP="00684542">
                  <w:pPr>
                    <w:jc w:val="center"/>
                    <w:rPr>
                      <w:rFonts w:ascii="Arial" w:hAnsi="Arial" w:cs="Arial"/>
                      <w:b/>
                      <w:bCs/>
                      <w:color w:val="000000"/>
                      <w:sz w:val="22"/>
                      <w:szCs w:val="22"/>
                      <w:lang w:val="es-CO" w:eastAsia="es-CO"/>
                    </w:rPr>
                  </w:pPr>
                  <w:r w:rsidRPr="00684542">
                    <w:rPr>
                      <w:rFonts w:ascii="Arial" w:hAnsi="Arial" w:cs="Arial"/>
                      <w:b/>
                      <w:bCs/>
                      <w:color w:val="000000"/>
                      <w:sz w:val="22"/>
                      <w:szCs w:val="22"/>
                      <w:lang w:val="es-CO" w:eastAsia="es-CO"/>
                    </w:rPr>
                    <w:t>Año 1</w:t>
                  </w:r>
                </w:p>
              </w:tc>
            </w:tr>
            <w:tr w:rsidR="00684542" w:rsidRPr="00684542" w:rsidTr="00684542">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val="es-CO" w:eastAsia="es-CO"/>
                    </w:rPr>
                    <w:t xml:space="preserve"> $       22.326 </w:t>
                  </w:r>
                </w:p>
              </w:tc>
            </w:tr>
            <w:tr w:rsidR="00684542" w:rsidRPr="00684542" w:rsidTr="00684542">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val="es-CO" w:eastAsia="es-CO"/>
                    </w:rPr>
                    <w:t xml:space="preserve"> $            893 </w:t>
                  </w:r>
                </w:p>
              </w:tc>
            </w:tr>
            <w:tr w:rsidR="00684542" w:rsidRPr="00684542" w:rsidTr="00684542">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val="es-CO" w:eastAsia="es-CO"/>
                    </w:rPr>
                    <w:t xml:space="preserve"> $         2.679 </w:t>
                  </w:r>
                </w:p>
              </w:tc>
            </w:tr>
            <w:tr w:rsidR="00684542" w:rsidRPr="00684542" w:rsidTr="00684542">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val="es-CO" w:eastAsia="es-CO"/>
                    </w:rPr>
                    <w:t xml:space="preserve"> $       12.503 </w:t>
                  </w:r>
                </w:p>
              </w:tc>
            </w:tr>
            <w:tr w:rsidR="00684542" w:rsidRPr="00684542" w:rsidTr="00684542">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val="es-CO" w:eastAsia="es-CO"/>
                    </w:rPr>
                    <w:t xml:space="preserve"> $         1.116 </w:t>
                  </w:r>
                </w:p>
              </w:tc>
            </w:tr>
            <w:tr w:rsidR="00684542" w:rsidRPr="00684542" w:rsidTr="00684542">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684542" w:rsidRPr="00684542" w:rsidRDefault="00684542" w:rsidP="00684542">
                  <w:pPr>
                    <w:rPr>
                      <w:rFonts w:ascii="Arial" w:hAnsi="Arial" w:cs="Arial"/>
                      <w:color w:val="000000"/>
                      <w:sz w:val="22"/>
                      <w:szCs w:val="22"/>
                      <w:lang w:val="es-CO" w:eastAsia="es-CO"/>
                    </w:rPr>
                  </w:pPr>
                  <w:r w:rsidRPr="00684542">
                    <w:rPr>
                      <w:rFonts w:ascii="Arial" w:hAnsi="Arial" w:cs="Arial"/>
                      <w:color w:val="000000"/>
                      <w:sz w:val="22"/>
                      <w:szCs w:val="22"/>
                      <w:lang w:val="es-CO" w:eastAsia="es-CO"/>
                    </w:rPr>
                    <w:t xml:space="preserve"> $         4.019 </w:t>
                  </w:r>
                </w:p>
              </w:tc>
            </w:tr>
          </w:tbl>
          <w:p w:rsidR="00684542" w:rsidRDefault="00684542" w:rsidP="00684542">
            <w:pPr>
              <w:ind w:left="340"/>
              <w:jc w:val="both"/>
              <w:rPr>
                <w:rFonts w:ascii="Arial" w:hAnsi="Arial" w:cs="Arial"/>
                <w:sz w:val="22"/>
                <w:szCs w:val="22"/>
              </w:rPr>
            </w:pPr>
          </w:p>
          <w:p w:rsidR="00684542" w:rsidRDefault="00684542" w:rsidP="00684542">
            <w:pPr>
              <w:ind w:left="340"/>
              <w:jc w:val="both"/>
              <w:rPr>
                <w:rFonts w:ascii="Arial" w:hAnsi="Arial" w:cs="Arial"/>
                <w:sz w:val="22"/>
                <w:szCs w:val="22"/>
              </w:rPr>
            </w:pPr>
            <w:r>
              <w:rPr>
                <w:rFonts w:ascii="Arial" w:hAnsi="Arial" w:cs="Arial"/>
                <w:sz w:val="22"/>
                <w:szCs w:val="22"/>
              </w:rPr>
              <w:t>A partir de la información pr</w:t>
            </w:r>
            <w:r w:rsidR="00BA72A7">
              <w:rPr>
                <w:rFonts w:ascii="Arial" w:hAnsi="Arial" w:cs="Arial"/>
                <w:sz w:val="22"/>
                <w:szCs w:val="22"/>
              </w:rPr>
              <w:t xml:space="preserve">esentada por la compañía ABC, </w:t>
            </w:r>
            <w:r w:rsidR="00BA72A7" w:rsidRPr="00BA72A7">
              <w:rPr>
                <w:rFonts w:ascii="Arial" w:hAnsi="Arial" w:cs="Arial"/>
                <w:sz w:val="22"/>
                <w:szCs w:val="22"/>
                <w:highlight w:val="yellow"/>
              </w:rPr>
              <w:t>cuá</w:t>
            </w:r>
            <w:r w:rsidRPr="00BA72A7">
              <w:rPr>
                <w:rFonts w:ascii="Arial" w:hAnsi="Arial" w:cs="Arial"/>
                <w:sz w:val="22"/>
                <w:szCs w:val="22"/>
                <w:highlight w:val="yellow"/>
              </w:rPr>
              <w:t>l</w:t>
            </w:r>
            <w:r>
              <w:rPr>
                <w:rFonts w:ascii="Arial" w:hAnsi="Arial" w:cs="Arial"/>
                <w:sz w:val="22"/>
                <w:szCs w:val="22"/>
              </w:rPr>
              <w:t xml:space="preserve"> es el EBITDA para el año 1.</w:t>
            </w:r>
          </w:p>
          <w:p w:rsidR="00684542" w:rsidRDefault="00684542" w:rsidP="00684542">
            <w:pPr>
              <w:ind w:left="340"/>
              <w:jc w:val="both"/>
              <w:rPr>
                <w:rFonts w:ascii="Arial" w:hAnsi="Arial" w:cs="Arial"/>
                <w:sz w:val="22"/>
                <w:szCs w:val="22"/>
              </w:rPr>
            </w:pPr>
          </w:p>
          <w:p w:rsidR="00684542" w:rsidRPr="00D72885" w:rsidRDefault="00684542" w:rsidP="00684542">
            <w:pPr>
              <w:ind w:left="340"/>
              <w:jc w:val="both"/>
              <w:rPr>
                <w:rFonts w:ascii="Arial" w:hAnsi="Arial" w:cs="Arial"/>
                <w:sz w:val="22"/>
                <w:szCs w:val="22"/>
              </w:rPr>
            </w:pPr>
            <w:r w:rsidRPr="00D72885">
              <w:rPr>
                <w:rFonts w:ascii="Arial" w:hAnsi="Arial" w:cs="Arial"/>
                <w:sz w:val="22"/>
                <w:szCs w:val="22"/>
              </w:rPr>
              <w:t>¿Cuál es la respuesta correcta a esta pregunta?</w:t>
            </w:r>
          </w:p>
          <w:p w:rsidR="00684542" w:rsidRPr="00F25E6C" w:rsidRDefault="00684542" w:rsidP="00684542">
            <w:pPr>
              <w:ind w:left="340"/>
              <w:jc w:val="both"/>
              <w:rPr>
                <w:rFonts w:ascii="Arial" w:hAnsi="Arial" w:cs="Arial"/>
                <w:sz w:val="22"/>
                <w:szCs w:val="22"/>
                <w:lang w:val="en-US"/>
              </w:rPr>
            </w:pPr>
            <w:r w:rsidRPr="00F25E6C">
              <w:rPr>
                <w:rFonts w:ascii="Arial" w:hAnsi="Arial" w:cs="Arial"/>
                <w:sz w:val="22"/>
                <w:szCs w:val="22"/>
                <w:lang w:val="en-US"/>
              </w:rPr>
              <w:t xml:space="preserve">A. $ </w:t>
            </w:r>
            <w:r w:rsidR="0039730F" w:rsidRPr="00F25E6C">
              <w:rPr>
                <w:rFonts w:ascii="Arial" w:hAnsi="Arial" w:cs="Arial"/>
                <w:sz w:val="22"/>
                <w:szCs w:val="22"/>
                <w:lang w:val="en-US"/>
              </w:rPr>
              <w:t>1.116</w:t>
            </w:r>
            <w:r w:rsidRPr="00F25E6C">
              <w:rPr>
                <w:rFonts w:ascii="Arial" w:hAnsi="Arial" w:cs="Arial"/>
                <w:sz w:val="22"/>
                <w:szCs w:val="22"/>
                <w:lang w:val="en-US"/>
              </w:rPr>
              <w:t>.</w:t>
            </w:r>
          </w:p>
          <w:p w:rsidR="00684542" w:rsidRPr="00F25E6C" w:rsidRDefault="00684542" w:rsidP="00684542">
            <w:pPr>
              <w:ind w:left="340"/>
              <w:jc w:val="both"/>
              <w:rPr>
                <w:rFonts w:ascii="Arial" w:hAnsi="Arial" w:cs="Arial"/>
                <w:sz w:val="22"/>
                <w:szCs w:val="22"/>
                <w:lang w:val="en-US"/>
              </w:rPr>
            </w:pPr>
            <w:r w:rsidRPr="00F25E6C">
              <w:rPr>
                <w:rFonts w:ascii="Arial" w:hAnsi="Arial" w:cs="Arial"/>
                <w:sz w:val="22"/>
                <w:szCs w:val="22"/>
                <w:lang w:val="en-US"/>
              </w:rPr>
              <w:t xml:space="preserve">B. $ </w:t>
            </w:r>
            <w:r w:rsidR="0039730F" w:rsidRPr="00F25E6C">
              <w:rPr>
                <w:rFonts w:ascii="Arial" w:hAnsi="Arial" w:cs="Arial"/>
                <w:sz w:val="22"/>
                <w:szCs w:val="22"/>
                <w:lang w:val="en-US"/>
              </w:rPr>
              <w:t>3.126</w:t>
            </w:r>
            <w:r w:rsidRPr="00F25E6C">
              <w:rPr>
                <w:rFonts w:ascii="Arial" w:hAnsi="Arial" w:cs="Arial"/>
                <w:sz w:val="22"/>
                <w:szCs w:val="22"/>
                <w:lang w:val="en-US"/>
              </w:rPr>
              <w:t>.</w:t>
            </w:r>
          </w:p>
          <w:p w:rsidR="00684542" w:rsidRPr="00F25E6C" w:rsidRDefault="00684542" w:rsidP="00684542">
            <w:pPr>
              <w:ind w:left="340"/>
              <w:jc w:val="both"/>
              <w:rPr>
                <w:rFonts w:ascii="Arial" w:hAnsi="Arial" w:cs="Arial"/>
                <w:sz w:val="22"/>
                <w:szCs w:val="22"/>
                <w:lang w:val="en-US"/>
              </w:rPr>
            </w:pPr>
            <w:r w:rsidRPr="00F25E6C">
              <w:rPr>
                <w:rFonts w:ascii="Arial" w:hAnsi="Arial" w:cs="Arial"/>
                <w:sz w:val="22"/>
                <w:szCs w:val="22"/>
                <w:lang w:val="en-US"/>
              </w:rPr>
              <w:t xml:space="preserve">C. $ </w:t>
            </w:r>
            <w:r w:rsidR="0039730F" w:rsidRPr="00F25E6C">
              <w:rPr>
                <w:rFonts w:ascii="Arial" w:hAnsi="Arial" w:cs="Arial"/>
                <w:sz w:val="22"/>
                <w:szCs w:val="22"/>
                <w:lang w:val="en-US"/>
              </w:rPr>
              <w:t>9.823.</w:t>
            </w:r>
          </w:p>
          <w:p w:rsidR="00684542" w:rsidRPr="00F25E6C" w:rsidRDefault="00684542" w:rsidP="00684542">
            <w:pPr>
              <w:ind w:left="340"/>
              <w:jc w:val="both"/>
              <w:rPr>
                <w:rFonts w:ascii="Arial" w:hAnsi="Arial" w:cs="Arial"/>
                <w:sz w:val="22"/>
                <w:szCs w:val="22"/>
                <w:lang w:val="en-US"/>
              </w:rPr>
            </w:pPr>
            <w:r w:rsidRPr="00F25E6C">
              <w:rPr>
                <w:rFonts w:ascii="Arial" w:hAnsi="Arial" w:cs="Arial"/>
                <w:sz w:val="22"/>
                <w:szCs w:val="22"/>
                <w:lang w:val="en-US"/>
              </w:rPr>
              <w:t xml:space="preserve">D. $ 5.135. </w:t>
            </w:r>
          </w:p>
          <w:p w:rsidR="00684542" w:rsidRPr="00F25E6C" w:rsidRDefault="00684542" w:rsidP="00684542">
            <w:pPr>
              <w:ind w:left="340"/>
              <w:jc w:val="both"/>
              <w:rPr>
                <w:rFonts w:ascii="Arial" w:hAnsi="Arial" w:cs="Arial"/>
                <w:sz w:val="22"/>
                <w:szCs w:val="22"/>
                <w:lang w:val="en-US"/>
              </w:rPr>
            </w:pPr>
            <w:r w:rsidRPr="00F25E6C">
              <w:rPr>
                <w:rFonts w:ascii="Arial" w:hAnsi="Arial" w:cs="Arial"/>
                <w:sz w:val="22"/>
                <w:szCs w:val="22"/>
                <w:lang w:val="en-US"/>
              </w:rPr>
              <w:t>ANSWER: D</w:t>
            </w:r>
          </w:p>
          <w:p w:rsidR="00684542" w:rsidRPr="00F25E6C" w:rsidRDefault="00684542" w:rsidP="00684542">
            <w:pPr>
              <w:ind w:left="340"/>
              <w:jc w:val="both"/>
              <w:rPr>
                <w:rFonts w:ascii="Arial" w:hAnsi="Arial" w:cs="Arial"/>
                <w:b/>
                <w:sz w:val="22"/>
                <w:szCs w:val="22"/>
                <w:lang w:val="en-US"/>
              </w:rPr>
            </w:pPr>
          </w:p>
          <w:p w:rsidR="00684542" w:rsidRPr="00BC07E0" w:rsidRDefault="00684542" w:rsidP="00684542">
            <w:pPr>
              <w:ind w:left="340"/>
              <w:jc w:val="both"/>
              <w:rPr>
                <w:rFonts w:ascii="Arial" w:hAnsi="Arial" w:cs="Arial"/>
                <w:b/>
                <w:sz w:val="22"/>
                <w:szCs w:val="22"/>
              </w:rPr>
            </w:pPr>
            <w:r w:rsidRPr="00BC07E0">
              <w:rPr>
                <w:rFonts w:ascii="Arial" w:hAnsi="Arial" w:cs="Arial"/>
                <w:b/>
                <w:sz w:val="22"/>
                <w:szCs w:val="22"/>
              </w:rPr>
              <w:t xml:space="preserve">El EBITDA del año 1 de la compañía ABC es de $ </w:t>
            </w:r>
            <w:r>
              <w:rPr>
                <w:rFonts w:ascii="Arial" w:hAnsi="Arial" w:cs="Arial"/>
                <w:b/>
                <w:sz w:val="22"/>
                <w:szCs w:val="22"/>
              </w:rPr>
              <w:t>5.135</w:t>
            </w:r>
            <w:r w:rsidRPr="00BC07E0">
              <w:rPr>
                <w:rFonts w:ascii="Arial" w:hAnsi="Arial" w:cs="Arial"/>
                <w:b/>
                <w:sz w:val="22"/>
                <w:szCs w:val="22"/>
              </w:rPr>
              <w:t>, la cual se obtiene de sumar a la utilidad operativa las depreciaciones y amortizaciones.</w:t>
            </w:r>
          </w:p>
          <w:p w:rsidR="00CB04C0" w:rsidRPr="00D72885" w:rsidRDefault="00CB04C0"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Pr="00D72885" w:rsidRDefault="00BA319E" w:rsidP="002C6578">
            <w:pPr>
              <w:jc w:val="both"/>
              <w:rPr>
                <w:rFonts w:ascii="Arial" w:hAnsi="Arial" w:cs="Arial"/>
                <w:b/>
                <w:sz w:val="22"/>
                <w:szCs w:val="22"/>
              </w:rPr>
            </w:pPr>
          </w:p>
          <w:p w:rsidR="00BA319E" w:rsidRDefault="00BA319E"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Default="00684542" w:rsidP="002C6578">
            <w:pPr>
              <w:jc w:val="both"/>
              <w:rPr>
                <w:rFonts w:ascii="Arial" w:hAnsi="Arial" w:cs="Arial"/>
                <w:b/>
                <w:sz w:val="22"/>
                <w:szCs w:val="22"/>
              </w:rPr>
            </w:pPr>
          </w:p>
          <w:p w:rsidR="00684542" w:rsidRPr="00D72885" w:rsidRDefault="00684542" w:rsidP="002C6578">
            <w:pPr>
              <w:jc w:val="both"/>
              <w:rPr>
                <w:rFonts w:ascii="Arial" w:hAnsi="Arial" w:cs="Arial"/>
                <w:b/>
                <w:sz w:val="22"/>
                <w:szCs w:val="22"/>
              </w:rPr>
            </w:pPr>
          </w:p>
          <w:p w:rsidR="00BA319E" w:rsidRDefault="00BA319E" w:rsidP="002C6578">
            <w:pPr>
              <w:jc w:val="both"/>
              <w:rPr>
                <w:rFonts w:ascii="Arial" w:hAnsi="Arial" w:cs="Arial"/>
                <w:b/>
                <w:sz w:val="22"/>
                <w:szCs w:val="22"/>
              </w:rPr>
            </w:pPr>
          </w:p>
          <w:p w:rsidR="007A469C" w:rsidRDefault="007A469C" w:rsidP="002C6578">
            <w:pPr>
              <w:jc w:val="both"/>
              <w:rPr>
                <w:rFonts w:ascii="Arial" w:hAnsi="Arial" w:cs="Arial"/>
                <w:b/>
                <w:sz w:val="22"/>
                <w:szCs w:val="22"/>
              </w:rPr>
            </w:pPr>
          </w:p>
          <w:p w:rsidR="007A469C" w:rsidRDefault="007A469C" w:rsidP="002C6578">
            <w:pPr>
              <w:jc w:val="both"/>
              <w:rPr>
                <w:rFonts w:ascii="Arial" w:hAnsi="Arial" w:cs="Arial"/>
                <w:b/>
                <w:sz w:val="22"/>
                <w:szCs w:val="22"/>
              </w:rPr>
            </w:pPr>
          </w:p>
          <w:p w:rsidR="007A469C" w:rsidRDefault="007A469C" w:rsidP="002C6578">
            <w:pPr>
              <w:jc w:val="both"/>
              <w:rPr>
                <w:rFonts w:ascii="Arial" w:hAnsi="Arial" w:cs="Arial"/>
                <w:b/>
                <w:sz w:val="22"/>
                <w:szCs w:val="22"/>
              </w:rPr>
            </w:pPr>
          </w:p>
          <w:p w:rsidR="007A469C" w:rsidRPr="00D72885" w:rsidRDefault="007A469C" w:rsidP="002C6578">
            <w:pPr>
              <w:jc w:val="both"/>
              <w:rPr>
                <w:rFonts w:ascii="Arial" w:hAnsi="Arial" w:cs="Arial"/>
                <w:b/>
                <w:sz w:val="22"/>
                <w:szCs w:val="22"/>
              </w:rPr>
            </w:pPr>
          </w:p>
          <w:p w:rsidR="00CB04C0" w:rsidRDefault="00CB04C0" w:rsidP="002C6578">
            <w:pPr>
              <w:jc w:val="both"/>
              <w:rPr>
                <w:rFonts w:ascii="Arial" w:hAnsi="Arial" w:cs="Arial"/>
                <w:b/>
                <w:sz w:val="22"/>
                <w:szCs w:val="22"/>
              </w:rPr>
            </w:pPr>
          </w:p>
          <w:p w:rsidR="007A469C" w:rsidRPr="00F31871" w:rsidRDefault="007A469C" w:rsidP="007A469C">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7A469C" w:rsidRDefault="007A469C" w:rsidP="007A469C">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7A469C" w:rsidRDefault="007A469C" w:rsidP="007A469C">
            <w:pPr>
              <w:ind w:left="340"/>
              <w:jc w:val="both"/>
              <w:rPr>
                <w:rFonts w:ascii="Arial" w:hAnsi="Arial" w:cs="Arial"/>
                <w:sz w:val="22"/>
                <w:szCs w:val="22"/>
              </w:rPr>
            </w:pPr>
          </w:p>
          <w:tbl>
            <w:tblPr>
              <w:tblW w:w="4400" w:type="dxa"/>
              <w:tblInd w:w="397" w:type="dxa"/>
              <w:tblCellMar>
                <w:left w:w="70" w:type="dxa"/>
                <w:right w:w="70" w:type="dxa"/>
              </w:tblCellMar>
              <w:tblLook w:val="04A0" w:firstRow="1" w:lastRow="0" w:firstColumn="1" w:lastColumn="0" w:noHBand="0" w:noVBand="1"/>
            </w:tblPr>
            <w:tblGrid>
              <w:gridCol w:w="2960"/>
              <w:gridCol w:w="1440"/>
            </w:tblGrid>
            <w:tr w:rsidR="007A469C" w:rsidRPr="007A469C" w:rsidTr="007A469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69C" w:rsidRPr="007A469C" w:rsidRDefault="007A469C" w:rsidP="007A469C">
                  <w:pPr>
                    <w:jc w:val="center"/>
                    <w:rPr>
                      <w:rFonts w:ascii="Arial" w:hAnsi="Arial" w:cs="Arial"/>
                      <w:b/>
                      <w:bCs/>
                      <w:color w:val="000000"/>
                      <w:sz w:val="22"/>
                      <w:szCs w:val="22"/>
                      <w:lang w:val="es-CO" w:eastAsia="es-CO"/>
                    </w:rPr>
                  </w:pPr>
                  <w:r w:rsidRPr="007A469C">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A469C" w:rsidRPr="007A469C" w:rsidRDefault="007A469C" w:rsidP="007A469C">
                  <w:pPr>
                    <w:jc w:val="center"/>
                    <w:rPr>
                      <w:rFonts w:ascii="Arial" w:hAnsi="Arial" w:cs="Arial"/>
                      <w:b/>
                      <w:bCs/>
                      <w:color w:val="000000"/>
                      <w:sz w:val="22"/>
                      <w:szCs w:val="22"/>
                      <w:lang w:val="es-CO" w:eastAsia="es-CO"/>
                    </w:rPr>
                  </w:pPr>
                  <w:r w:rsidRPr="007A469C">
                    <w:rPr>
                      <w:rFonts w:ascii="Arial" w:hAnsi="Arial" w:cs="Arial"/>
                      <w:b/>
                      <w:bCs/>
                      <w:color w:val="000000"/>
                      <w:sz w:val="22"/>
                      <w:szCs w:val="22"/>
                      <w:lang w:val="es-CO" w:eastAsia="es-CO"/>
                    </w:rPr>
                    <w:t>Año 1</w:t>
                  </w:r>
                </w:p>
              </w:tc>
            </w:tr>
            <w:tr w:rsidR="007A469C" w:rsidRPr="007A469C" w:rsidTr="007A469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val="es-CO" w:eastAsia="es-CO"/>
                    </w:rPr>
                    <w:t xml:space="preserve"> $       22.326 </w:t>
                  </w:r>
                </w:p>
              </w:tc>
            </w:tr>
            <w:tr w:rsidR="007A469C" w:rsidRPr="007A469C" w:rsidTr="007A469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val="es-CO" w:eastAsia="es-CO"/>
                    </w:rPr>
                    <w:t xml:space="preserve"> $            893 </w:t>
                  </w:r>
                </w:p>
              </w:tc>
            </w:tr>
            <w:tr w:rsidR="007A469C" w:rsidRPr="007A469C" w:rsidTr="007A469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val="es-CO" w:eastAsia="es-CO"/>
                    </w:rPr>
                    <w:t xml:space="preserve"> $         2.679 </w:t>
                  </w:r>
                </w:p>
              </w:tc>
            </w:tr>
            <w:tr w:rsidR="007A469C" w:rsidRPr="007A469C" w:rsidTr="007A469C">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val="es-CO" w:eastAsia="es-CO"/>
                    </w:rPr>
                    <w:t xml:space="preserve"> $       12.726 </w:t>
                  </w:r>
                </w:p>
              </w:tc>
            </w:tr>
            <w:tr w:rsidR="007A469C" w:rsidRPr="007A469C" w:rsidTr="007A469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val="es-CO" w:eastAsia="es-CO"/>
                    </w:rPr>
                    <w:t xml:space="preserve"> $         1.116 </w:t>
                  </w:r>
                </w:p>
              </w:tc>
            </w:tr>
            <w:tr w:rsidR="007A469C" w:rsidRPr="007A469C" w:rsidTr="007A469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7A469C" w:rsidRPr="007A469C" w:rsidRDefault="007A469C" w:rsidP="007A469C">
                  <w:pPr>
                    <w:rPr>
                      <w:rFonts w:ascii="Arial" w:hAnsi="Arial" w:cs="Arial"/>
                      <w:color w:val="000000"/>
                      <w:sz w:val="22"/>
                      <w:szCs w:val="22"/>
                      <w:lang w:val="es-CO" w:eastAsia="es-CO"/>
                    </w:rPr>
                  </w:pPr>
                  <w:r w:rsidRPr="007A469C">
                    <w:rPr>
                      <w:rFonts w:ascii="Arial" w:hAnsi="Arial" w:cs="Arial"/>
                      <w:color w:val="000000"/>
                      <w:sz w:val="22"/>
                      <w:szCs w:val="22"/>
                      <w:lang w:val="es-CO" w:eastAsia="es-CO"/>
                    </w:rPr>
                    <w:t xml:space="preserve"> $         4.242 </w:t>
                  </w:r>
                </w:p>
              </w:tc>
            </w:tr>
          </w:tbl>
          <w:p w:rsidR="007A469C" w:rsidRDefault="007A469C" w:rsidP="007A469C">
            <w:pPr>
              <w:ind w:left="340"/>
              <w:jc w:val="both"/>
              <w:rPr>
                <w:rFonts w:ascii="Arial" w:hAnsi="Arial" w:cs="Arial"/>
                <w:sz w:val="22"/>
                <w:szCs w:val="22"/>
              </w:rPr>
            </w:pPr>
          </w:p>
          <w:p w:rsidR="007A469C" w:rsidRDefault="007A469C" w:rsidP="007A469C">
            <w:pPr>
              <w:ind w:left="340"/>
              <w:jc w:val="both"/>
              <w:rPr>
                <w:rFonts w:ascii="Arial" w:hAnsi="Arial" w:cs="Arial"/>
                <w:sz w:val="22"/>
                <w:szCs w:val="22"/>
              </w:rPr>
            </w:pPr>
            <w:r>
              <w:rPr>
                <w:rFonts w:ascii="Arial" w:hAnsi="Arial" w:cs="Arial"/>
                <w:sz w:val="22"/>
                <w:szCs w:val="22"/>
              </w:rPr>
              <w:t>A partir de la información pre</w:t>
            </w:r>
            <w:r w:rsidR="007F71B2">
              <w:rPr>
                <w:rFonts w:ascii="Arial" w:hAnsi="Arial" w:cs="Arial"/>
                <w:sz w:val="22"/>
                <w:szCs w:val="22"/>
              </w:rPr>
              <w:t xml:space="preserve">sentada por la compañía ABC, </w:t>
            </w:r>
            <w:r w:rsidR="007F71B2" w:rsidRPr="007F71B2">
              <w:rPr>
                <w:rFonts w:ascii="Arial" w:hAnsi="Arial" w:cs="Arial"/>
                <w:sz w:val="22"/>
                <w:szCs w:val="22"/>
                <w:highlight w:val="yellow"/>
              </w:rPr>
              <w:t>cuá</w:t>
            </w:r>
            <w:r w:rsidRPr="007F71B2">
              <w:rPr>
                <w:rFonts w:ascii="Arial" w:hAnsi="Arial" w:cs="Arial"/>
                <w:sz w:val="22"/>
                <w:szCs w:val="22"/>
                <w:highlight w:val="yellow"/>
              </w:rPr>
              <w:t>l</w:t>
            </w:r>
            <w:r>
              <w:rPr>
                <w:rFonts w:ascii="Arial" w:hAnsi="Arial" w:cs="Arial"/>
                <w:sz w:val="22"/>
                <w:szCs w:val="22"/>
              </w:rPr>
              <w:t xml:space="preserve"> es el EBITDA para el año 1.</w:t>
            </w:r>
          </w:p>
          <w:p w:rsidR="007A469C" w:rsidRDefault="007A469C" w:rsidP="007A469C">
            <w:pPr>
              <w:ind w:left="340"/>
              <w:jc w:val="both"/>
              <w:rPr>
                <w:rFonts w:ascii="Arial" w:hAnsi="Arial" w:cs="Arial"/>
                <w:sz w:val="22"/>
                <w:szCs w:val="22"/>
              </w:rPr>
            </w:pPr>
          </w:p>
          <w:p w:rsidR="007A469C" w:rsidRPr="00D72885" w:rsidRDefault="007A469C" w:rsidP="007A469C">
            <w:pPr>
              <w:ind w:left="340"/>
              <w:jc w:val="both"/>
              <w:rPr>
                <w:rFonts w:ascii="Arial" w:hAnsi="Arial" w:cs="Arial"/>
                <w:sz w:val="22"/>
                <w:szCs w:val="22"/>
              </w:rPr>
            </w:pPr>
            <w:r w:rsidRPr="00D72885">
              <w:rPr>
                <w:rFonts w:ascii="Arial" w:hAnsi="Arial" w:cs="Arial"/>
                <w:sz w:val="22"/>
                <w:szCs w:val="22"/>
              </w:rPr>
              <w:t>¿Cuál es la respuesta correcta a esta pregunta?</w:t>
            </w:r>
          </w:p>
          <w:p w:rsidR="007A469C" w:rsidRPr="00F25E6C" w:rsidRDefault="007A469C" w:rsidP="007A469C">
            <w:pPr>
              <w:ind w:left="340"/>
              <w:jc w:val="both"/>
              <w:rPr>
                <w:rFonts w:ascii="Arial" w:hAnsi="Arial" w:cs="Arial"/>
                <w:sz w:val="22"/>
                <w:szCs w:val="22"/>
                <w:lang w:val="en-US"/>
              </w:rPr>
            </w:pPr>
            <w:r w:rsidRPr="00F25E6C">
              <w:rPr>
                <w:rFonts w:ascii="Arial" w:hAnsi="Arial" w:cs="Arial"/>
                <w:sz w:val="22"/>
                <w:szCs w:val="22"/>
                <w:lang w:val="en-US"/>
              </w:rPr>
              <w:t xml:space="preserve">A. $ </w:t>
            </w:r>
            <w:r w:rsidR="0036634A" w:rsidRPr="00F25E6C">
              <w:rPr>
                <w:rFonts w:ascii="Arial" w:hAnsi="Arial" w:cs="Arial"/>
                <w:sz w:val="22"/>
                <w:szCs w:val="22"/>
                <w:lang w:val="en-US"/>
              </w:rPr>
              <w:t>670</w:t>
            </w:r>
            <w:r w:rsidRPr="00F25E6C">
              <w:rPr>
                <w:rFonts w:ascii="Arial" w:hAnsi="Arial" w:cs="Arial"/>
                <w:sz w:val="22"/>
                <w:szCs w:val="22"/>
                <w:lang w:val="en-US"/>
              </w:rPr>
              <w:t>.</w:t>
            </w:r>
          </w:p>
          <w:p w:rsidR="007A469C" w:rsidRPr="00F25E6C" w:rsidRDefault="007A469C" w:rsidP="007A469C">
            <w:pPr>
              <w:ind w:left="340"/>
              <w:jc w:val="both"/>
              <w:rPr>
                <w:rFonts w:ascii="Arial" w:hAnsi="Arial" w:cs="Arial"/>
                <w:sz w:val="22"/>
                <w:szCs w:val="22"/>
                <w:lang w:val="en-US"/>
              </w:rPr>
            </w:pPr>
            <w:r w:rsidRPr="00F25E6C">
              <w:rPr>
                <w:rFonts w:ascii="Arial" w:hAnsi="Arial" w:cs="Arial"/>
                <w:sz w:val="22"/>
                <w:szCs w:val="22"/>
                <w:lang w:val="en-US"/>
              </w:rPr>
              <w:t xml:space="preserve">B. $ </w:t>
            </w:r>
            <w:r w:rsidR="004424DE" w:rsidRPr="00F25E6C">
              <w:rPr>
                <w:rFonts w:ascii="Arial" w:hAnsi="Arial" w:cs="Arial"/>
                <w:sz w:val="22"/>
                <w:szCs w:val="22"/>
                <w:lang w:val="en-US"/>
              </w:rPr>
              <w:t>4.688</w:t>
            </w:r>
            <w:r w:rsidRPr="00F25E6C">
              <w:rPr>
                <w:rFonts w:ascii="Arial" w:hAnsi="Arial" w:cs="Arial"/>
                <w:sz w:val="22"/>
                <w:szCs w:val="22"/>
                <w:lang w:val="en-US"/>
              </w:rPr>
              <w:t>.</w:t>
            </w:r>
          </w:p>
          <w:p w:rsidR="007A469C" w:rsidRPr="00F25E6C" w:rsidRDefault="007A469C" w:rsidP="007A469C">
            <w:pPr>
              <w:ind w:left="340"/>
              <w:jc w:val="both"/>
              <w:rPr>
                <w:rFonts w:ascii="Arial" w:hAnsi="Arial" w:cs="Arial"/>
                <w:sz w:val="22"/>
                <w:szCs w:val="22"/>
                <w:lang w:val="en-US"/>
              </w:rPr>
            </w:pPr>
            <w:r w:rsidRPr="00F25E6C">
              <w:rPr>
                <w:rFonts w:ascii="Arial" w:hAnsi="Arial" w:cs="Arial"/>
                <w:sz w:val="22"/>
                <w:szCs w:val="22"/>
                <w:lang w:val="en-US"/>
              </w:rPr>
              <w:t xml:space="preserve">C. $ </w:t>
            </w:r>
            <w:r w:rsidR="0036634A" w:rsidRPr="00F25E6C">
              <w:rPr>
                <w:rFonts w:ascii="Arial" w:hAnsi="Arial" w:cs="Arial"/>
                <w:sz w:val="22"/>
                <w:szCs w:val="22"/>
                <w:lang w:val="en-US"/>
              </w:rPr>
              <w:t>2.679</w:t>
            </w:r>
            <w:r w:rsidRPr="00F25E6C">
              <w:rPr>
                <w:rFonts w:ascii="Arial" w:hAnsi="Arial" w:cs="Arial"/>
                <w:sz w:val="22"/>
                <w:szCs w:val="22"/>
                <w:lang w:val="en-US"/>
              </w:rPr>
              <w:t>.</w:t>
            </w:r>
          </w:p>
          <w:p w:rsidR="007A469C" w:rsidRPr="00F25E6C" w:rsidRDefault="007A469C" w:rsidP="007A469C">
            <w:pPr>
              <w:ind w:left="340"/>
              <w:jc w:val="both"/>
              <w:rPr>
                <w:rFonts w:ascii="Arial" w:hAnsi="Arial" w:cs="Arial"/>
                <w:sz w:val="22"/>
                <w:szCs w:val="22"/>
                <w:lang w:val="en-US"/>
              </w:rPr>
            </w:pPr>
            <w:r w:rsidRPr="00F25E6C">
              <w:rPr>
                <w:rFonts w:ascii="Arial" w:hAnsi="Arial" w:cs="Arial"/>
                <w:sz w:val="22"/>
                <w:szCs w:val="22"/>
                <w:lang w:val="en-US"/>
              </w:rPr>
              <w:t xml:space="preserve">D. $ </w:t>
            </w:r>
            <w:r w:rsidR="0036634A" w:rsidRPr="00F25E6C">
              <w:rPr>
                <w:rFonts w:ascii="Arial" w:hAnsi="Arial" w:cs="Arial"/>
                <w:sz w:val="22"/>
                <w:szCs w:val="22"/>
                <w:lang w:val="en-US"/>
              </w:rPr>
              <w:t>9.600</w:t>
            </w:r>
            <w:r w:rsidRPr="00F25E6C">
              <w:rPr>
                <w:rFonts w:ascii="Arial" w:hAnsi="Arial" w:cs="Arial"/>
                <w:sz w:val="22"/>
                <w:szCs w:val="22"/>
                <w:lang w:val="en-US"/>
              </w:rPr>
              <w:t xml:space="preserve">. </w:t>
            </w:r>
          </w:p>
          <w:p w:rsidR="007A469C" w:rsidRPr="00F25E6C" w:rsidRDefault="007A469C" w:rsidP="007A469C">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4424DE" w:rsidRPr="00F25E6C">
              <w:rPr>
                <w:rFonts w:ascii="Arial" w:hAnsi="Arial" w:cs="Arial"/>
                <w:sz w:val="22"/>
                <w:szCs w:val="22"/>
                <w:lang w:val="en-US"/>
              </w:rPr>
              <w:t>B</w:t>
            </w:r>
          </w:p>
          <w:p w:rsidR="007A469C" w:rsidRPr="00F25E6C" w:rsidRDefault="007A469C" w:rsidP="007A469C">
            <w:pPr>
              <w:ind w:left="340"/>
              <w:jc w:val="both"/>
              <w:rPr>
                <w:rFonts w:ascii="Arial" w:hAnsi="Arial" w:cs="Arial"/>
                <w:b/>
                <w:sz w:val="22"/>
                <w:szCs w:val="22"/>
                <w:lang w:val="en-US"/>
              </w:rPr>
            </w:pPr>
          </w:p>
          <w:p w:rsidR="007A469C" w:rsidRPr="00BC07E0" w:rsidRDefault="007A469C" w:rsidP="007A469C">
            <w:pPr>
              <w:ind w:left="340"/>
              <w:jc w:val="both"/>
              <w:rPr>
                <w:rFonts w:ascii="Arial" w:hAnsi="Arial" w:cs="Arial"/>
                <w:b/>
                <w:sz w:val="22"/>
                <w:szCs w:val="22"/>
              </w:rPr>
            </w:pPr>
            <w:r w:rsidRPr="00BC07E0">
              <w:rPr>
                <w:rFonts w:ascii="Arial" w:hAnsi="Arial" w:cs="Arial"/>
                <w:b/>
                <w:sz w:val="22"/>
                <w:szCs w:val="22"/>
              </w:rPr>
              <w:t xml:space="preserve">El EBITDA del año 1 de la compañía ABC es de $ </w:t>
            </w:r>
            <w:r w:rsidR="004424DE">
              <w:rPr>
                <w:rFonts w:ascii="Arial" w:hAnsi="Arial" w:cs="Arial"/>
                <w:b/>
                <w:sz w:val="22"/>
                <w:szCs w:val="22"/>
              </w:rPr>
              <w:t>4.688</w:t>
            </w:r>
            <w:r w:rsidRPr="00BC07E0">
              <w:rPr>
                <w:rFonts w:ascii="Arial" w:hAnsi="Arial" w:cs="Arial"/>
                <w:b/>
                <w:sz w:val="22"/>
                <w:szCs w:val="22"/>
              </w:rPr>
              <w:t>, la cual se obtiene de sumar a la utilidad operativa las depreciaciones y amortizaciones.</w:t>
            </w:r>
          </w:p>
          <w:p w:rsidR="007A469C" w:rsidRDefault="007A469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76158C" w:rsidRPr="00F31871" w:rsidRDefault="0076158C" w:rsidP="0076158C">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76158C" w:rsidRDefault="0076158C" w:rsidP="0076158C">
            <w:pPr>
              <w:ind w:left="340"/>
              <w:jc w:val="both"/>
              <w:rPr>
                <w:rFonts w:ascii="Arial" w:hAnsi="Arial" w:cs="Arial"/>
                <w:sz w:val="22"/>
                <w:szCs w:val="22"/>
              </w:rPr>
            </w:pPr>
            <w:r>
              <w:rPr>
                <w:rFonts w:ascii="Arial" w:hAnsi="Arial" w:cs="Arial"/>
                <w:sz w:val="22"/>
                <w:szCs w:val="22"/>
              </w:rPr>
              <w:t>La compañía ABC presenta la siguiente información financiera, para el año 2.</w:t>
            </w:r>
          </w:p>
          <w:p w:rsidR="0076158C" w:rsidRDefault="0076158C" w:rsidP="0076158C">
            <w:pPr>
              <w:ind w:left="340"/>
              <w:jc w:val="both"/>
              <w:rPr>
                <w:rFonts w:ascii="Arial" w:hAnsi="Arial" w:cs="Arial"/>
                <w:sz w:val="22"/>
                <w:szCs w:val="22"/>
              </w:rPr>
            </w:pPr>
          </w:p>
          <w:tbl>
            <w:tblPr>
              <w:tblW w:w="4400" w:type="dxa"/>
              <w:tblInd w:w="397" w:type="dxa"/>
              <w:tblCellMar>
                <w:left w:w="70" w:type="dxa"/>
                <w:right w:w="70" w:type="dxa"/>
              </w:tblCellMar>
              <w:tblLook w:val="04A0" w:firstRow="1" w:lastRow="0" w:firstColumn="1" w:lastColumn="0" w:noHBand="0" w:noVBand="1"/>
            </w:tblPr>
            <w:tblGrid>
              <w:gridCol w:w="2960"/>
              <w:gridCol w:w="1440"/>
            </w:tblGrid>
            <w:tr w:rsidR="0076158C" w:rsidRPr="0076158C" w:rsidTr="0076158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58C" w:rsidRPr="0076158C" w:rsidRDefault="0076158C" w:rsidP="0076158C">
                  <w:pPr>
                    <w:jc w:val="center"/>
                    <w:rPr>
                      <w:rFonts w:ascii="Arial" w:hAnsi="Arial" w:cs="Arial"/>
                      <w:b/>
                      <w:bCs/>
                      <w:color w:val="000000"/>
                      <w:sz w:val="22"/>
                      <w:szCs w:val="22"/>
                      <w:lang w:val="es-CO" w:eastAsia="es-CO"/>
                    </w:rPr>
                  </w:pPr>
                  <w:r w:rsidRPr="0076158C">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6158C" w:rsidRPr="0076158C" w:rsidRDefault="0076158C" w:rsidP="0076158C">
                  <w:pPr>
                    <w:jc w:val="center"/>
                    <w:rPr>
                      <w:rFonts w:ascii="Arial" w:hAnsi="Arial" w:cs="Arial"/>
                      <w:b/>
                      <w:bCs/>
                      <w:color w:val="000000"/>
                      <w:sz w:val="22"/>
                      <w:szCs w:val="22"/>
                      <w:lang w:val="es-CO" w:eastAsia="es-CO"/>
                    </w:rPr>
                  </w:pPr>
                  <w:r w:rsidRPr="0076158C">
                    <w:rPr>
                      <w:rFonts w:ascii="Arial" w:hAnsi="Arial" w:cs="Arial"/>
                      <w:b/>
                      <w:bCs/>
                      <w:color w:val="000000"/>
                      <w:sz w:val="22"/>
                      <w:szCs w:val="22"/>
                      <w:lang w:val="es-CO" w:eastAsia="es-CO"/>
                    </w:rPr>
                    <w:t>Año 2</w:t>
                  </w:r>
                </w:p>
              </w:tc>
            </w:tr>
            <w:tr w:rsidR="0076158C" w:rsidRPr="0076158C" w:rsidTr="0076158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val="es-CO" w:eastAsia="es-CO"/>
                    </w:rPr>
                    <w:t xml:space="preserve"> $       23.750 </w:t>
                  </w:r>
                </w:p>
              </w:tc>
            </w:tr>
            <w:tr w:rsidR="0076158C" w:rsidRPr="0076158C" w:rsidTr="0076158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val="es-CO" w:eastAsia="es-CO"/>
                    </w:rPr>
                    <w:t xml:space="preserve"> $            950 </w:t>
                  </w:r>
                </w:p>
              </w:tc>
            </w:tr>
            <w:tr w:rsidR="0076158C" w:rsidRPr="0076158C" w:rsidTr="0076158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val="es-CO" w:eastAsia="es-CO"/>
                    </w:rPr>
                    <w:t xml:space="preserve"> $         2.850 </w:t>
                  </w:r>
                </w:p>
              </w:tc>
            </w:tr>
            <w:tr w:rsidR="0076158C" w:rsidRPr="0076158C" w:rsidTr="0076158C">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val="es-CO" w:eastAsia="es-CO"/>
                    </w:rPr>
                    <w:t xml:space="preserve"> $       13.538 </w:t>
                  </w:r>
                </w:p>
              </w:tc>
            </w:tr>
            <w:tr w:rsidR="0076158C" w:rsidRPr="0076158C" w:rsidTr="0076158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val="es-CO" w:eastAsia="es-CO"/>
                    </w:rPr>
                    <w:t xml:space="preserve"> $         1.188 </w:t>
                  </w:r>
                </w:p>
              </w:tc>
            </w:tr>
            <w:tr w:rsidR="0076158C" w:rsidRPr="0076158C" w:rsidTr="0076158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76158C" w:rsidRPr="0076158C" w:rsidRDefault="0076158C" w:rsidP="0076158C">
                  <w:pPr>
                    <w:rPr>
                      <w:rFonts w:ascii="Arial" w:hAnsi="Arial" w:cs="Arial"/>
                      <w:color w:val="000000"/>
                      <w:sz w:val="22"/>
                      <w:szCs w:val="22"/>
                      <w:lang w:val="es-CO" w:eastAsia="es-CO"/>
                    </w:rPr>
                  </w:pPr>
                  <w:r w:rsidRPr="0076158C">
                    <w:rPr>
                      <w:rFonts w:ascii="Arial" w:hAnsi="Arial" w:cs="Arial"/>
                      <w:color w:val="000000"/>
                      <w:sz w:val="22"/>
                      <w:szCs w:val="22"/>
                      <w:lang w:val="es-CO" w:eastAsia="es-CO"/>
                    </w:rPr>
                    <w:t xml:space="preserve"> $         4.513 </w:t>
                  </w:r>
                </w:p>
              </w:tc>
            </w:tr>
          </w:tbl>
          <w:p w:rsidR="0076158C" w:rsidRDefault="0076158C" w:rsidP="0076158C">
            <w:pPr>
              <w:ind w:left="340"/>
              <w:jc w:val="both"/>
              <w:rPr>
                <w:rFonts w:ascii="Arial" w:hAnsi="Arial" w:cs="Arial"/>
                <w:sz w:val="22"/>
                <w:szCs w:val="22"/>
              </w:rPr>
            </w:pPr>
          </w:p>
          <w:p w:rsidR="0076158C" w:rsidRDefault="0076158C" w:rsidP="0076158C">
            <w:pPr>
              <w:ind w:left="340"/>
              <w:jc w:val="both"/>
              <w:rPr>
                <w:rFonts w:ascii="Arial" w:hAnsi="Arial" w:cs="Arial"/>
                <w:sz w:val="22"/>
                <w:szCs w:val="22"/>
              </w:rPr>
            </w:pPr>
            <w:r>
              <w:rPr>
                <w:rFonts w:ascii="Arial" w:hAnsi="Arial" w:cs="Arial"/>
                <w:sz w:val="22"/>
                <w:szCs w:val="22"/>
              </w:rPr>
              <w:t>A partir de la información pres</w:t>
            </w:r>
            <w:r w:rsidR="005E00DA">
              <w:rPr>
                <w:rFonts w:ascii="Arial" w:hAnsi="Arial" w:cs="Arial"/>
                <w:sz w:val="22"/>
                <w:szCs w:val="22"/>
              </w:rPr>
              <w:t xml:space="preserve">entada por la compañía ABC, </w:t>
            </w:r>
            <w:r w:rsidR="005E00DA" w:rsidRPr="005E00DA">
              <w:rPr>
                <w:rFonts w:ascii="Arial" w:hAnsi="Arial" w:cs="Arial"/>
                <w:sz w:val="22"/>
                <w:szCs w:val="22"/>
                <w:highlight w:val="yellow"/>
              </w:rPr>
              <w:t>cuá</w:t>
            </w:r>
            <w:r w:rsidRPr="005E00DA">
              <w:rPr>
                <w:rFonts w:ascii="Arial" w:hAnsi="Arial" w:cs="Arial"/>
                <w:sz w:val="22"/>
                <w:szCs w:val="22"/>
                <w:highlight w:val="yellow"/>
              </w:rPr>
              <w:t>l</w:t>
            </w:r>
            <w:r>
              <w:rPr>
                <w:rFonts w:ascii="Arial" w:hAnsi="Arial" w:cs="Arial"/>
                <w:sz w:val="22"/>
                <w:szCs w:val="22"/>
              </w:rPr>
              <w:t xml:space="preserve"> es el EBITDA para el año 2.</w:t>
            </w:r>
          </w:p>
          <w:p w:rsidR="0076158C" w:rsidRDefault="0076158C" w:rsidP="0076158C">
            <w:pPr>
              <w:ind w:left="340"/>
              <w:jc w:val="both"/>
              <w:rPr>
                <w:rFonts w:ascii="Arial" w:hAnsi="Arial" w:cs="Arial"/>
                <w:sz w:val="22"/>
                <w:szCs w:val="22"/>
              </w:rPr>
            </w:pPr>
          </w:p>
          <w:p w:rsidR="0076158C" w:rsidRPr="00D72885" w:rsidRDefault="0076158C" w:rsidP="0076158C">
            <w:pPr>
              <w:ind w:left="340"/>
              <w:jc w:val="both"/>
              <w:rPr>
                <w:rFonts w:ascii="Arial" w:hAnsi="Arial" w:cs="Arial"/>
                <w:sz w:val="22"/>
                <w:szCs w:val="22"/>
              </w:rPr>
            </w:pPr>
            <w:r w:rsidRPr="00D72885">
              <w:rPr>
                <w:rFonts w:ascii="Arial" w:hAnsi="Arial" w:cs="Arial"/>
                <w:sz w:val="22"/>
                <w:szCs w:val="22"/>
              </w:rPr>
              <w:t>¿Cuál es la respuesta correcta a esta pregunta?</w:t>
            </w:r>
          </w:p>
          <w:p w:rsidR="0076158C" w:rsidRPr="00F25E6C" w:rsidRDefault="0076158C" w:rsidP="0076158C">
            <w:pPr>
              <w:ind w:left="340"/>
              <w:jc w:val="both"/>
              <w:rPr>
                <w:rFonts w:ascii="Arial" w:hAnsi="Arial" w:cs="Arial"/>
                <w:sz w:val="22"/>
                <w:szCs w:val="22"/>
                <w:lang w:val="en-US"/>
              </w:rPr>
            </w:pPr>
            <w:r w:rsidRPr="00F25E6C">
              <w:rPr>
                <w:rFonts w:ascii="Arial" w:hAnsi="Arial" w:cs="Arial"/>
                <w:sz w:val="22"/>
                <w:szCs w:val="22"/>
                <w:lang w:val="en-US"/>
              </w:rPr>
              <w:t>A. $ 10.213.</w:t>
            </w:r>
          </w:p>
          <w:p w:rsidR="0076158C" w:rsidRPr="00F25E6C" w:rsidRDefault="0076158C" w:rsidP="0076158C">
            <w:pPr>
              <w:ind w:left="340"/>
              <w:jc w:val="both"/>
              <w:rPr>
                <w:rFonts w:ascii="Arial" w:hAnsi="Arial" w:cs="Arial"/>
                <w:sz w:val="22"/>
                <w:szCs w:val="22"/>
                <w:lang w:val="en-US"/>
              </w:rPr>
            </w:pPr>
            <w:r w:rsidRPr="00F25E6C">
              <w:rPr>
                <w:rFonts w:ascii="Arial" w:hAnsi="Arial" w:cs="Arial"/>
                <w:sz w:val="22"/>
                <w:szCs w:val="22"/>
                <w:lang w:val="en-US"/>
              </w:rPr>
              <w:t>B. $ 713.</w:t>
            </w:r>
          </w:p>
          <w:p w:rsidR="0076158C" w:rsidRPr="00F25E6C" w:rsidRDefault="0076158C" w:rsidP="0076158C">
            <w:pPr>
              <w:ind w:left="340"/>
              <w:jc w:val="both"/>
              <w:rPr>
                <w:rFonts w:ascii="Arial" w:hAnsi="Arial" w:cs="Arial"/>
                <w:sz w:val="22"/>
                <w:szCs w:val="22"/>
                <w:lang w:val="en-US"/>
              </w:rPr>
            </w:pPr>
            <w:r w:rsidRPr="00F25E6C">
              <w:rPr>
                <w:rFonts w:ascii="Arial" w:hAnsi="Arial" w:cs="Arial"/>
                <w:sz w:val="22"/>
                <w:szCs w:val="22"/>
                <w:lang w:val="en-US"/>
              </w:rPr>
              <w:t>C. $ 4.988.</w:t>
            </w:r>
          </w:p>
          <w:p w:rsidR="0076158C" w:rsidRPr="00F25E6C" w:rsidRDefault="0076158C" w:rsidP="0076158C">
            <w:pPr>
              <w:ind w:left="340"/>
              <w:jc w:val="both"/>
              <w:rPr>
                <w:rFonts w:ascii="Arial" w:hAnsi="Arial" w:cs="Arial"/>
                <w:sz w:val="22"/>
                <w:szCs w:val="22"/>
                <w:lang w:val="en-US"/>
              </w:rPr>
            </w:pPr>
            <w:r w:rsidRPr="00F25E6C">
              <w:rPr>
                <w:rFonts w:ascii="Arial" w:hAnsi="Arial" w:cs="Arial"/>
                <w:sz w:val="22"/>
                <w:szCs w:val="22"/>
                <w:lang w:val="en-US"/>
              </w:rPr>
              <w:t xml:space="preserve">D. $ </w:t>
            </w:r>
            <w:r w:rsidR="007F28F6" w:rsidRPr="00F25E6C">
              <w:rPr>
                <w:rFonts w:ascii="Arial" w:hAnsi="Arial" w:cs="Arial"/>
                <w:sz w:val="22"/>
                <w:szCs w:val="22"/>
                <w:lang w:val="en-US"/>
              </w:rPr>
              <w:t>4.688</w:t>
            </w:r>
            <w:r w:rsidRPr="00F25E6C">
              <w:rPr>
                <w:rFonts w:ascii="Arial" w:hAnsi="Arial" w:cs="Arial"/>
                <w:sz w:val="22"/>
                <w:szCs w:val="22"/>
                <w:lang w:val="en-US"/>
              </w:rPr>
              <w:t xml:space="preserve">. </w:t>
            </w:r>
          </w:p>
          <w:p w:rsidR="0076158C" w:rsidRPr="00F25E6C" w:rsidRDefault="0076158C" w:rsidP="0076158C">
            <w:pPr>
              <w:ind w:left="340"/>
              <w:jc w:val="both"/>
              <w:rPr>
                <w:rFonts w:ascii="Arial" w:hAnsi="Arial" w:cs="Arial"/>
                <w:sz w:val="22"/>
                <w:szCs w:val="22"/>
                <w:lang w:val="en-US"/>
              </w:rPr>
            </w:pPr>
            <w:r w:rsidRPr="00F25E6C">
              <w:rPr>
                <w:rFonts w:ascii="Arial" w:hAnsi="Arial" w:cs="Arial"/>
                <w:sz w:val="22"/>
                <w:szCs w:val="22"/>
                <w:lang w:val="en-US"/>
              </w:rPr>
              <w:t>ANSWER: C</w:t>
            </w:r>
          </w:p>
          <w:p w:rsidR="0076158C" w:rsidRPr="00F25E6C" w:rsidRDefault="0076158C" w:rsidP="0076158C">
            <w:pPr>
              <w:ind w:left="340"/>
              <w:jc w:val="both"/>
              <w:rPr>
                <w:rFonts w:ascii="Arial" w:hAnsi="Arial" w:cs="Arial"/>
                <w:b/>
                <w:sz w:val="22"/>
                <w:szCs w:val="22"/>
                <w:lang w:val="en-US"/>
              </w:rPr>
            </w:pPr>
          </w:p>
          <w:p w:rsidR="0076158C" w:rsidRPr="00BC07E0" w:rsidRDefault="0076158C" w:rsidP="0076158C">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2</w:t>
            </w:r>
            <w:r w:rsidRPr="00BC07E0">
              <w:rPr>
                <w:rFonts w:ascii="Arial" w:hAnsi="Arial" w:cs="Arial"/>
                <w:b/>
                <w:sz w:val="22"/>
                <w:szCs w:val="22"/>
              </w:rPr>
              <w:t xml:space="preserve"> de la compañía ABC es de $ </w:t>
            </w:r>
            <w:r>
              <w:rPr>
                <w:rFonts w:ascii="Arial" w:hAnsi="Arial" w:cs="Arial"/>
                <w:b/>
                <w:sz w:val="22"/>
                <w:szCs w:val="22"/>
              </w:rPr>
              <w:t>4.</w:t>
            </w:r>
            <w:r w:rsidR="007F28F6">
              <w:rPr>
                <w:rFonts w:ascii="Arial" w:hAnsi="Arial" w:cs="Arial"/>
                <w:b/>
                <w:sz w:val="22"/>
                <w:szCs w:val="22"/>
              </w:rPr>
              <w:t>9</w:t>
            </w:r>
            <w:r>
              <w:rPr>
                <w:rFonts w:ascii="Arial" w:hAnsi="Arial" w:cs="Arial"/>
                <w:b/>
                <w:sz w:val="22"/>
                <w:szCs w:val="22"/>
              </w:rPr>
              <w:t>88</w:t>
            </w:r>
            <w:r w:rsidRPr="00BC07E0">
              <w:rPr>
                <w:rFonts w:ascii="Arial" w:hAnsi="Arial" w:cs="Arial"/>
                <w:b/>
                <w:sz w:val="22"/>
                <w:szCs w:val="22"/>
              </w:rPr>
              <w:t>, la cual se obtiene de sumar a la utilidad operativa las depreciaciones y amortizaciones.</w:t>
            </w:r>
          </w:p>
          <w:p w:rsidR="0076158C" w:rsidRDefault="0076158C" w:rsidP="007A469C">
            <w:pPr>
              <w:jc w:val="both"/>
              <w:rPr>
                <w:rFonts w:ascii="Arial" w:hAnsi="Arial" w:cs="Arial"/>
                <w:b/>
                <w:sz w:val="22"/>
                <w:szCs w:val="22"/>
              </w:rPr>
            </w:pPr>
          </w:p>
          <w:p w:rsidR="0076158C" w:rsidRDefault="0076158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Default="00FB133C" w:rsidP="007A469C">
            <w:pPr>
              <w:jc w:val="both"/>
              <w:rPr>
                <w:rFonts w:ascii="Arial" w:hAnsi="Arial" w:cs="Arial"/>
                <w:b/>
                <w:sz w:val="22"/>
                <w:szCs w:val="22"/>
              </w:rPr>
            </w:pPr>
          </w:p>
          <w:p w:rsidR="00FB133C" w:rsidRPr="00F31871" w:rsidRDefault="00FB133C" w:rsidP="00FB133C">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FB133C" w:rsidRDefault="00FB133C" w:rsidP="00FB133C">
            <w:pPr>
              <w:ind w:left="340"/>
              <w:jc w:val="both"/>
              <w:rPr>
                <w:rFonts w:ascii="Arial" w:hAnsi="Arial" w:cs="Arial"/>
                <w:sz w:val="22"/>
                <w:szCs w:val="22"/>
              </w:rPr>
            </w:pPr>
            <w:r>
              <w:rPr>
                <w:rFonts w:ascii="Arial" w:hAnsi="Arial" w:cs="Arial"/>
                <w:sz w:val="22"/>
                <w:szCs w:val="22"/>
              </w:rPr>
              <w:t>La compañía ABC presenta la siguiente información financiera, para el año 2.</w:t>
            </w:r>
          </w:p>
          <w:p w:rsidR="00FB133C" w:rsidRDefault="00FB133C" w:rsidP="00FB133C">
            <w:pPr>
              <w:ind w:left="340"/>
              <w:jc w:val="both"/>
              <w:rPr>
                <w:rFonts w:ascii="Arial" w:hAnsi="Arial" w:cs="Arial"/>
                <w:sz w:val="22"/>
                <w:szCs w:val="22"/>
              </w:rPr>
            </w:pPr>
          </w:p>
          <w:tbl>
            <w:tblPr>
              <w:tblW w:w="4400" w:type="dxa"/>
              <w:tblInd w:w="397" w:type="dxa"/>
              <w:tblCellMar>
                <w:left w:w="70" w:type="dxa"/>
                <w:right w:w="70" w:type="dxa"/>
              </w:tblCellMar>
              <w:tblLook w:val="04A0" w:firstRow="1" w:lastRow="0" w:firstColumn="1" w:lastColumn="0" w:noHBand="0" w:noVBand="1"/>
            </w:tblPr>
            <w:tblGrid>
              <w:gridCol w:w="2960"/>
              <w:gridCol w:w="1440"/>
            </w:tblGrid>
            <w:tr w:rsidR="00FB133C" w:rsidRPr="00FB133C" w:rsidTr="00FB133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33C" w:rsidRPr="00FB133C" w:rsidRDefault="00FB133C" w:rsidP="00FB133C">
                  <w:pPr>
                    <w:jc w:val="center"/>
                    <w:rPr>
                      <w:rFonts w:ascii="Arial" w:hAnsi="Arial" w:cs="Arial"/>
                      <w:b/>
                      <w:bCs/>
                      <w:color w:val="000000"/>
                      <w:sz w:val="22"/>
                      <w:szCs w:val="22"/>
                      <w:lang w:val="es-CO" w:eastAsia="es-CO"/>
                    </w:rPr>
                  </w:pPr>
                  <w:r w:rsidRPr="00FB133C">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B133C" w:rsidRPr="00FB133C" w:rsidRDefault="00FB133C" w:rsidP="00FB133C">
                  <w:pPr>
                    <w:jc w:val="center"/>
                    <w:rPr>
                      <w:rFonts w:ascii="Arial" w:hAnsi="Arial" w:cs="Arial"/>
                      <w:b/>
                      <w:bCs/>
                      <w:color w:val="000000"/>
                      <w:sz w:val="22"/>
                      <w:szCs w:val="22"/>
                      <w:lang w:val="es-CO" w:eastAsia="es-CO"/>
                    </w:rPr>
                  </w:pPr>
                  <w:r w:rsidRPr="00FB133C">
                    <w:rPr>
                      <w:rFonts w:ascii="Arial" w:hAnsi="Arial" w:cs="Arial"/>
                      <w:b/>
                      <w:bCs/>
                      <w:color w:val="000000"/>
                      <w:sz w:val="22"/>
                      <w:szCs w:val="22"/>
                      <w:lang w:val="es-CO" w:eastAsia="es-CO"/>
                    </w:rPr>
                    <w:t>Año 2</w:t>
                  </w:r>
                </w:p>
              </w:tc>
            </w:tr>
            <w:tr w:rsidR="00FB133C" w:rsidRPr="00FB133C" w:rsidTr="00FB133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val="es-CO" w:eastAsia="es-CO"/>
                    </w:rPr>
                    <w:t xml:space="preserve"> $       23.850 </w:t>
                  </w:r>
                </w:p>
              </w:tc>
            </w:tr>
            <w:tr w:rsidR="00FB133C" w:rsidRPr="00FB133C" w:rsidTr="00FB133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val="es-CO" w:eastAsia="es-CO"/>
                    </w:rPr>
                    <w:t xml:space="preserve"> $            954 </w:t>
                  </w:r>
                </w:p>
              </w:tc>
            </w:tr>
            <w:tr w:rsidR="00FB133C" w:rsidRPr="00FB133C" w:rsidTr="00FB133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val="es-CO" w:eastAsia="es-CO"/>
                    </w:rPr>
                    <w:t xml:space="preserve"> $         2.862 </w:t>
                  </w:r>
                </w:p>
              </w:tc>
            </w:tr>
            <w:tr w:rsidR="00FB133C" w:rsidRPr="00FB133C" w:rsidTr="00FB133C">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val="es-CO" w:eastAsia="es-CO"/>
                    </w:rPr>
                    <w:t xml:space="preserve"> $       13.595 </w:t>
                  </w:r>
                </w:p>
              </w:tc>
            </w:tr>
            <w:tr w:rsidR="00FB133C" w:rsidRPr="00FB133C" w:rsidTr="00FB133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val="es-CO" w:eastAsia="es-CO"/>
                    </w:rPr>
                    <w:t xml:space="preserve"> $         1.193 </w:t>
                  </w:r>
                </w:p>
              </w:tc>
            </w:tr>
            <w:tr w:rsidR="00FB133C" w:rsidRPr="00FB133C" w:rsidTr="00FB133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FB133C" w:rsidRPr="00FB133C" w:rsidRDefault="00FB133C" w:rsidP="00FB133C">
                  <w:pPr>
                    <w:rPr>
                      <w:rFonts w:ascii="Arial" w:hAnsi="Arial" w:cs="Arial"/>
                      <w:color w:val="000000"/>
                      <w:sz w:val="22"/>
                      <w:szCs w:val="22"/>
                      <w:lang w:val="es-CO" w:eastAsia="es-CO"/>
                    </w:rPr>
                  </w:pPr>
                  <w:r w:rsidRPr="00FB133C">
                    <w:rPr>
                      <w:rFonts w:ascii="Arial" w:hAnsi="Arial" w:cs="Arial"/>
                      <w:color w:val="000000"/>
                      <w:sz w:val="22"/>
                      <w:szCs w:val="22"/>
                      <w:lang w:val="es-CO" w:eastAsia="es-CO"/>
                    </w:rPr>
                    <w:t xml:space="preserve"> $         4.532 </w:t>
                  </w:r>
                </w:p>
              </w:tc>
            </w:tr>
          </w:tbl>
          <w:p w:rsidR="00FB133C" w:rsidRDefault="00FB133C" w:rsidP="00FB133C">
            <w:pPr>
              <w:ind w:left="340"/>
              <w:jc w:val="both"/>
              <w:rPr>
                <w:rFonts w:ascii="Arial" w:hAnsi="Arial" w:cs="Arial"/>
                <w:sz w:val="22"/>
                <w:szCs w:val="22"/>
              </w:rPr>
            </w:pPr>
          </w:p>
          <w:p w:rsidR="00FB133C" w:rsidRDefault="00FB133C" w:rsidP="00FB133C">
            <w:pPr>
              <w:ind w:left="340"/>
              <w:jc w:val="both"/>
              <w:rPr>
                <w:rFonts w:ascii="Arial" w:hAnsi="Arial" w:cs="Arial"/>
                <w:sz w:val="22"/>
                <w:szCs w:val="22"/>
              </w:rPr>
            </w:pPr>
            <w:r>
              <w:rPr>
                <w:rFonts w:ascii="Arial" w:hAnsi="Arial" w:cs="Arial"/>
                <w:sz w:val="22"/>
                <w:szCs w:val="22"/>
              </w:rPr>
              <w:t>A partir de la información pre</w:t>
            </w:r>
            <w:r w:rsidR="005E00DA">
              <w:rPr>
                <w:rFonts w:ascii="Arial" w:hAnsi="Arial" w:cs="Arial"/>
                <w:sz w:val="22"/>
                <w:szCs w:val="22"/>
              </w:rPr>
              <w:t xml:space="preserve">sentada por la compañía ABC, </w:t>
            </w:r>
            <w:r w:rsidR="005E00DA" w:rsidRPr="005E00DA">
              <w:rPr>
                <w:rFonts w:ascii="Arial" w:hAnsi="Arial" w:cs="Arial"/>
                <w:sz w:val="22"/>
                <w:szCs w:val="22"/>
                <w:highlight w:val="yellow"/>
              </w:rPr>
              <w:t>cuá</w:t>
            </w:r>
            <w:r w:rsidRPr="005E00DA">
              <w:rPr>
                <w:rFonts w:ascii="Arial" w:hAnsi="Arial" w:cs="Arial"/>
                <w:sz w:val="22"/>
                <w:szCs w:val="22"/>
                <w:highlight w:val="yellow"/>
              </w:rPr>
              <w:t>l</w:t>
            </w:r>
            <w:r>
              <w:rPr>
                <w:rFonts w:ascii="Arial" w:hAnsi="Arial" w:cs="Arial"/>
                <w:sz w:val="22"/>
                <w:szCs w:val="22"/>
              </w:rPr>
              <w:t xml:space="preserve"> es el EBITDA para el año 2.</w:t>
            </w:r>
          </w:p>
          <w:p w:rsidR="00FB133C" w:rsidRDefault="00FB133C" w:rsidP="00FB133C">
            <w:pPr>
              <w:ind w:left="340"/>
              <w:jc w:val="both"/>
              <w:rPr>
                <w:rFonts w:ascii="Arial" w:hAnsi="Arial" w:cs="Arial"/>
                <w:sz w:val="22"/>
                <w:szCs w:val="22"/>
              </w:rPr>
            </w:pPr>
          </w:p>
          <w:p w:rsidR="00FB133C" w:rsidRPr="00D72885" w:rsidRDefault="00FB133C" w:rsidP="00FB133C">
            <w:pPr>
              <w:ind w:left="340"/>
              <w:jc w:val="both"/>
              <w:rPr>
                <w:rFonts w:ascii="Arial" w:hAnsi="Arial" w:cs="Arial"/>
                <w:sz w:val="22"/>
                <w:szCs w:val="22"/>
              </w:rPr>
            </w:pPr>
            <w:r w:rsidRPr="00D72885">
              <w:rPr>
                <w:rFonts w:ascii="Arial" w:hAnsi="Arial" w:cs="Arial"/>
                <w:sz w:val="22"/>
                <w:szCs w:val="22"/>
              </w:rPr>
              <w:t>¿Cuál es la respuesta correcta a esta pregunta?</w:t>
            </w:r>
          </w:p>
          <w:p w:rsidR="00FB133C" w:rsidRPr="00F25E6C" w:rsidRDefault="00FB133C" w:rsidP="00FB133C">
            <w:pPr>
              <w:ind w:left="340"/>
              <w:jc w:val="both"/>
              <w:rPr>
                <w:rFonts w:ascii="Arial" w:hAnsi="Arial" w:cs="Arial"/>
                <w:sz w:val="22"/>
                <w:szCs w:val="22"/>
                <w:lang w:val="en-US"/>
              </w:rPr>
            </w:pPr>
            <w:r w:rsidRPr="00F25E6C">
              <w:rPr>
                <w:rFonts w:ascii="Arial" w:hAnsi="Arial" w:cs="Arial"/>
                <w:sz w:val="22"/>
                <w:szCs w:val="22"/>
                <w:lang w:val="en-US"/>
              </w:rPr>
              <w:t xml:space="preserve">A. $ </w:t>
            </w:r>
            <w:r w:rsidR="001E6CCC" w:rsidRPr="00F25E6C">
              <w:rPr>
                <w:rFonts w:ascii="Arial" w:hAnsi="Arial" w:cs="Arial"/>
                <w:sz w:val="22"/>
                <w:szCs w:val="22"/>
                <w:lang w:val="en-US"/>
              </w:rPr>
              <w:t>5.009.</w:t>
            </w:r>
          </w:p>
          <w:p w:rsidR="00FB133C" w:rsidRPr="00F25E6C" w:rsidRDefault="00FB133C" w:rsidP="00FB133C">
            <w:pPr>
              <w:ind w:left="340"/>
              <w:jc w:val="both"/>
              <w:rPr>
                <w:rFonts w:ascii="Arial" w:hAnsi="Arial" w:cs="Arial"/>
                <w:sz w:val="22"/>
                <w:szCs w:val="22"/>
                <w:lang w:val="en-US"/>
              </w:rPr>
            </w:pPr>
            <w:r w:rsidRPr="00F25E6C">
              <w:rPr>
                <w:rFonts w:ascii="Arial" w:hAnsi="Arial" w:cs="Arial"/>
                <w:sz w:val="22"/>
                <w:szCs w:val="22"/>
                <w:lang w:val="en-US"/>
              </w:rPr>
              <w:t>B. $ 71</w:t>
            </w:r>
            <w:r w:rsidR="00B1226F" w:rsidRPr="00F25E6C">
              <w:rPr>
                <w:rFonts w:ascii="Arial" w:hAnsi="Arial" w:cs="Arial"/>
                <w:sz w:val="22"/>
                <w:szCs w:val="22"/>
                <w:lang w:val="en-US"/>
              </w:rPr>
              <w:t>6</w:t>
            </w:r>
            <w:r w:rsidRPr="00F25E6C">
              <w:rPr>
                <w:rFonts w:ascii="Arial" w:hAnsi="Arial" w:cs="Arial"/>
                <w:sz w:val="22"/>
                <w:szCs w:val="22"/>
                <w:lang w:val="en-US"/>
              </w:rPr>
              <w:t>.</w:t>
            </w:r>
          </w:p>
          <w:p w:rsidR="00FB133C" w:rsidRPr="00F25E6C" w:rsidRDefault="00FB133C" w:rsidP="00FB133C">
            <w:pPr>
              <w:ind w:left="340"/>
              <w:jc w:val="both"/>
              <w:rPr>
                <w:rFonts w:ascii="Arial" w:hAnsi="Arial" w:cs="Arial"/>
                <w:sz w:val="22"/>
                <w:szCs w:val="22"/>
                <w:lang w:val="en-US"/>
              </w:rPr>
            </w:pPr>
            <w:r w:rsidRPr="00F25E6C">
              <w:rPr>
                <w:rFonts w:ascii="Arial" w:hAnsi="Arial" w:cs="Arial"/>
                <w:sz w:val="22"/>
                <w:szCs w:val="22"/>
                <w:lang w:val="en-US"/>
              </w:rPr>
              <w:t xml:space="preserve">C. $ </w:t>
            </w:r>
            <w:r w:rsidR="00B1226F" w:rsidRPr="00F25E6C">
              <w:rPr>
                <w:rFonts w:ascii="Arial" w:hAnsi="Arial" w:cs="Arial"/>
                <w:sz w:val="22"/>
                <w:szCs w:val="22"/>
                <w:lang w:val="en-US"/>
              </w:rPr>
              <w:t>2.862.</w:t>
            </w:r>
          </w:p>
          <w:p w:rsidR="00FB133C" w:rsidRPr="00F25E6C" w:rsidRDefault="00FB133C" w:rsidP="00FB133C">
            <w:pPr>
              <w:ind w:left="340"/>
              <w:jc w:val="both"/>
              <w:rPr>
                <w:rFonts w:ascii="Arial" w:hAnsi="Arial" w:cs="Arial"/>
                <w:sz w:val="22"/>
                <w:szCs w:val="22"/>
                <w:lang w:val="en-US"/>
              </w:rPr>
            </w:pPr>
            <w:r w:rsidRPr="00F25E6C">
              <w:rPr>
                <w:rFonts w:ascii="Arial" w:hAnsi="Arial" w:cs="Arial"/>
                <w:sz w:val="22"/>
                <w:szCs w:val="22"/>
                <w:lang w:val="en-US"/>
              </w:rPr>
              <w:t xml:space="preserve">D. $ </w:t>
            </w:r>
            <w:r w:rsidR="00B1226F" w:rsidRPr="00F25E6C">
              <w:rPr>
                <w:rFonts w:ascii="Arial" w:hAnsi="Arial" w:cs="Arial"/>
                <w:sz w:val="22"/>
                <w:szCs w:val="22"/>
                <w:lang w:val="en-US"/>
              </w:rPr>
              <w:t>10.256.</w:t>
            </w:r>
            <w:r w:rsidRPr="00F25E6C">
              <w:rPr>
                <w:rFonts w:ascii="Arial" w:hAnsi="Arial" w:cs="Arial"/>
                <w:sz w:val="22"/>
                <w:szCs w:val="22"/>
                <w:lang w:val="en-US"/>
              </w:rPr>
              <w:t xml:space="preserve"> </w:t>
            </w:r>
          </w:p>
          <w:p w:rsidR="00FB133C" w:rsidRPr="00F25E6C" w:rsidRDefault="00FB133C" w:rsidP="00FB133C">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1E6CCC" w:rsidRPr="00F25E6C">
              <w:rPr>
                <w:rFonts w:ascii="Arial" w:hAnsi="Arial" w:cs="Arial"/>
                <w:sz w:val="22"/>
                <w:szCs w:val="22"/>
                <w:lang w:val="en-US"/>
              </w:rPr>
              <w:t>A</w:t>
            </w:r>
          </w:p>
          <w:p w:rsidR="00FB133C" w:rsidRPr="00F25E6C" w:rsidRDefault="00FB133C" w:rsidP="00FB133C">
            <w:pPr>
              <w:ind w:left="340"/>
              <w:jc w:val="both"/>
              <w:rPr>
                <w:rFonts w:ascii="Arial" w:hAnsi="Arial" w:cs="Arial"/>
                <w:b/>
                <w:sz w:val="22"/>
                <w:szCs w:val="22"/>
                <w:lang w:val="en-US"/>
              </w:rPr>
            </w:pPr>
          </w:p>
          <w:p w:rsidR="00FB133C" w:rsidRPr="00BC07E0" w:rsidRDefault="00FB133C" w:rsidP="00FB133C">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2</w:t>
            </w:r>
            <w:r w:rsidRPr="00BC07E0">
              <w:rPr>
                <w:rFonts w:ascii="Arial" w:hAnsi="Arial" w:cs="Arial"/>
                <w:b/>
                <w:sz w:val="22"/>
                <w:szCs w:val="22"/>
              </w:rPr>
              <w:t xml:space="preserve"> de la compañía ABC es de $ </w:t>
            </w:r>
            <w:r w:rsidR="001E6CCC">
              <w:rPr>
                <w:rFonts w:ascii="Arial" w:hAnsi="Arial" w:cs="Arial"/>
                <w:b/>
                <w:sz w:val="22"/>
                <w:szCs w:val="22"/>
              </w:rPr>
              <w:t>5.009</w:t>
            </w:r>
            <w:r w:rsidRPr="00BC07E0">
              <w:rPr>
                <w:rFonts w:ascii="Arial" w:hAnsi="Arial" w:cs="Arial"/>
                <w:b/>
                <w:sz w:val="22"/>
                <w:szCs w:val="22"/>
              </w:rPr>
              <w:t>, la cual se obtiene de sumar a la utilidad operativa las depreciaciones y amortizaciones.</w:t>
            </w:r>
          </w:p>
          <w:p w:rsidR="00FB133C" w:rsidRDefault="00FB133C" w:rsidP="007A469C">
            <w:pPr>
              <w:jc w:val="both"/>
              <w:rPr>
                <w:rFonts w:ascii="Arial" w:hAnsi="Arial" w:cs="Arial"/>
                <w:b/>
                <w:sz w:val="22"/>
                <w:szCs w:val="22"/>
              </w:rPr>
            </w:pPr>
          </w:p>
          <w:p w:rsidR="0076158C" w:rsidRPr="00D72885" w:rsidRDefault="0076158C" w:rsidP="007A469C">
            <w:pPr>
              <w:jc w:val="both"/>
              <w:rPr>
                <w:rFonts w:ascii="Arial" w:hAnsi="Arial" w:cs="Arial"/>
                <w:b/>
                <w:sz w:val="22"/>
                <w:szCs w:val="22"/>
              </w:rPr>
            </w:pPr>
          </w:p>
          <w:p w:rsidR="0015351A" w:rsidRDefault="0015351A"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Default="00A116BC" w:rsidP="002C6578">
            <w:pPr>
              <w:jc w:val="both"/>
              <w:rPr>
                <w:rFonts w:ascii="Arial" w:hAnsi="Arial" w:cs="Arial"/>
                <w:b/>
                <w:sz w:val="22"/>
                <w:szCs w:val="22"/>
              </w:rPr>
            </w:pPr>
          </w:p>
          <w:p w:rsidR="00A116BC" w:rsidRPr="00F31871" w:rsidRDefault="00A116BC" w:rsidP="00A116BC">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A116BC" w:rsidRDefault="00A116BC" w:rsidP="00A116BC">
            <w:pPr>
              <w:ind w:left="340"/>
              <w:jc w:val="both"/>
              <w:rPr>
                <w:rFonts w:ascii="Arial" w:hAnsi="Arial" w:cs="Arial"/>
                <w:sz w:val="22"/>
                <w:szCs w:val="22"/>
              </w:rPr>
            </w:pPr>
            <w:r>
              <w:rPr>
                <w:rFonts w:ascii="Arial" w:hAnsi="Arial" w:cs="Arial"/>
                <w:sz w:val="22"/>
                <w:szCs w:val="22"/>
              </w:rPr>
              <w:t>La compañía ABC presenta la siguiente información financiera, para el año 2.</w:t>
            </w:r>
          </w:p>
          <w:p w:rsidR="00A116BC" w:rsidRDefault="00A116BC" w:rsidP="00A116BC">
            <w:pPr>
              <w:ind w:left="340"/>
              <w:jc w:val="both"/>
              <w:rPr>
                <w:rFonts w:ascii="Arial" w:hAnsi="Arial" w:cs="Arial"/>
                <w:sz w:val="22"/>
                <w:szCs w:val="22"/>
              </w:rPr>
            </w:pPr>
          </w:p>
          <w:tbl>
            <w:tblPr>
              <w:tblW w:w="4400" w:type="dxa"/>
              <w:tblInd w:w="412" w:type="dxa"/>
              <w:tblCellMar>
                <w:left w:w="70" w:type="dxa"/>
                <w:right w:w="70" w:type="dxa"/>
              </w:tblCellMar>
              <w:tblLook w:val="04A0" w:firstRow="1" w:lastRow="0" w:firstColumn="1" w:lastColumn="0" w:noHBand="0" w:noVBand="1"/>
            </w:tblPr>
            <w:tblGrid>
              <w:gridCol w:w="2960"/>
              <w:gridCol w:w="1440"/>
            </w:tblGrid>
            <w:tr w:rsidR="00A116BC" w:rsidRPr="00A116BC" w:rsidTr="00A116B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6BC" w:rsidRPr="00A116BC" w:rsidRDefault="00A116BC" w:rsidP="00A116BC">
                  <w:pPr>
                    <w:jc w:val="center"/>
                    <w:rPr>
                      <w:rFonts w:ascii="Arial" w:hAnsi="Arial" w:cs="Arial"/>
                      <w:b/>
                      <w:bCs/>
                      <w:color w:val="000000"/>
                      <w:sz w:val="22"/>
                      <w:szCs w:val="22"/>
                      <w:lang w:val="es-CO" w:eastAsia="es-CO"/>
                    </w:rPr>
                  </w:pPr>
                  <w:r w:rsidRPr="00A116BC">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116BC" w:rsidRPr="00A116BC" w:rsidRDefault="00A116BC" w:rsidP="00A116BC">
                  <w:pPr>
                    <w:jc w:val="center"/>
                    <w:rPr>
                      <w:rFonts w:ascii="Arial" w:hAnsi="Arial" w:cs="Arial"/>
                      <w:b/>
                      <w:bCs/>
                      <w:color w:val="000000"/>
                      <w:sz w:val="22"/>
                      <w:szCs w:val="22"/>
                      <w:lang w:val="es-CO" w:eastAsia="es-CO"/>
                    </w:rPr>
                  </w:pPr>
                  <w:r w:rsidRPr="00A116BC">
                    <w:rPr>
                      <w:rFonts w:ascii="Arial" w:hAnsi="Arial" w:cs="Arial"/>
                      <w:b/>
                      <w:bCs/>
                      <w:color w:val="000000"/>
                      <w:sz w:val="22"/>
                      <w:szCs w:val="22"/>
                      <w:lang w:val="es-CO" w:eastAsia="es-CO"/>
                    </w:rPr>
                    <w:t>Año 2</w:t>
                  </w:r>
                </w:p>
              </w:tc>
            </w:tr>
            <w:tr w:rsidR="00A116BC" w:rsidRPr="00A116BC" w:rsidTr="00A116B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val="es-CO" w:eastAsia="es-CO"/>
                    </w:rPr>
                    <w:t xml:space="preserve"> $         9.290 </w:t>
                  </w:r>
                </w:p>
              </w:tc>
            </w:tr>
            <w:tr w:rsidR="00A116BC" w:rsidRPr="00A116BC" w:rsidTr="00A116B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val="es-CO" w:eastAsia="es-CO"/>
                    </w:rPr>
                    <w:t xml:space="preserve"> $            372 </w:t>
                  </w:r>
                </w:p>
              </w:tc>
            </w:tr>
            <w:tr w:rsidR="00A116BC" w:rsidRPr="00A116BC" w:rsidTr="00A116B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val="es-CO" w:eastAsia="es-CO"/>
                    </w:rPr>
                    <w:t xml:space="preserve"> $         1.115 </w:t>
                  </w:r>
                </w:p>
              </w:tc>
            </w:tr>
            <w:tr w:rsidR="00A116BC" w:rsidRPr="00A116BC" w:rsidTr="00A116BC">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val="es-CO" w:eastAsia="es-CO"/>
                    </w:rPr>
                    <w:t xml:space="preserve"> $         5.295 </w:t>
                  </w:r>
                </w:p>
              </w:tc>
            </w:tr>
            <w:tr w:rsidR="00A116BC" w:rsidRPr="00A116BC" w:rsidTr="00A116B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val="es-CO" w:eastAsia="es-CO"/>
                    </w:rPr>
                    <w:t xml:space="preserve"> $            465 </w:t>
                  </w:r>
                </w:p>
              </w:tc>
            </w:tr>
            <w:tr w:rsidR="00A116BC" w:rsidRPr="00A116BC" w:rsidTr="00A116BC">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A116BC" w:rsidRPr="00A116BC" w:rsidRDefault="00A116BC" w:rsidP="00A116BC">
                  <w:pPr>
                    <w:rPr>
                      <w:rFonts w:ascii="Arial" w:hAnsi="Arial" w:cs="Arial"/>
                      <w:color w:val="000000"/>
                      <w:sz w:val="22"/>
                      <w:szCs w:val="22"/>
                      <w:lang w:val="es-CO" w:eastAsia="es-CO"/>
                    </w:rPr>
                  </w:pPr>
                  <w:r w:rsidRPr="00A116BC">
                    <w:rPr>
                      <w:rFonts w:ascii="Arial" w:hAnsi="Arial" w:cs="Arial"/>
                      <w:color w:val="000000"/>
                      <w:sz w:val="22"/>
                      <w:szCs w:val="22"/>
                      <w:lang w:val="es-CO" w:eastAsia="es-CO"/>
                    </w:rPr>
                    <w:t xml:space="preserve"> $         1.765 </w:t>
                  </w:r>
                </w:p>
              </w:tc>
            </w:tr>
          </w:tbl>
          <w:p w:rsidR="00A116BC" w:rsidRDefault="00A116BC" w:rsidP="00A116BC">
            <w:pPr>
              <w:ind w:left="340"/>
              <w:jc w:val="both"/>
              <w:rPr>
                <w:rFonts w:ascii="Arial" w:hAnsi="Arial" w:cs="Arial"/>
                <w:sz w:val="22"/>
                <w:szCs w:val="22"/>
              </w:rPr>
            </w:pPr>
          </w:p>
          <w:p w:rsidR="00A116BC" w:rsidRDefault="00A116BC" w:rsidP="00A116BC">
            <w:pPr>
              <w:ind w:left="340"/>
              <w:jc w:val="both"/>
              <w:rPr>
                <w:rFonts w:ascii="Arial" w:hAnsi="Arial" w:cs="Arial"/>
                <w:sz w:val="22"/>
                <w:szCs w:val="22"/>
              </w:rPr>
            </w:pPr>
            <w:r>
              <w:rPr>
                <w:rFonts w:ascii="Arial" w:hAnsi="Arial" w:cs="Arial"/>
                <w:sz w:val="22"/>
                <w:szCs w:val="22"/>
              </w:rPr>
              <w:t>A partir de la información pre</w:t>
            </w:r>
            <w:r w:rsidR="005E00DA">
              <w:rPr>
                <w:rFonts w:ascii="Arial" w:hAnsi="Arial" w:cs="Arial"/>
                <w:sz w:val="22"/>
                <w:szCs w:val="22"/>
              </w:rPr>
              <w:t xml:space="preserve">sentada por la compañía ABC, </w:t>
            </w:r>
            <w:r w:rsidR="005E00DA" w:rsidRPr="005E00DA">
              <w:rPr>
                <w:rFonts w:ascii="Arial" w:hAnsi="Arial" w:cs="Arial"/>
                <w:sz w:val="22"/>
                <w:szCs w:val="22"/>
                <w:highlight w:val="yellow"/>
              </w:rPr>
              <w:t>cuá</w:t>
            </w:r>
            <w:r w:rsidRPr="005E00DA">
              <w:rPr>
                <w:rFonts w:ascii="Arial" w:hAnsi="Arial" w:cs="Arial"/>
                <w:sz w:val="22"/>
                <w:szCs w:val="22"/>
                <w:highlight w:val="yellow"/>
              </w:rPr>
              <w:t>l</w:t>
            </w:r>
            <w:r>
              <w:rPr>
                <w:rFonts w:ascii="Arial" w:hAnsi="Arial" w:cs="Arial"/>
                <w:sz w:val="22"/>
                <w:szCs w:val="22"/>
              </w:rPr>
              <w:t xml:space="preserve"> es el EBITDA para el año 2.</w:t>
            </w:r>
          </w:p>
          <w:p w:rsidR="00A116BC" w:rsidRDefault="00A116BC" w:rsidP="00A116BC">
            <w:pPr>
              <w:ind w:left="340"/>
              <w:jc w:val="both"/>
              <w:rPr>
                <w:rFonts w:ascii="Arial" w:hAnsi="Arial" w:cs="Arial"/>
                <w:sz w:val="22"/>
                <w:szCs w:val="22"/>
              </w:rPr>
            </w:pPr>
          </w:p>
          <w:p w:rsidR="00A116BC" w:rsidRPr="00D72885" w:rsidRDefault="00A116BC" w:rsidP="00A116BC">
            <w:pPr>
              <w:ind w:left="340"/>
              <w:jc w:val="both"/>
              <w:rPr>
                <w:rFonts w:ascii="Arial" w:hAnsi="Arial" w:cs="Arial"/>
                <w:sz w:val="22"/>
                <w:szCs w:val="22"/>
              </w:rPr>
            </w:pPr>
            <w:r w:rsidRPr="00D72885">
              <w:rPr>
                <w:rFonts w:ascii="Arial" w:hAnsi="Arial" w:cs="Arial"/>
                <w:sz w:val="22"/>
                <w:szCs w:val="22"/>
              </w:rPr>
              <w:t>¿Cuál es la respuesta correcta a esta pregunta?</w:t>
            </w:r>
          </w:p>
          <w:p w:rsidR="00A116BC" w:rsidRPr="00F25E6C" w:rsidRDefault="00A116BC" w:rsidP="00A116BC">
            <w:pPr>
              <w:ind w:left="340"/>
              <w:jc w:val="both"/>
              <w:rPr>
                <w:rFonts w:ascii="Arial" w:hAnsi="Arial" w:cs="Arial"/>
                <w:sz w:val="22"/>
                <w:szCs w:val="22"/>
                <w:lang w:val="en-US"/>
              </w:rPr>
            </w:pPr>
            <w:r w:rsidRPr="00F25E6C">
              <w:rPr>
                <w:rFonts w:ascii="Arial" w:hAnsi="Arial" w:cs="Arial"/>
                <w:sz w:val="22"/>
                <w:szCs w:val="22"/>
                <w:lang w:val="en-US"/>
              </w:rPr>
              <w:t>A. $ 1.115.</w:t>
            </w:r>
          </w:p>
          <w:p w:rsidR="00A116BC" w:rsidRPr="00F25E6C" w:rsidRDefault="00A116BC" w:rsidP="00A116BC">
            <w:pPr>
              <w:ind w:left="340"/>
              <w:jc w:val="both"/>
              <w:rPr>
                <w:rFonts w:ascii="Arial" w:hAnsi="Arial" w:cs="Arial"/>
                <w:sz w:val="22"/>
                <w:szCs w:val="22"/>
                <w:lang w:val="en-US"/>
              </w:rPr>
            </w:pPr>
            <w:r w:rsidRPr="00F25E6C">
              <w:rPr>
                <w:rFonts w:ascii="Arial" w:hAnsi="Arial" w:cs="Arial"/>
                <w:sz w:val="22"/>
                <w:szCs w:val="22"/>
                <w:lang w:val="en-US"/>
              </w:rPr>
              <w:t>B. $ 1.951.</w:t>
            </w:r>
          </w:p>
          <w:p w:rsidR="00A116BC" w:rsidRPr="00F25E6C" w:rsidRDefault="00A116BC" w:rsidP="00A116BC">
            <w:pPr>
              <w:ind w:left="340"/>
              <w:jc w:val="both"/>
              <w:rPr>
                <w:rFonts w:ascii="Arial" w:hAnsi="Arial" w:cs="Arial"/>
                <w:sz w:val="22"/>
                <w:szCs w:val="22"/>
                <w:lang w:val="en-US"/>
              </w:rPr>
            </w:pPr>
            <w:r w:rsidRPr="00F25E6C">
              <w:rPr>
                <w:rFonts w:ascii="Arial" w:hAnsi="Arial" w:cs="Arial"/>
                <w:sz w:val="22"/>
                <w:szCs w:val="22"/>
                <w:lang w:val="en-US"/>
              </w:rPr>
              <w:t>C. $ 279.</w:t>
            </w:r>
          </w:p>
          <w:p w:rsidR="00A116BC" w:rsidRPr="00F25E6C" w:rsidRDefault="00A116BC" w:rsidP="00A116BC">
            <w:pPr>
              <w:ind w:left="340"/>
              <w:jc w:val="both"/>
              <w:rPr>
                <w:rFonts w:ascii="Arial" w:hAnsi="Arial" w:cs="Arial"/>
                <w:sz w:val="22"/>
                <w:szCs w:val="22"/>
                <w:lang w:val="en-US"/>
              </w:rPr>
            </w:pPr>
            <w:r w:rsidRPr="00F25E6C">
              <w:rPr>
                <w:rFonts w:ascii="Arial" w:hAnsi="Arial" w:cs="Arial"/>
                <w:sz w:val="22"/>
                <w:szCs w:val="22"/>
                <w:lang w:val="en-US"/>
              </w:rPr>
              <w:t xml:space="preserve">D. $ 3.995. </w:t>
            </w:r>
          </w:p>
          <w:p w:rsidR="00A116BC" w:rsidRPr="00F25E6C" w:rsidRDefault="00A116BC" w:rsidP="00A116BC">
            <w:pPr>
              <w:ind w:left="340"/>
              <w:jc w:val="both"/>
              <w:rPr>
                <w:rFonts w:ascii="Arial" w:hAnsi="Arial" w:cs="Arial"/>
                <w:sz w:val="22"/>
                <w:szCs w:val="22"/>
                <w:lang w:val="en-US"/>
              </w:rPr>
            </w:pPr>
            <w:r w:rsidRPr="00F25E6C">
              <w:rPr>
                <w:rFonts w:ascii="Arial" w:hAnsi="Arial" w:cs="Arial"/>
                <w:sz w:val="22"/>
                <w:szCs w:val="22"/>
                <w:lang w:val="en-US"/>
              </w:rPr>
              <w:t>ANSWER: B</w:t>
            </w:r>
          </w:p>
          <w:p w:rsidR="00A116BC" w:rsidRPr="00F25E6C" w:rsidRDefault="00A116BC" w:rsidP="00A116BC">
            <w:pPr>
              <w:ind w:left="340"/>
              <w:jc w:val="both"/>
              <w:rPr>
                <w:rFonts w:ascii="Arial" w:hAnsi="Arial" w:cs="Arial"/>
                <w:b/>
                <w:sz w:val="22"/>
                <w:szCs w:val="22"/>
                <w:lang w:val="en-US"/>
              </w:rPr>
            </w:pPr>
          </w:p>
          <w:p w:rsidR="00A116BC" w:rsidRDefault="00A116BC" w:rsidP="00A116BC">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2</w:t>
            </w:r>
            <w:r w:rsidRPr="00BC07E0">
              <w:rPr>
                <w:rFonts w:ascii="Arial" w:hAnsi="Arial" w:cs="Arial"/>
                <w:b/>
                <w:sz w:val="22"/>
                <w:szCs w:val="22"/>
              </w:rPr>
              <w:t xml:space="preserve"> de la compañía ABC es de $ </w:t>
            </w:r>
            <w:r>
              <w:rPr>
                <w:rFonts w:ascii="Arial" w:hAnsi="Arial" w:cs="Arial"/>
                <w:b/>
                <w:sz w:val="22"/>
                <w:szCs w:val="22"/>
              </w:rPr>
              <w:t>1.951</w:t>
            </w:r>
            <w:r w:rsidRPr="00BC07E0">
              <w:rPr>
                <w:rFonts w:ascii="Arial" w:hAnsi="Arial" w:cs="Arial"/>
                <w:b/>
                <w:sz w:val="22"/>
                <w:szCs w:val="22"/>
              </w:rPr>
              <w:t>, la cual se obtiene de sumar a la utilidad operativa las depreciaciones y amortizaciones.</w:t>
            </w: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Default="00D83FBE" w:rsidP="00A116BC">
            <w:pPr>
              <w:ind w:left="340"/>
              <w:jc w:val="both"/>
              <w:rPr>
                <w:rFonts w:ascii="Arial" w:hAnsi="Arial" w:cs="Arial"/>
                <w:b/>
                <w:sz w:val="22"/>
                <w:szCs w:val="22"/>
              </w:rPr>
            </w:pPr>
          </w:p>
          <w:p w:rsidR="00D83FBE" w:rsidRPr="00BC07E0" w:rsidRDefault="00D83FBE" w:rsidP="00A116BC">
            <w:pPr>
              <w:ind w:left="340"/>
              <w:jc w:val="both"/>
              <w:rPr>
                <w:rFonts w:ascii="Arial" w:hAnsi="Arial" w:cs="Arial"/>
                <w:b/>
                <w:sz w:val="22"/>
                <w:szCs w:val="22"/>
              </w:rPr>
            </w:pPr>
          </w:p>
          <w:p w:rsidR="00A116BC" w:rsidRDefault="00A116BC" w:rsidP="002C6578">
            <w:pPr>
              <w:jc w:val="both"/>
              <w:rPr>
                <w:rFonts w:ascii="Arial" w:hAnsi="Arial" w:cs="Arial"/>
                <w:b/>
                <w:sz w:val="22"/>
                <w:szCs w:val="22"/>
              </w:rPr>
            </w:pPr>
          </w:p>
          <w:p w:rsidR="00D83FBE" w:rsidRPr="00F31871" w:rsidRDefault="00D83FBE" w:rsidP="00D83FBE">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D83FBE" w:rsidRDefault="00D83FBE" w:rsidP="00D83FBE">
            <w:pPr>
              <w:ind w:left="340"/>
              <w:jc w:val="both"/>
              <w:rPr>
                <w:rFonts w:ascii="Arial" w:hAnsi="Arial" w:cs="Arial"/>
                <w:sz w:val="22"/>
                <w:szCs w:val="22"/>
              </w:rPr>
            </w:pPr>
            <w:r>
              <w:rPr>
                <w:rFonts w:ascii="Arial" w:hAnsi="Arial" w:cs="Arial"/>
                <w:sz w:val="22"/>
                <w:szCs w:val="22"/>
              </w:rPr>
              <w:t>La compañía ABC presenta la siguiente información financiera, para el año 2.</w:t>
            </w:r>
          </w:p>
          <w:p w:rsidR="00D83FBE" w:rsidRDefault="00D83FBE" w:rsidP="00D83FBE">
            <w:pPr>
              <w:ind w:left="340"/>
              <w:jc w:val="both"/>
              <w:rPr>
                <w:rFonts w:ascii="Arial" w:hAnsi="Arial" w:cs="Arial"/>
                <w:sz w:val="22"/>
                <w:szCs w:val="22"/>
              </w:rPr>
            </w:pPr>
          </w:p>
          <w:tbl>
            <w:tblPr>
              <w:tblW w:w="4400" w:type="dxa"/>
              <w:tblInd w:w="427" w:type="dxa"/>
              <w:tblCellMar>
                <w:left w:w="70" w:type="dxa"/>
                <w:right w:w="70" w:type="dxa"/>
              </w:tblCellMar>
              <w:tblLook w:val="04A0" w:firstRow="1" w:lastRow="0" w:firstColumn="1" w:lastColumn="0" w:noHBand="0" w:noVBand="1"/>
            </w:tblPr>
            <w:tblGrid>
              <w:gridCol w:w="2960"/>
              <w:gridCol w:w="1440"/>
            </w:tblGrid>
            <w:tr w:rsidR="00D83FBE" w:rsidRPr="00D83FBE" w:rsidTr="00D83FBE">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FBE" w:rsidRPr="00D83FBE" w:rsidRDefault="00D83FBE" w:rsidP="00D83FBE">
                  <w:pPr>
                    <w:jc w:val="center"/>
                    <w:rPr>
                      <w:rFonts w:ascii="Arial" w:hAnsi="Arial" w:cs="Arial"/>
                      <w:b/>
                      <w:bCs/>
                      <w:color w:val="000000"/>
                      <w:sz w:val="22"/>
                      <w:szCs w:val="22"/>
                      <w:lang w:val="es-CO" w:eastAsia="es-CO"/>
                    </w:rPr>
                  </w:pPr>
                  <w:r w:rsidRPr="00D83FBE">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83FBE" w:rsidRPr="00D83FBE" w:rsidRDefault="00D83FBE" w:rsidP="00D83FBE">
                  <w:pPr>
                    <w:jc w:val="center"/>
                    <w:rPr>
                      <w:rFonts w:ascii="Arial" w:hAnsi="Arial" w:cs="Arial"/>
                      <w:b/>
                      <w:bCs/>
                      <w:color w:val="000000"/>
                      <w:sz w:val="22"/>
                      <w:szCs w:val="22"/>
                      <w:lang w:val="es-CO" w:eastAsia="es-CO"/>
                    </w:rPr>
                  </w:pPr>
                  <w:r w:rsidRPr="00D83FBE">
                    <w:rPr>
                      <w:rFonts w:ascii="Arial" w:hAnsi="Arial" w:cs="Arial"/>
                      <w:b/>
                      <w:bCs/>
                      <w:color w:val="000000"/>
                      <w:sz w:val="22"/>
                      <w:szCs w:val="22"/>
                      <w:lang w:val="es-CO" w:eastAsia="es-CO"/>
                    </w:rPr>
                    <w:t>Año 2</w:t>
                  </w:r>
                </w:p>
              </w:tc>
            </w:tr>
            <w:tr w:rsidR="00D83FBE" w:rsidRPr="00D83FBE" w:rsidTr="00D83FBE">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val="es-CO" w:eastAsia="es-CO"/>
                    </w:rPr>
                    <w:t xml:space="preserve"> $       10.474 </w:t>
                  </w:r>
                </w:p>
              </w:tc>
            </w:tr>
            <w:tr w:rsidR="00D83FBE" w:rsidRPr="00D83FBE" w:rsidTr="00D83FBE">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val="es-CO" w:eastAsia="es-CO"/>
                    </w:rPr>
                    <w:t xml:space="preserve"> $            419 </w:t>
                  </w:r>
                </w:p>
              </w:tc>
            </w:tr>
            <w:tr w:rsidR="00D83FBE" w:rsidRPr="00D83FBE" w:rsidTr="00D83FBE">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val="es-CO" w:eastAsia="es-CO"/>
                    </w:rPr>
                    <w:t xml:space="preserve"> $         1.257 </w:t>
                  </w:r>
                </w:p>
              </w:tc>
            </w:tr>
            <w:tr w:rsidR="00D83FBE" w:rsidRPr="00D83FBE" w:rsidTr="00D83FBE">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val="es-CO" w:eastAsia="es-CO"/>
                    </w:rPr>
                    <w:t xml:space="preserve"> $         5.970 </w:t>
                  </w:r>
                </w:p>
              </w:tc>
            </w:tr>
            <w:tr w:rsidR="00D83FBE" w:rsidRPr="00D83FBE" w:rsidTr="00D83FBE">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val="es-CO" w:eastAsia="es-CO"/>
                    </w:rPr>
                    <w:t xml:space="preserve"> $            524 </w:t>
                  </w:r>
                </w:p>
              </w:tc>
            </w:tr>
            <w:tr w:rsidR="00D83FBE" w:rsidRPr="00D83FBE" w:rsidTr="00D83FBE">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D83FBE" w:rsidRPr="00D83FBE" w:rsidRDefault="00D83FBE" w:rsidP="00D83FBE">
                  <w:pPr>
                    <w:rPr>
                      <w:rFonts w:ascii="Arial" w:hAnsi="Arial" w:cs="Arial"/>
                      <w:color w:val="000000"/>
                      <w:sz w:val="22"/>
                      <w:szCs w:val="22"/>
                      <w:lang w:val="es-CO" w:eastAsia="es-CO"/>
                    </w:rPr>
                  </w:pPr>
                  <w:r w:rsidRPr="00D83FBE">
                    <w:rPr>
                      <w:rFonts w:ascii="Arial" w:hAnsi="Arial" w:cs="Arial"/>
                      <w:color w:val="000000"/>
                      <w:sz w:val="22"/>
                      <w:szCs w:val="22"/>
                      <w:lang w:val="es-CO" w:eastAsia="es-CO"/>
                    </w:rPr>
                    <w:t xml:space="preserve"> $         1.990 </w:t>
                  </w:r>
                </w:p>
              </w:tc>
            </w:tr>
          </w:tbl>
          <w:p w:rsidR="00D83FBE" w:rsidRDefault="00D83FBE" w:rsidP="00D83FBE">
            <w:pPr>
              <w:ind w:left="340"/>
              <w:jc w:val="both"/>
              <w:rPr>
                <w:rFonts w:ascii="Arial" w:hAnsi="Arial" w:cs="Arial"/>
                <w:sz w:val="22"/>
                <w:szCs w:val="22"/>
              </w:rPr>
            </w:pPr>
          </w:p>
          <w:p w:rsidR="00D83FBE" w:rsidRDefault="00D83FBE" w:rsidP="00D83FBE">
            <w:pPr>
              <w:ind w:left="340"/>
              <w:jc w:val="both"/>
              <w:rPr>
                <w:rFonts w:ascii="Arial" w:hAnsi="Arial" w:cs="Arial"/>
                <w:sz w:val="22"/>
                <w:szCs w:val="22"/>
              </w:rPr>
            </w:pPr>
            <w:r>
              <w:rPr>
                <w:rFonts w:ascii="Arial" w:hAnsi="Arial" w:cs="Arial"/>
                <w:sz w:val="22"/>
                <w:szCs w:val="22"/>
              </w:rPr>
              <w:t xml:space="preserve">A partir de la información presentada por la compañía ABC, </w:t>
            </w:r>
            <w:r w:rsidRPr="000C1A77">
              <w:rPr>
                <w:rFonts w:ascii="Arial" w:hAnsi="Arial" w:cs="Arial"/>
                <w:sz w:val="22"/>
                <w:szCs w:val="22"/>
                <w:highlight w:val="yellow"/>
              </w:rPr>
              <w:t>c</w:t>
            </w:r>
            <w:r w:rsidR="000C1A77" w:rsidRPr="000C1A77">
              <w:rPr>
                <w:rFonts w:ascii="Arial" w:hAnsi="Arial" w:cs="Arial"/>
                <w:sz w:val="22"/>
                <w:szCs w:val="22"/>
                <w:highlight w:val="yellow"/>
              </w:rPr>
              <w:t>uá</w:t>
            </w:r>
            <w:r w:rsidRPr="000C1A77">
              <w:rPr>
                <w:rFonts w:ascii="Arial" w:hAnsi="Arial" w:cs="Arial"/>
                <w:sz w:val="22"/>
                <w:szCs w:val="22"/>
                <w:highlight w:val="yellow"/>
              </w:rPr>
              <w:t>l</w:t>
            </w:r>
            <w:r>
              <w:rPr>
                <w:rFonts w:ascii="Arial" w:hAnsi="Arial" w:cs="Arial"/>
                <w:sz w:val="22"/>
                <w:szCs w:val="22"/>
              </w:rPr>
              <w:t xml:space="preserve"> es el EBITDA para el año 2.</w:t>
            </w:r>
          </w:p>
          <w:p w:rsidR="00D83FBE" w:rsidRDefault="00D83FBE" w:rsidP="00D83FBE">
            <w:pPr>
              <w:ind w:left="340"/>
              <w:jc w:val="both"/>
              <w:rPr>
                <w:rFonts w:ascii="Arial" w:hAnsi="Arial" w:cs="Arial"/>
                <w:sz w:val="22"/>
                <w:szCs w:val="22"/>
              </w:rPr>
            </w:pPr>
          </w:p>
          <w:p w:rsidR="00D83FBE" w:rsidRPr="00D72885" w:rsidRDefault="00D83FBE" w:rsidP="00D83FBE">
            <w:pPr>
              <w:ind w:left="340"/>
              <w:jc w:val="both"/>
              <w:rPr>
                <w:rFonts w:ascii="Arial" w:hAnsi="Arial" w:cs="Arial"/>
                <w:sz w:val="22"/>
                <w:szCs w:val="22"/>
              </w:rPr>
            </w:pPr>
            <w:r w:rsidRPr="00D72885">
              <w:rPr>
                <w:rFonts w:ascii="Arial" w:hAnsi="Arial" w:cs="Arial"/>
                <w:sz w:val="22"/>
                <w:szCs w:val="22"/>
              </w:rPr>
              <w:t>¿Cuál es la respuesta correcta a esta pregunta?</w:t>
            </w:r>
          </w:p>
          <w:p w:rsidR="00D83FBE" w:rsidRPr="00F25E6C" w:rsidRDefault="00D83FBE" w:rsidP="00D83FBE">
            <w:pPr>
              <w:ind w:left="340"/>
              <w:jc w:val="both"/>
              <w:rPr>
                <w:rFonts w:ascii="Arial" w:hAnsi="Arial" w:cs="Arial"/>
                <w:sz w:val="22"/>
                <w:szCs w:val="22"/>
                <w:lang w:val="en-US"/>
              </w:rPr>
            </w:pPr>
            <w:r w:rsidRPr="00F25E6C">
              <w:rPr>
                <w:rFonts w:ascii="Arial" w:hAnsi="Arial" w:cs="Arial"/>
                <w:sz w:val="22"/>
                <w:szCs w:val="22"/>
                <w:lang w:val="en-US"/>
              </w:rPr>
              <w:t xml:space="preserve">A. $ </w:t>
            </w:r>
            <w:r w:rsidR="007F5A50" w:rsidRPr="00F25E6C">
              <w:rPr>
                <w:rFonts w:ascii="Arial" w:hAnsi="Arial" w:cs="Arial"/>
                <w:sz w:val="22"/>
                <w:szCs w:val="22"/>
                <w:lang w:val="en-US"/>
              </w:rPr>
              <w:t>4.504.</w:t>
            </w:r>
          </w:p>
          <w:p w:rsidR="00D83FBE" w:rsidRPr="00F25E6C" w:rsidRDefault="00D83FBE" w:rsidP="00D83FBE">
            <w:pPr>
              <w:ind w:left="340"/>
              <w:jc w:val="both"/>
              <w:rPr>
                <w:rFonts w:ascii="Arial" w:hAnsi="Arial" w:cs="Arial"/>
                <w:sz w:val="22"/>
                <w:szCs w:val="22"/>
                <w:lang w:val="en-US"/>
              </w:rPr>
            </w:pPr>
            <w:r w:rsidRPr="00F25E6C">
              <w:rPr>
                <w:rFonts w:ascii="Arial" w:hAnsi="Arial" w:cs="Arial"/>
                <w:sz w:val="22"/>
                <w:szCs w:val="22"/>
                <w:lang w:val="en-US"/>
              </w:rPr>
              <w:t>B. $ 1.</w:t>
            </w:r>
            <w:r w:rsidR="007F5A50" w:rsidRPr="00F25E6C">
              <w:rPr>
                <w:rFonts w:ascii="Arial" w:hAnsi="Arial" w:cs="Arial"/>
                <w:sz w:val="22"/>
                <w:szCs w:val="22"/>
                <w:lang w:val="en-US"/>
              </w:rPr>
              <w:t>257.</w:t>
            </w:r>
          </w:p>
          <w:p w:rsidR="00D83FBE" w:rsidRPr="00F25E6C" w:rsidRDefault="00D83FBE" w:rsidP="00D83FBE">
            <w:pPr>
              <w:ind w:left="340"/>
              <w:jc w:val="both"/>
              <w:rPr>
                <w:rFonts w:ascii="Arial" w:hAnsi="Arial" w:cs="Arial"/>
                <w:sz w:val="22"/>
                <w:szCs w:val="22"/>
                <w:lang w:val="en-US"/>
              </w:rPr>
            </w:pPr>
            <w:r w:rsidRPr="00F25E6C">
              <w:rPr>
                <w:rFonts w:ascii="Arial" w:hAnsi="Arial" w:cs="Arial"/>
                <w:sz w:val="22"/>
                <w:szCs w:val="22"/>
                <w:lang w:val="en-US"/>
              </w:rPr>
              <w:t>C. $ 2.200.</w:t>
            </w:r>
          </w:p>
          <w:p w:rsidR="00D83FBE" w:rsidRPr="00F25E6C" w:rsidRDefault="00D83FBE" w:rsidP="00D83FBE">
            <w:pPr>
              <w:ind w:left="340"/>
              <w:jc w:val="both"/>
              <w:rPr>
                <w:rFonts w:ascii="Arial" w:hAnsi="Arial" w:cs="Arial"/>
                <w:sz w:val="22"/>
                <w:szCs w:val="22"/>
                <w:lang w:val="en-US"/>
              </w:rPr>
            </w:pPr>
            <w:r w:rsidRPr="00F25E6C">
              <w:rPr>
                <w:rFonts w:ascii="Arial" w:hAnsi="Arial" w:cs="Arial"/>
                <w:sz w:val="22"/>
                <w:szCs w:val="22"/>
                <w:lang w:val="en-US"/>
              </w:rPr>
              <w:t xml:space="preserve">D. $ </w:t>
            </w:r>
            <w:r w:rsidR="007F5A50" w:rsidRPr="00F25E6C">
              <w:rPr>
                <w:rFonts w:ascii="Arial" w:hAnsi="Arial" w:cs="Arial"/>
                <w:sz w:val="22"/>
                <w:szCs w:val="22"/>
                <w:lang w:val="en-US"/>
              </w:rPr>
              <w:t>314.</w:t>
            </w:r>
            <w:r w:rsidRPr="00F25E6C">
              <w:rPr>
                <w:rFonts w:ascii="Arial" w:hAnsi="Arial" w:cs="Arial"/>
                <w:sz w:val="22"/>
                <w:szCs w:val="22"/>
                <w:lang w:val="en-US"/>
              </w:rPr>
              <w:t xml:space="preserve"> </w:t>
            </w:r>
          </w:p>
          <w:p w:rsidR="00D83FBE" w:rsidRPr="00F25E6C" w:rsidRDefault="00D83FBE" w:rsidP="00D83FBE">
            <w:pPr>
              <w:ind w:left="340"/>
              <w:jc w:val="both"/>
              <w:rPr>
                <w:rFonts w:ascii="Arial" w:hAnsi="Arial" w:cs="Arial"/>
                <w:sz w:val="22"/>
                <w:szCs w:val="22"/>
                <w:lang w:val="en-US"/>
              </w:rPr>
            </w:pPr>
            <w:r w:rsidRPr="00F25E6C">
              <w:rPr>
                <w:rFonts w:ascii="Arial" w:hAnsi="Arial" w:cs="Arial"/>
                <w:sz w:val="22"/>
                <w:szCs w:val="22"/>
                <w:lang w:val="en-US"/>
              </w:rPr>
              <w:t>ANSWER: C</w:t>
            </w:r>
          </w:p>
          <w:p w:rsidR="00D83FBE" w:rsidRPr="00F25E6C" w:rsidRDefault="00D83FBE" w:rsidP="00D83FBE">
            <w:pPr>
              <w:ind w:left="340"/>
              <w:jc w:val="both"/>
              <w:rPr>
                <w:rFonts w:ascii="Arial" w:hAnsi="Arial" w:cs="Arial"/>
                <w:b/>
                <w:sz w:val="22"/>
                <w:szCs w:val="22"/>
                <w:lang w:val="en-US"/>
              </w:rPr>
            </w:pPr>
          </w:p>
          <w:p w:rsidR="00D83FBE" w:rsidRPr="00BC07E0" w:rsidRDefault="00D83FBE" w:rsidP="00D83FBE">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2</w:t>
            </w:r>
            <w:r w:rsidRPr="00BC07E0">
              <w:rPr>
                <w:rFonts w:ascii="Arial" w:hAnsi="Arial" w:cs="Arial"/>
                <w:b/>
                <w:sz w:val="22"/>
                <w:szCs w:val="22"/>
              </w:rPr>
              <w:t xml:space="preserve"> de la compañía ABC es de $ </w:t>
            </w:r>
            <w:r>
              <w:rPr>
                <w:rFonts w:ascii="Arial" w:hAnsi="Arial" w:cs="Arial"/>
                <w:b/>
                <w:sz w:val="22"/>
                <w:szCs w:val="22"/>
              </w:rPr>
              <w:t>2.200</w:t>
            </w:r>
            <w:r w:rsidRPr="00BC07E0">
              <w:rPr>
                <w:rFonts w:ascii="Arial" w:hAnsi="Arial" w:cs="Arial"/>
                <w:b/>
                <w:sz w:val="22"/>
                <w:szCs w:val="22"/>
              </w:rPr>
              <w:t>, la cual se obtiene de sumar a la utilidad operativa las depreciaciones y amortizaciones.</w:t>
            </w:r>
          </w:p>
          <w:p w:rsidR="00D83FBE" w:rsidRDefault="00D83FBE"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Pr="00F31871" w:rsidRDefault="007F5A50" w:rsidP="007F5A50">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7F5A50" w:rsidRDefault="007F5A50" w:rsidP="007F5A50">
            <w:pPr>
              <w:ind w:left="340"/>
              <w:jc w:val="both"/>
              <w:rPr>
                <w:rFonts w:ascii="Arial" w:hAnsi="Arial" w:cs="Arial"/>
                <w:sz w:val="22"/>
                <w:szCs w:val="22"/>
              </w:rPr>
            </w:pPr>
            <w:r>
              <w:rPr>
                <w:rFonts w:ascii="Arial" w:hAnsi="Arial" w:cs="Arial"/>
                <w:sz w:val="22"/>
                <w:szCs w:val="22"/>
              </w:rPr>
              <w:t>La compañía ABC presenta la siguiente información financiera, para el año 2.</w:t>
            </w:r>
          </w:p>
          <w:p w:rsidR="007F5A50" w:rsidRDefault="007F5A50" w:rsidP="007F5A50">
            <w:pPr>
              <w:ind w:left="340"/>
              <w:jc w:val="both"/>
              <w:rPr>
                <w:rFonts w:ascii="Arial" w:hAnsi="Arial" w:cs="Arial"/>
                <w:sz w:val="22"/>
                <w:szCs w:val="22"/>
              </w:rPr>
            </w:pPr>
          </w:p>
          <w:tbl>
            <w:tblPr>
              <w:tblW w:w="4400" w:type="dxa"/>
              <w:tblInd w:w="412" w:type="dxa"/>
              <w:tblCellMar>
                <w:left w:w="70" w:type="dxa"/>
                <w:right w:w="70" w:type="dxa"/>
              </w:tblCellMar>
              <w:tblLook w:val="04A0" w:firstRow="1" w:lastRow="0" w:firstColumn="1" w:lastColumn="0" w:noHBand="0" w:noVBand="1"/>
            </w:tblPr>
            <w:tblGrid>
              <w:gridCol w:w="2960"/>
              <w:gridCol w:w="1440"/>
            </w:tblGrid>
            <w:tr w:rsidR="007F5A50" w:rsidRPr="007F5A50" w:rsidTr="007F5A50">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A50" w:rsidRPr="007F5A50" w:rsidRDefault="007F5A50" w:rsidP="007F5A50">
                  <w:pPr>
                    <w:jc w:val="center"/>
                    <w:rPr>
                      <w:rFonts w:ascii="Arial" w:hAnsi="Arial" w:cs="Arial"/>
                      <w:b/>
                      <w:bCs/>
                      <w:color w:val="000000"/>
                      <w:sz w:val="22"/>
                      <w:szCs w:val="22"/>
                      <w:lang w:val="es-CO" w:eastAsia="es-CO"/>
                    </w:rPr>
                  </w:pPr>
                  <w:r w:rsidRPr="007F5A50">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F5A50" w:rsidRPr="007F5A50" w:rsidRDefault="007F5A50" w:rsidP="007F5A50">
                  <w:pPr>
                    <w:jc w:val="center"/>
                    <w:rPr>
                      <w:rFonts w:ascii="Arial" w:hAnsi="Arial" w:cs="Arial"/>
                      <w:b/>
                      <w:bCs/>
                      <w:color w:val="000000"/>
                      <w:sz w:val="22"/>
                      <w:szCs w:val="22"/>
                      <w:lang w:val="es-CO" w:eastAsia="es-CO"/>
                    </w:rPr>
                  </w:pPr>
                  <w:r w:rsidRPr="007F5A50">
                    <w:rPr>
                      <w:rFonts w:ascii="Arial" w:hAnsi="Arial" w:cs="Arial"/>
                      <w:b/>
                      <w:bCs/>
                      <w:color w:val="000000"/>
                      <w:sz w:val="22"/>
                      <w:szCs w:val="22"/>
                      <w:lang w:val="es-CO" w:eastAsia="es-CO"/>
                    </w:rPr>
                    <w:t>Año 2</w:t>
                  </w:r>
                </w:p>
              </w:tc>
            </w:tr>
            <w:tr w:rsidR="007F5A50" w:rsidRPr="007F5A50" w:rsidTr="007F5A5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val="es-CO" w:eastAsia="es-CO"/>
                    </w:rPr>
                    <w:t xml:space="preserve"> $       11.776 </w:t>
                  </w:r>
                </w:p>
              </w:tc>
            </w:tr>
            <w:tr w:rsidR="007F5A50" w:rsidRPr="007F5A50" w:rsidTr="007F5A5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eastAsia="es-CO"/>
                    </w:rPr>
                    <w:t>Amortización</w:t>
                  </w:r>
                </w:p>
              </w:tc>
              <w:tc>
                <w:tcPr>
                  <w:tcW w:w="1440" w:type="dxa"/>
                  <w:tcBorders>
                    <w:top w:val="nil"/>
                    <w:left w:val="nil"/>
                    <w:bottom w:val="single" w:sz="4" w:space="0" w:color="auto"/>
                    <w:right w:val="single" w:sz="4" w:space="0" w:color="auto"/>
                  </w:tcBorders>
                  <w:shd w:val="clear" w:color="auto" w:fill="auto"/>
                  <w:noWrap/>
                  <w:vAlign w:val="bottom"/>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val="es-CO" w:eastAsia="es-CO"/>
                    </w:rPr>
                    <w:t xml:space="preserve"> $            471 </w:t>
                  </w:r>
                </w:p>
              </w:tc>
            </w:tr>
            <w:tr w:rsidR="007F5A50" w:rsidRPr="007F5A50" w:rsidTr="007F5A5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eastAsia="es-CO"/>
                    </w:rPr>
                    <w:t>Gastos de ventas</w:t>
                  </w:r>
                </w:p>
              </w:tc>
              <w:tc>
                <w:tcPr>
                  <w:tcW w:w="1440" w:type="dxa"/>
                  <w:tcBorders>
                    <w:top w:val="nil"/>
                    <w:left w:val="nil"/>
                    <w:bottom w:val="single" w:sz="4" w:space="0" w:color="auto"/>
                    <w:right w:val="single" w:sz="4" w:space="0" w:color="auto"/>
                  </w:tcBorders>
                  <w:shd w:val="clear" w:color="auto" w:fill="auto"/>
                  <w:noWrap/>
                  <w:vAlign w:val="bottom"/>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val="es-CO" w:eastAsia="es-CO"/>
                    </w:rPr>
                    <w:t xml:space="preserve"> $         1.413 </w:t>
                  </w:r>
                </w:p>
              </w:tc>
            </w:tr>
            <w:tr w:rsidR="007F5A50" w:rsidRPr="007F5A50" w:rsidTr="007F5A50">
              <w:trPr>
                <w:trHeight w:val="345"/>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eastAsia="es-CO"/>
                    </w:rPr>
                    <w:t>Costo de ventas</w:t>
                  </w:r>
                </w:p>
              </w:tc>
              <w:tc>
                <w:tcPr>
                  <w:tcW w:w="1440" w:type="dxa"/>
                  <w:tcBorders>
                    <w:top w:val="nil"/>
                    <w:left w:val="nil"/>
                    <w:bottom w:val="single" w:sz="4" w:space="0" w:color="auto"/>
                    <w:right w:val="single" w:sz="4" w:space="0" w:color="auto"/>
                  </w:tcBorders>
                  <w:shd w:val="clear" w:color="auto" w:fill="auto"/>
                  <w:noWrap/>
                  <w:vAlign w:val="bottom"/>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val="es-CO" w:eastAsia="es-CO"/>
                    </w:rPr>
                    <w:t xml:space="preserve"> $         6.712 </w:t>
                  </w:r>
                </w:p>
              </w:tc>
            </w:tr>
            <w:tr w:rsidR="007F5A50" w:rsidRPr="007F5A50" w:rsidTr="007F5A5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eastAsia="es-CO"/>
                    </w:rPr>
                    <w:t>Depreciación</w:t>
                  </w:r>
                </w:p>
              </w:tc>
              <w:tc>
                <w:tcPr>
                  <w:tcW w:w="1440" w:type="dxa"/>
                  <w:tcBorders>
                    <w:top w:val="nil"/>
                    <w:left w:val="nil"/>
                    <w:bottom w:val="single" w:sz="4" w:space="0" w:color="auto"/>
                    <w:right w:val="single" w:sz="4" w:space="0" w:color="auto"/>
                  </w:tcBorders>
                  <w:shd w:val="clear" w:color="auto" w:fill="auto"/>
                  <w:noWrap/>
                  <w:vAlign w:val="bottom"/>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val="es-CO" w:eastAsia="es-CO"/>
                    </w:rPr>
                    <w:t xml:space="preserve"> $            589 </w:t>
                  </w:r>
                </w:p>
              </w:tc>
            </w:tr>
            <w:tr w:rsidR="007F5A50" w:rsidRPr="007F5A50" w:rsidTr="007F5A50">
              <w:trPr>
                <w:trHeight w:val="30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eastAsia="es-CO"/>
                    </w:rPr>
                    <w:t>Gastos de administración</w:t>
                  </w:r>
                </w:p>
              </w:tc>
              <w:tc>
                <w:tcPr>
                  <w:tcW w:w="1440" w:type="dxa"/>
                  <w:tcBorders>
                    <w:top w:val="nil"/>
                    <w:left w:val="nil"/>
                    <w:bottom w:val="single" w:sz="4" w:space="0" w:color="auto"/>
                    <w:right w:val="single" w:sz="4" w:space="0" w:color="auto"/>
                  </w:tcBorders>
                  <w:shd w:val="clear" w:color="auto" w:fill="auto"/>
                  <w:noWrap/>
                  <w:vAlign w:val="bottom"/>
                  <w:hideMark/>
                </w:tcPr>
                <w:p w:rsidR="007F5A50" w:rsidRPr="007F5A50" w:rsidRDefault="007F5A50" w:rsidP="007F5A50">
                  <w:pPr>
                    <w:rPr>
                      <w:rFonts w:ascii="Arial" w:hAnsi="Arial" w:cs="Arial"/>
                      <w:color w:val="000000"/>
                      <w:sz w:val="22"/>
                      <w:szCs w:val="22"/>
                      <w:lang w:val="es-CO" w:eastAsia="es-CO"/>
                    </w:rPr>
                  </w:pPr>
                  <w:r w:rsidRPr="007F5A50">
                    <w:rPr>
                      <w:rFonts w:ascii="Arial" w:hAnsi="Arial" w:cs="Arial"/>
                      <w:color w:val="000000"/>
                      <w:sz w:val="22"/>
                      <w:szCs w:val="22"/>
                      <w:lang w:val="es-CO" w:eastAsia="es-CO"/>
                    </w:rPr>
                    <w:t xml:space="preserve"> $         2.237 </w:t>
                  </w:r>
                </w:p>
              </w:tc>
            </w:tr>
          </w:tbl>
          <w:p w:rsidR="007F5A50" w:rsidRDefault="007F5A50" w:rsidP="007F5A50">
            <w:pPr>
              <w:ind w:left="340"/>
              <w:jc w:val="both"/>
              <w:rPr>
                <w:rFonts w:ascii="Arial" w:hAnsi="Arial" w:cs="Arial"/>
                <w:sz w:val="22"/>
                <w:szCs w:val="22"/>
              </w:rPr>
            </w:pPr>
          </w:p>
          <w:p w:rsidR="007F5A50" w:rsidRDefault="007F5A50" w:rsidP="007F5A50">
            <w:pPr>
              <w:ind w:left="340"/>
              <w:jc w:val="both"/>
              <w:rPr>
                <w:rFonts w:ascii="Arial" w:hAnsi="Arial" w:cs="Arial"/>
                <w:sz w:val="22"/>
                <w:szCs w:val="22"/>
              </w:rPr>
            </w:pPr>
            <w:r>
              <w:rPr>
                <w:rFonts w:ascii="Arial" w:hAnsi="Arial" w:cs="Arial"/>
                <w:sz w:val="22"/>
                <w:szCs w:val="22"/>
              </w:rPr>
              <w:t>A partir de la información pre</w:t>
            </w:r>
            <w:r w:rsidR="000C1A77">
              <w:rPr>
                <w:rFonts w:ascii="Arial" w:hAnsi="Arial" w:cs="Arial"/>
                <w:sz w:val="22"/>
                <w:szCs w:val="22"/>
              </w:rPr>
              <w:t xml:space="preserve">sentada por la compañía ABC, </w:t>
            </w:r>
            <w:r w:rsidR="000C1A77" w:rsidRPr="000C1A77">
              <w:rPr>
                <w:rFonts w:ascii="Arial" w:hAnsi="Arial" w:cs="Arial"/>
                <w:sz w:val="22"/>
                <w:szCs w:val="22"/>
                <w:highlight w:val="yellow"/>
              </w:rPr>
              <w:t>cuá</w:t>
            </w:r>
            <w:r w:rsidRPr="000C1A77">
              <w:rPr>
                <w:rFonts w:ascii="Arial" w:hAnsi="Arial" w:cs="Arial"/>
                <w:sz w:val="22"/>
                <w:szCs w:val="22"/>
                <w:highlight w:val="yellow"/>
              </w:rPr>
              <w:t>l</w:t>
            </w:r>
            <w:r>
              <w:rPr>
                <w:rFonts w:ascii="Arial" w:hAnsi="Arial" w:cs="Arial"/>
                <w:sz w:val="22"/>
                <w:szCs w:val="22"/>
              </w:rPr>
              <w:t xml:space="preserve"> es el EBITDA para el año 2.</w:t>
            </w:r>
          </w:p>
          <w:p w:rsidR="007F5A50" w:rsidRDefault="007F5A50" w:rsidP="007F5A50">
            <w:pPr>
              <w:ind w:left="340"/>
              <w:jc w:val="both"/>
              <w:rPr>
                <w:rFonts w:ascii="Arial" w:hAnsi="Arial" w:cs="Arial"/>
                <w:sz w:val="22"/>
                <w:szCs w:val="22"/>
              </w:rPr>
            </w:pPr>
          </w:p>
          <w:p w:rsidR="007F5A50" w:rsidRPr="00D72885" w:rsidRDefault="007F5A50" w:rsidP="007F5A50">
            <w:pPr>
              <w:ind w:left="340"/>
              <w:jc w:val="both"/>
              <w:rPr>
                <w:rFonts w:ascii="Arial" w:hAnsi="Arial" w:cs="Arial"/>
                <w:sz w:val="22"/>
                <w:szCs w:val="22"/>
              </w:rPr>
            </w:pPr>
            <w:r w:rsidRPr="00D72885">
              <w:rPr>
                <w:rFonts w:ascii="Arial" w:hAnsi="Arial" w:cs="Arial"/>
                <w:sz w:val="22"/>
                <w:szCs w:val="22"/>
              </w:rPr>
              <w:t>¿Cuál es la respuesta correcta a esta pregunta?</w:t>
            </w:r>
          </w:p>
          <w:p w:rsidR="007F5A50" w:rsidRPr="00F25E6C" w:rsidRDefault="007F5A50" w:rsidP="007F5A50">
            <w:pPr>
              <w:ind w:left="340"/>
              <w:jc w:val="both"/>
              <w:rPr>
                <w:rFonts w:ascii="Arial" w:hAnsi="Arial" w:cs="Arial"/>
                <w:sz w:val="22"/>
                <w:szCs w:val="22"/>
                <w:lang w:val="en-US"/>
              </w:rPr>
            </w:pPr>
            <w:r w:rsidRPr="00F25E6C">
              <w:rPr>
                <w:rFonts w:ascii="Arial" w:hAnsi="Arial" w:cs="Arial"/>
                <w:sz w:val="22"/>
                <w:szCs w:val="22"/>
                <w:lang w:val="en-US"/>
              </w:rPr>
              <w:t>A. $ 1.413.</w:t>
            </w:r>
          </w:p>
          <w:p w:rsidR="007F5A50" w:rsidRPr="00F25E6C" w:rsidRDefault="007F5A50" w:rsidP="007F5A50">
            <w:pPr>
              <w:ind w:left="340"/>
              <w:jc w:val="both"/>
              <w:rPr>
                <w:rFonts w:ascii="Arial" w:hAnsi="Arial" w:cs="Arial"/>
                <w:sz w:val="22"/>
                <w:szCs w:val="22"/>
                <w:lang w:val="en-US"/>
              </w:rPr>
            </w:pPr>
            <w:r w:rsidRPr="00F25E6C">
              <w:rPr>
                <w:rFonts w:ascii="Arial" w:hAnsi="Arial" w:cs="Arial"/>
                <w:sz w:val="22"/>
                <w:szCs w:val="22"/>
                <w:lang w:val="en-US"/>
              </w:rPr>
              <w:t>B. $ 5.064.</w:t>
            </w:r>
          </w:p>
          <w:p w:rsidR="007F5A50" w:rsidRPr="00F25E6C" w:rsidRDefault="007F5A50" w:rsidP="007F5A50">
            <w:pPr>
              <w:ind w:left="340"/>
              <w:jc w:val="both"/>
              <w:rPr>
                <w:rFonts w:ascii="Arial" w:hAnsi="Arial" w:cs="Arial"/>
                <w:sz w:val="22"/>
                <w:szCs w:val="22"/>
                <w:lang w:val="en-US"/>
              </w:rPr>
            </w:pPr>
            <w:r w:rsidRPr="00F25E6C">
              <w:rPr>
                <w:rFonts w:ascii="Arial" w:hAnsi="Arial" w:cs="Arial"/>
                <w:sz w:val="22"/>
                <w:szCs w:val="22"/>
                <w:lang w:val="en-US"/>
              </w:rPr>
              <w:t>C. $ 353.</w:t>
            </w:r>
          </w:p>
          <w:p w:rsidR="007F5A50" w:rsidRPr="00F25E6C" w:rsidRDefault="007F5A50" w:rsidP="007F5A50">
            <w:pPr>
              <w:ind w:left="340"/>
              <w:jc w:val="both"/>
              <w:rPr>
                <w:rFonts w:ascii="Arial" w:hAnsi="Arial" w:cs="Arial"/>
                <w:sz w:val="22"/>
                <w:szCs w:val="22"/>
                <w:lang w:val="en-US"/>
              </w:rPr>
            </w:pPr>
            <w:r w:rsidRPr="00F25E6C">
              <w:rPr>
                <w:rFonts w:ascii="Arial" w:hAnsi="Arial" w:cs="Arial"/>
                <w:sz w:val="22"/>
                <w:szCs w:val="22"/>
                <w:lang w:val="en-US"/>
              </w:rPr>
              <w:t xml:space="preserve">D. $ 2.473. </w:t>
            </w:r>
          </w:p>
          <w:p w:rsidR="007F5A50" w:rsidRPr="00F25E6C" w:rsidRDefault="007F5A50" w:rsidP="007F5A50">
            <w:pPr>
              <w:ind w:left="340"/>
              <w:jc w:val="both"/>
              <w:rPr>
                <w:rFonts w:ascii="Arial" w:hAnsi="Arial" w:cs="Arial"/>
                <w:sz w:val="22"/>
                <w:szCs w:val="22"/>
                <w:lang w:val="en-US"/>
              </w:rPr>
            </w:pPr>
            <w:r w:rsidRPr="00F25E6C">
              <w:rPr>
                <w:rFonts w:ascii="Arial" w:hAnsi="Arial" w:cs="Arial"/>
                <w:sz w:val="22"/>
                <w:szCs w:val="22"/>
                <w:lang w:val="en-US"/>
              </w:rPr>
              <w:t>ANSWER: D</w:t>
            </w:r>
          </w:p>
          <w:p w:rsidR="007F5A50" w:rsidRPr="00F25E6C" w:rsidRDefault="007F5A50" w:rsidP="007F5A50">
            <w:pPr>
              <w:ind w:left="340"/>
              <w:jc w:val="both"/>
              <w:rPr>
                <w:rFonts w:ascii="Arial" w:hAnsi="Arial" w:cs="Arial"/>
                <w:b/>
                <w:sz w:val="22"/>
                <w:szCs w:val="22"/>
                <w:lang w:val="en-US"/>
              </w:rPr>
            </w:pPr>
          </w:p>
          <w:p w:rsidR="007F5A50" w:rsidRPr="00BC07E0" w:rsidRDefault="007F5A50" w:rsidP="007F5A50">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2</w:t>
            </w:r>
            <w:r w:rsidRPr="00BC07E0">
              <w:rPr>
                <w:rFonts w:ascii="Arial" w:hAnsi="Arial" w:cs="Arial"/>
                <w:b/>
                <w:sz w:val="22"/>
                <w:szCs w:val="22"/>
              </w:rPr>
              <w:t xml:space="preserve"> de la compañía ABC es de $ </w:t>
            </w:r>
            <w:r>
              <w:rPr>
                <w:rFonts w:ascii="Arial" w:hAnsi="Arial" w:cs="Arial"/>
                <w:b/>
                <w:sz w:val="22"/>
                <w:szCs w:val="22"/>
              </w:rPr>
              <w:t>2.473</w:t>
            </w:r>
            <w:r w:rsidRPr="00BC07E0">
              <w:rPr>
                <w:rFonts w:ascii="Arial" w:hAnsi="Arial" w:cs="Arial"/>
                <w:b/>
                <w:sz w:val="22"/>
                <w:szCs w:val="22"/>
              </w:rPr>
              <w:t>, la cual se obtiene de sumar a la utilidad operativa las depreciaciones y amortizaciones.</w:t>
            </w: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7F5A50" w:rsidRDefault="007F5A50"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CA07CA" w:rsidRPr="00F31871" w:rsidRDefault="00CA07CA" w:rsidP="00CA07CA">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CA07CA" w:rsidRDefault="00CA07CA" w:rsidP="00CA07CA">
            <w:pPr>
              <w:ind w:left="340"/>
              <w:jc w:val="both"/>
              <w:rPr>
                <w:rFonts w:ascii="Arial" w:hAnsi="Arial" w:cs="Arial"/>
                <w:sz w:val="22"/>
                <w:szCs w:val="22"/>
              </w:rPr>
            </w:pPr>
            <w:r>
              <w:rPr>
                <w:rFonts w:ascii="Arial" w:hAnsi="Arial" w:cs="Arial"/>
                <w:sz w:val="22"/>
                <w:szCs w:val="22"/>
              </w:rPr>
              <w:t xml:space="preserve">La compañía XYZ presenta la siguiente información financiera, para el año </w:t>
            </w:r>
            <w:r w:rsidR="009300B2">
              <w:rPr>
                <w:rFonts w:ascii="Arial" w:hAnsi="Arial" w:cs="Arial"/>
                <w:sz w:val="22"/>
                <w:szCs w:val="22"/>
              </w:rPr>
              <w:t>1</w:t>
            </w:r>
            <w:r>
              <w:rPr>
                <w:rFonts w:ascii="Arial" w:hAnsi="Arial" w:cs="Arial"/>
                <w:sz w:val="22"/>
                <w:szCs w:val="22"/>
              </w:rPr>
              <w:t>.</w:t>
            </w:r>
          </w:p>
          <w:p w:rsidR="009300B2" w:rsidRDefault="009300B2" w:rsidP="00CA07CA">
            <w:pPr>
              <w:ind w:left="340"/>
              <w:jc w:val="both"/>
              <w:rPr>
                <w:rFonts w:ascii="Arial" w:hAnsi="Arial" w:cs="Arial"/>
                <w:sz w:val="22"/>
                <w:szCs w:val="22"/>
              </w:rPr>
            </w:pPr>
          </w:p>
          <w:tbl>
            <w:tblPr>
              <w:tblW w:w="5080" w:type="dxa"/>
              <w:tblInd w:w="397" w:type="dxa"/>
              <w:tblCellMar>
                <w:left w:w="70" w:type="dxa"/>
                <w:right w:w="70" w:type="dxa"/>
              </w:tblCellMar>
              <w:tblLook w:val="04A0" w:firstRow="1" w:lastRow="0" w:firstColumn="1" w:lastColumn="0" w:noHBand="0" w:noVBand="1"/>
            </w:tblPr>
            <w:tblGrid>
              <w:gridCol w:w="3640"/>
              <w:gridCol w:w="1440"/>
            </w:tblGrid>
            <w:tr w:rsidR="009300B2" w:rsidRPr="009300B2" w:rsidTr="009300B2">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0B2" w:rsidRPr="009300B2" w:rsidRDefault="009300B2" w:rsidP="009300B2">
                  <w:pPr>
                    <w:jc w:val="center"/>
                    <w:rPr>
                      <w:rFonts w:ascii="Arial" w:hAnsi="Arial" w:cs="Arial"/>
                      <w:b/>
                      <w:bCs/>
                      <w:color w:val="000000"/>
                      <w:sz w:val="22"/>
                      <w:szCs w:val="22"/>
                      <w:lang w:val="es-CO" w:eastAsia="es-CO"/>
                    </w:rPr>
                  </w:pPr>
                  <w:r w:rsidRPr="009300B2">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300B2" w:rsidRPr="009300B2" w:rsidRDefault="009300B2" w:rsidP="009300B2">
                  <w:pPr>
                    <w:jc w:val="center"/>
                    <w:rPr>
                      <w:rFonts w:ascii="Arial" w:hAnsi="Arial" w:cs="Arial"/>
                      <w:b/>
                      <w:bCs/>
                      <w:color w:val="000000"/>
                      <w:sz w:val="22"/>
                      <w:szCs w:val="22"/>
                      <w:lang w:val="es-CO" w:eastAsia="es-CO"/>
                    </w:rPr>
                  </w:pPr>
                  <w:r w:rsidRPr="009300B2">
                    <w:rPr>
                      <w:rFonts w:ascii="Arial" w:hAnsi="Arial" w:cs="Arial"/>
                      <w:b/>
                      <w:bCs/>
                      <w:color w:val="000000"/>
                      <w:sz w:val="22"/>
                      <w:szCs w:val="22"/>
                      <w:lang w:val="es-CO" w:eastAsia="es-CO"/>
                    </w:rPr>
                    <w:t>Año 1</w:t>
                  </w:r>
                </w:p>
              </w:tc>
            </w:tr>
            <w:tr w:rsidR="009300B2" w:rsidRPr="009300B2" w:rsidTr="009300B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9300B2" w:rsidRPr="009300B2" w:rsidRDefault="009300B2" w:rsidP="009300B2">
                  <w:pPr>
                    <w:rPr>
                      <w:rFonts w:ascii="Arial" w:hAnsi="Arial" w:cs="Arial"/>
                      <w:color w:val="000000"/>
                      <w:sz w:val="22"/>
                      <w:szCs w:val="22"/>
                      <w:lang w:val="es-CO" w:eastAsia="es-CO"/>
                    </w:rPr>
                  </w:pPr>
                  <w:r w:rsidRPr="009300B2">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9300B2" w:rsidRPr="009300B2" w:rsidRDefault="009300B2" w:rsidP="009300B2">
                  <w:pPr>
                    <w:rPr>
                      <w:rFonts w:ascii="Arial" w:hAnsi="Arial" w:cs="Arial"/>
                      <w:color w:val="000000"/>
                      <w:sz w:val="22"/>
                      <w:szCs w:val="22"/>
                      <w:lang w:val="es-CO" w:eastAsia="es-CO"/>
                    </w:rPr>
                  </w:pPr>
                  <w:r w:rsidRPr="009300B2">
                    <w:rPr>
                      <w:rFonts w:ascii="Arial" w:hAnsi="Arial" w:cs="Arial"/>
                      <w:color w:val="000000"/>
                      <w:sz w:val="22"/>
                      <w:szCs w:val="22"/>
                      <w:lang w:val="es-CO" w:eastAsia="es-CO"/>
                    </w:rPr>
                    <w:t xml:space="preserve"> $     124.000 </w:t>
                  </w:r>
                </w:p>
              </w:tc>
            </w:tr>
            <w:tr w:rsidR="009300B2" w:rsidRPr="009300B2" w:rsidTr="009300B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9300B2" w:rsidRPr="009300B2" w:rsidRDefault="009300B2" w:rsidP="009300B2">
                  <w:pPr>
                    <w:rPr>
                      <w:rFonts w:ascii="Arial" w:hAnsi="Arial" w:cs="Arial"/>
                      <w:color w:val="000000"/>
                      <w:sz w:val="22"/>
                      <w:szCs w:val="22"/>
                      <w:lang w:val="es-CO" w:eastAsia="es-CO"/>
                    </w:rPr>
                  </w:pPr>
                  <w:r w:rsidRPr="009300B2">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9300B2" w:rsidRPr="009300B2" w:rsidRDefault="009300B2" w:rsidP="009300B2">
                  <w:pPr>
                    <w:rPr>
                      <w:rFonts w:ascii="Arial" w:hAnsi="Arial" w:cs="Arial"/>
                      <w:color w:val="000000"/>
                      <w:sz w:val="22"/>
                      <w:szCs w:val="22"/>
                      <w:lang w:val="es-CO" w:eastAsia="es-CO"/>
                    </w:rPr>
                  </w:pPr>
                  <w:r w:rsidRPr="009300B2">
                    <w:rPr>
                      <w:rFonts w:ascii="Arial" w:hAnsi="Arial" w:cs="Arial"/>
                      <w:color w:val="000000"/>
                      <w:sz w:val="22"/>
                      <w:szCs w:val="22"/>
                      <w:lang w:val="es-CO" w:eastAsia="es-CO"/>
                    </w:rPr>
                    <w:t xml:space="preserve"> $       55.800 </w:t>
                  </w:r>
                </w:p>
              </w:tc>
            </w:tr>
            <w:tr w:rsidR="009300B2" w:rsidRPr="009300B2" w:rsidTr="009300B2">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9300B2" w:rsidRPr="009300B2" w:rsidRDefault="009300B2" w:rsidP="009300B2">
                  <w:pPr>
                    <w:rPr>
                      <w:rFonts w:ascii="Arial" w:hAnsi="Arial" w:cs="Arial"/>
                      <w:color w:val="000000"/>
                      <w:sz w:val="22"/>
                      <w:szCs w:val="22"/>
                      <w:lang w:val="es-CO" w:eastAsia="es-CO"/>
                    </w:rPr>
                  </w:pPr>
                  <w:r w:rsidRPr="009300B2">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9300B2" w:rsidRPr="009300B2" w:rsidRDefault="009300B2" w:rsidP="009300B2">
                  <w:pPr>
                    <w:rPr>
                      <w:rFonts w:ascii="Arial" w:hAnsi="Arial" w:cs="Arial"/>
                      <w:color w:val="000000"/>
                      <w:sz w:val="22"/>
                      <w:szCs w:val="22"/>
                      <w:lang w:val="es-CO" w:eastAsia="es-CO"/>
                    </w:rPr>
                  </w:pPr>
                  <w:r w:rsidRPr="009300B2">
                    <w:rPr>
                      <w:rFonts w:ascii="Arial" w:hAnsi="Arial" w:cs="Arial"/>
                      <w:color w:val="000000"/>
                      <w:sz w:val="22"/>
                      <w:szCs w:val="22"/>
                      <w:lang w:val="es-CO" w:eastAsia="es-CO"/>
                    </w:rPr>
                    <w:t xml:space="preserve"> $       14.880 </w:t>
                  </w:r>
                </w:p>
              </w:tc>
            </w:tr>
          </w:tbl>
          <w:p w:rsidR="00CA07CA" w:rsidRDefault="00CA07CA" w:rsidP="00CA07CA">
            <w:pPr>
              <w:ind w:left="340"/>
              <w:jc w:val="both"/>
              <w:rPr>
                <w:rFonts w:ascii="Arial" w:hAnsi="Arial" w:cs="Arial"/>
                <w:sz w:val="22"/>
                <w:szCs w:val="22"/>
              </w:rPr>
            </w:pPr>
          </w:p>
          <w:p w:rsidR="00CA07CA" w:rsidRDefault="00CA07CA" w:rsidP="00CA07CA">
            <w:pPr>
              <w:ind w:left="340"/>
              <w:jc w:val="both"/>
              <w:rPr>
                <w:rFonts w:ascii="Arial" w:hAnsi="Arial" w:cs="Arial"/>
                <w:sz w:val="22"/>
                <w:szCs w:val="22"/>
              </w:rPr>
            </w:pPr>
            <w:r>
              <w:rPr>
                <w:rFonts w:ascii="Arial" w:hAnsi="Arial" w:cs="Arial"/>
                <w:sz w:val="22"/>
                <w:szCs w:val="22"/>
              </w:rPr>
              <w:t>A partir de la información pre</w:t>
            </w:r>
            <w:r w:rsidR="000C1A77">
              <w:rPr>
                <w:rFonts w:ascii="Arial" w:hAnsi="Arial" w:cs="Arial"/>
                <w:sz w:val="22"/>
                <w:szCs w:val="22"/>
              </w:rPr>
              <w:t xml:space="preserve">sentada por la compañía XYZ, </w:t>
            </w:r>
            <w:r w:rsidR="000C1A77" w:rsidRPr="000C1A77">
              <w:rPr>
                <w:rFonts w:ascii="Arial" w:hAnsi="Arial" w:cs="Arial"/>
                <w:sz w:val="22"/>
                <w:szCs w:val="22"/>
                <w:highlight w:val="yellow"/>
              </w:rPr>
              <w:t>cuá</w:t>
            </w:r>
            <w:r w:rsidRPr="000C1A77">
              <w:rPr>
                <w:rFonts w:ascii="Arial" w:hAnsi="Arial" w:cs="Arial"/>
                <w:sz w:val="22"/>
                <w:szCs w:val="22"/>
                <w:highlight w:val="yellow"/>
              </w:rPr>
              <w:t>l</w:t>
            </w:r>
            <w:r>
              <w:rPr>
                <w:rFonts w:ascii="Arial" w:hAnsi="Arial" w:cs="Arial"/>
                <w:sz w:val="22"/>
                <w:szCs w:val="22"/>
              </w:rPr>
              <w:t xml:space="preserve"> es el EBITDA para el año </w:t>
            </w:r>
            <w:r w:rsidR="009300B2">
              <w:rPr>
                <w:rFonts w:ascii="Arial" w:hAnsi="Arial" w:cs="Arial"/>
                <w:sz w:val="22"/>
                <w:szCs w:val="22"/>
              </w:rPr>
              <w:t>1</w:t>
            </w:r>
            <w:r>
              <w:rPr>
                <w:rFonts w:ascii="Arial" w:hAnsi="Arial" w:cs="Arial"/>
                <w:sz w:val="22"/>
                <w:szCs w:val="22"/>
              </w:rPr>
              <w:t>.</w:t>
            </w:r>
          </w:p>
          <w:p w:rsidR="00CA07CA" w:rsidRDefault="00CA07CA" w:rsidP="00CA07CA">
            <w:pPr>
              <w:ind w:left="340"/>
              <w:jc w:val="both"/>
              <w:rPr>
                <w:rFonts w:ascii="Arial" w:hAnsi="Arial" w:cs="Arial"/>
                <w:sz w:val="22"/>
                <w:szCs w:val="22"/>
              </w:rPr>
            </w:pPr>
          </w:p>
          <w:p w:rsidR="00CA07CA" w:rsidRPr="00D72885" w:rsidRDefault="00CA07CA" w:rsidP="00CA07CA">
            <w:pPr>
              <w:ind w:left="340"/>
              <w:jc w:val="both"/>
              <w:rPr>
                <w:rFonts w:ascii="Arial" w:hAnsi="Arial" w:cs="Arial"/>
                <w:sz w:val="22"/>
                <w:szCs w:val="22"/>
              </w:rPr>
            </w:pPr>
            <w:r w:rsidRPr="00D72885">
              <w:rPr>
                <w:rFonts w:ascii="Arial" w:hAnsi="Arial" w:cs="Arial"/>
                <w:sz w:val="22"/>
                <w:szCs w:val="22"/>
              </w:rPr>
              <w:t>¿Cuál es la respuesta correcta a esta pregunta?</w:t>
            </w:r>
          </w:p>
          <w:p w:rsidR="00CA07CA" w:rsidRPr="00F25E6C" w:rsidRDefault="00CA07CA" w:rsidP="00CA07CA">
            <w:pPr>
              <w:ind w:left="340"/>
              <w:jc w:val="both"/>
              <w:rPr>
                <w:rFonts w:ascii="Arial" w:hAnsi="Arial" w:cs="Arial"/>
                <w:sz w:val="22"/>
                <w:szCs w:val="22"/>
                <w:lang w:val="en-US"/>
              </w:rPr>
            </w:pPr>
            <w:r w:rsidRPr="00F25E6C">
              <w:rPr>
                <w:rFonts w:ascii="Arial" w:hAnsi="Arial" w:cs="Arial"/>
                <w:sz w:val="22"/>
                <w:szCs w:val="22"/>
                <w:lang w:val="en-US"/>
              </w:rPr>
              <w:t xml:space="preserve">A. $ </w:t>
            </w:r>
            <w:r w:rsidR="009300B2" w:rsidRPr="00F25E6C">
              <w:rPr>
                <w:rFonts w:ascii="Arial" w:hAnsi="Arial" w:cs="Arial"/>
                <w:sz w:val="22"/>
                <w:szCs w:val="22"/>
                <w:lang w:val="en-US"/>
              </w:rPr>
              <w:t>70.680.</w:t>
            </w:r>
          </w:p>
          <w:p w:rsidR="00CA07CA" w:rsidRPr="00F25E6C" w:rsidRDefault="00CA07CA" w:rsidP="00CA07CA">
            <w:pPr>
              <w:ind w:left="340"/>
              <w:jc w:val="both"/>
              <w:rPr>
                <w:rFonts w:ascii="Arial" w:hAnsi="Arial" w:cs="Arial"/>
                <w:sz w:val="22"/>
                <w:szCs w:val="22"/>
                <w:lang w:val="en-US"/>
              </w:rPr>
            </w:pPr>
            <w:r w:rsidRPr="00F25E6C">
              <w:rPr>
                <w:rFonts w:ascii="Arial" w:hAnsi="Arial" w:cs="Arial"/>
                <w:sz w:val="22"/>
                <w:szCs w:val="22"/>
                <w:lang w:val="en-US"/>
              </w:rPr>
              <w:t xml:space="preserve">B. $ </w:t>
            </w:r>
            <w:r w:rsidR="009300B2" w:rsidRPr="00F25E6C">
              <w:rPr>
                <w:rFonts w:ascii="Arial" w:hAnsi="Arial" w:cs="Arial"/>
                <w:sz w:val="22"/>
                <w:szCs w:val="22"/>
                <w:lang w:val="en-US"/>
              </w:rPr>
              <w:t>55.800.</w:t>
            </w:r>
          </w:p>
          <w:p w:rsidR="00CA07CA" w:rsidRPr="00F25E6C" w:rsidRDefault="00CA07CA" w:rsidP="00CA07CA">
            <w:pPr>
              <w:ind w:left="340"/>
              <w:jc w:val="both"/>
              <w:rPr>
                <w:rFonts w:ascii="Arial" w:hAnsi="Arial" w:cs="Arial"/>
                <w:sz w:val="22"/>
                <w:szCs w:val="22"/>
                <w:lang w:val="en-US"/>
              </w:rPr>
            </w:pPr>
            <w:r w:rsidRPr="00F25E6C">
              <w:rPr>
                <w:rFonts w:ascii="Arial" w:hAnsi="Arial" w:cs="Arial"/>
                <w:sz w:val="22"/>
                <w:szCs w:val="22"/>
                <w:lang w:val="en-US"/>
              </w:rPr>
              <w:t xml:space="preserve">C. $ </w:t>
            </w:r>
            <w:r w:rsidR="009300B2" w:rsidRPr="00F25E6C">
              <w:rPr>
                <w:rFonts w:ascii="Arial" w:hAnsi="Arial" w:cs="Arial"/>
                <w:sz w:val="22"/>
                <w:szCs w:val="22"/>
                <w:lang w:val="en-US"/>
              </w:rPr>
              <w:t>14.888.</w:t>
            </w:r>
          </w:p>
          <w:p w:rsidR="00CA07CA" w:rsidRPr="00F25E6C" w:rsidRDefault="00CA07CA" w:rsidP="00CA07CA">
            <w:pPr>
              <w:ind w:left="340"/>
              <w:jc w:val="both"/>
              <w:rPr>
                <w:rFonts w:ascii="Arial" w:hAnsi="Arial" w:cs="Arial"/>
                <w:sz w:val="22"/>
                <w:szCs w:val="22"/>
                <w:lang w:val="en-US"/>
              </w:rPr>
            </w:pPr>
            <w:r w:rsidRPr="00F25E6C">
              <w:rPr>
                <w:rFonts w:ascii="Arial" w:hAnsi="Arial" w:cs="Arial"/>
                <w:sz w:val="22"/>
                <w:szCs w:val="22"/>
                <w:lang w:val="en-US"/>
              </w:rPr>
              <w:t xml:space="preserve">D. $ </w:t>
            </w:r>
            <w:r w:rsidR="009300B2" w:rsidRPr="00F25E6C">
              <w:rPr>
                <w:rFonts w:ascii="Arial" w:hAnsi="Arial" w:cs="Arial"/>
                <w:sz w:val="22"/>
                <w:szCs w:val="22"/>
                <w:lang w:val="en-US"/>
              </w:rPr>
              <w:t>40.920.</w:t>
            </w:r>
            <w:r w:rsidRPr="00F25E6C">
              <w:rPr>
                <w:rFonts w:ascii="Arial" w:hAnsi="Arial" w:cs="Arial"/>
                <w:sz w:val="22"/>
                <w:szCs w:val="22"/>
                <w:lang w:val="en-US"/>
              </w:rPr>
              <w:t xml:space="preserve"> </w:t>
            </w:r>
          </w:p>
          <w:p w:rsidR="00CA07CA" w:rsidRPr="00F25E6C" w:rsidRDefault="00CA07CA" w:rsidP="00CA07CA">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9300B2" w:rsidRPr="00F25E6C">
              <w:rPr>
                <w:rFonts w:ascii="Arial" w:hAnsi="Arial" w:cs="Arial"/>
                <w:sz w:val="22"/>
                <w:szCs w:val="22"/>
                <w:lang w:val="en-US"/>
              </w:rPr>
              <w:t>A</w:t>
            </w:r>
          </w:p>
          <w:p w:rsidR="00CA07CA" w:rsidRPr="00F25E6C" w:rsidRDefault="00CA07CA" w:rsidP="00CA07CA">
            <w:pPr>
              <w:ind w:left="340"/>
              <w:jc w:val="both"/>
              <w:rPr>
                <w:rFonts w:ascii="Arial" w:hAnsi="Arial" w:cs="Arial"/>
                <w:b/>
                <w:sz w:val="22"/>
                <w:szCs w:val="22"/>
                <w:lang w:val="en-US"/>
              </w:rPr>
            </w:pPr>
          </w:p>
          <w:p w:rsidR="00CA07CA" w:rsidRPr="00BC07E0" w:rsidRDefault="00CA07CA" w:rsidP="00CA07CA">
            <w:pPr>
              <w:ind w:left="340"/>
              <w:jc w:val="both"/>
              <w:rPr>
                <w:rFonts w:ascii="Arial" w:hAnsi="Arial" w:cs="Arial"/>
                <w:b/>
                <w:sz w:val="22"/>
                <w:szCs w:val="22"/>
              </w:rPr>
            </w:pPr>
            <w:r w:rsidRPr="00BC07E0">
              <w:rPr>
                <w:rFonts w:ascii="Arial" w:hAnsi="Arial" w:cs="Arial"/>
                <w:b/>
                <w:sz w:val="22"/>
                <w:szCs w:val="22"/>
              </w:rPr>
              <w:t xml:space="preserve">El EBITDA del año </w:t>
            </w:r>
            <w:r w:rsidR="009300B2">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w:t>
            </w:r>
            <w:r w:rsidR="009300B2">
              <w:rPr>
                <w:rFonts w:ascii="Arial" w:hAnsi="Arial" w:cs="Arial"/>
                <w:b/>
                <w:sz w:val="22"/>
                <w:szCs w:val="22"/>
              </w:rPr>
              <w:t xml:space="preserve"> es de $ </w:t>
            </w:r>
            <w:r w:rsidR="009300B2" w:rsidRPr="009300B2">
              <w:rPr>
                <w:rFonts w:ascii="Arial" w:hAnsi="Arial" w:cs="Arial"/>
                <w:b/>
                <w:sz w:val="22"/>
                <w:szCs w:val="22"/>
              </w:rPr>
              <w:t>70.680</w:t>
            </w:r>
            <w:r w:rsidRPr="00BC07E0">
              <w:rPr>
                <w:rFonts w:ascii="Arial" w:hAnsi="Arial" w:cs="Arial"/>
                <w:b/>
                <w:sz w:val="22"/>
                <w:szCs w:val="22"/>
              </w:rPr>
              <w:t>, la cual se obtiene de sumar a la utilidad operativa las depreciaciones y amortizaciones.</w:t>
            </w:r>
          </w:p>
          <w:p w:rsidR="00CA07CA" w:rsidRDefault="00CA07CA"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Default="00F56EB7" w:rsidP="002C6578">
            <w:pPr>
              <w:jc w:val="both"/>
              <w:rPr>
                <w:rFonts w:ascii="Arial" w:hAnsi="Arial" w:cs="Arial"/>
                <w:b/>
                <w:sz w:val="22"/>
                <w:szCs w:val="22"/>
              </w:rPr>
            </w:pPr>
          </w:p>
          <w:p w:rsidR="00F56EB7" w:rsidRPr="00F31871" w:rsidRDefault="00F56EB7" w:rsidP="00F56EB7">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F56EB7" w:rsidRDefault="00F56EB7" w:rsidP="00F56EB7">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F56EB7" w:rsidRDefault="00F56EB7" w:rsidP="00F56EB7">
            <w:pPr>
              <w:ind w:left="340"/>
              <w:jc w:val="both"/>
              <w:rPr>
                <w:rFonts w:ascii="Arial" w:hAnsi="Arial" w:cs="Arial"/>
                <w:sz w:val="22"/>
                <w:szCs w:val="22"/>
              </w:rPr>
            </w:pPr>
          </w:p>
          <w:tbl>
            <w:tblPr>
              <w:tblW w:w="5080" w:type="dxa"/>
              <w:tblInd w:w="427" w:type="dxa"/>
              <w:tblCellMar>
                <w:left w:w="70" w:type="dxa"/>
                <w:right w:w="70" w:type="dxa"/>
              </w:tblCellMar>
              <w:tblLook w:val="04A0" w:firstRow="1" w:lastRow="0" w:firstColumn="1" w:lastColumn="0" w:noHBand="0" w:noVBand="1"/>
            </w:tblPr>
            <w:tblGrid>
              <w:gridCol w:w="3640"/>
              <w:gridCol w:w="1440"/>
            </w:tblGrid>
            <w:tr w:rsidR="00F56EB7" w:rsidRPr="00F56EB7" w:rsidTr="00F56EB7">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EB7" w:rsidRPr="00F56EB7" w:rsidRDefault="00F56EB7" w:rsidP="00F56EB7">
                  <w:pPr>
                    <w:jc w:val="center"/>
                    <w:rPr>
                      <w:rFonts w:ascii="Arial" w:hAnsi="Arial" w:cs="Arial"/>
                      <w:b/>
                      <w:bCs/>
                      <w:color w:val="000000"/>
                      <w:sz w:val="22"/>
                      <w:szCs w:val="22"/>
                      <w:lang w:val="es-CO" w:eastAsia="es-CO"/>
                    </w:rPr>
                  </w:pPr>
                  <w:r w:rsidRPr="00F56EB7">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56EB7" w:rsidRPr="00F56EB7" w:rsidRDefault="00F56EB7" w:rsidP="00F56EB7">
                  <w:pPr>
                    <w:jc w:val="center"/>
                    <w:rPr>
                      <w:rFonts w:ascii="Arial" w:hAnsi="Arial" w:cs="Arial"/>
                      <w:b/>
                      <w:bCs/>
                      <w:color w:val="000000"/>
                      <w:sz w:val="22"/>
                      <w:szCs w:val="22"/>
                      <w:lang w:val="es-CO" w:eastAsia="es-CO"/>
                    </w:rPr>
                  </w:pPr>
                  <w:r w:rsidRPr="00F56EB7">
                    <w:rPr>
                      <w:rFonts w:ascii="Arial" w:hAnsi="Arial" w:cs="Arial"/>
                      <w:b/>
                      <w:bCs/>
                      <w:color w:val="000000"/>
                      <w:sz w:val="22"/>
                      <w:szCs w:val="22"/>
                      <w:lang w:val="es-CO" w:eastAsia="es-CO"/>
                    </w:rPr>
                    <w:t>Año 1</w:t>
                  </w:r>
                </w:p>
              </w:tc>
            </w:tr>
            <w:tr w:rsidR="00F56EB7" w:rsidRPr="00F56EB7" w:rsidTr="00F56EB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56EB7" w:rsidRPr="00F56EB7" w:rsidRDefault="00F56EB7" w:rsidP="00F56EB7">
                  <w:pPr>
                    <w:rPr>
                      <w:rFonts w:ascii="Arial" w:hAnsi="Arial" w:cs="Arial"/>
                      <w:color w:val="000000"/>
                      <w:sz w:val="22"/>
                      <w:szCs w:val="22"/>
                      <w:lang w:val="es-CO" w:eastAsia="es-CO"/>
                    </w:rPr>
                  </w:pPr>
                  <w:r w:rsidRPr="00F56EB7">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F56EB7" w:rsidRPr="00F56EB7" w:rsidRDefault="00F56EB7" w:rsidP="00F56EB7">
                  <w:pPr>
                    <w:rPr>
                      <w:rFonts w:ascii="Arial" w:hAnsi="Arial" w:cs="Arial"/>
                      <w:color w:val="000000"/>
                      <w:sz w:val="22"/>
                      <w:szCs w:val="22"/>
                      <w:lang w:val="es-CO" w:eastAsia="es-CO"/>
                    </w:rPr>
                  </w:pPr>
                  <w:r w:rsidRPr="00F56EB7">
                    <w:rPr>
                      <w:rFonts w:ascii="Arial" w:hAnsi="Arial" w:cs="Arial"/>
                      <w:color w:val="000000"/>
                      <w:sz w:val="22"/>
                      <w:szCs w:val="22"/>
                      <w:lang w:val="es-CO" w:eastAsia="es-CO"/>
                    </w:rPr>
                    <w:t xml:space="preserve"> $     126.000 </w:t>
                  </w:r>
                </w:p>
              </w:tc>
            </w:tr>
            <w:tr w:rsidR="00F56EB7" w:rsidRPr="00F56EB7" w:rsidTr="00F56EB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56EB7" w:rsidRPr="00F56EB7" w:rsidRDefault="00F56EB7" w:rsidP="00F56EB7">
                  <w:pPr>
                    <w:rPr>
                      <w:rFonts w:ascii="Arial" w:hAnsi="Arial" w:cs="Arial"/>
                      <w:color w:val="000000"/>
                      <w:sz w:val="22"/>
                      <w:szCs w:val="22"/>
                      <w:lang w:val="es-CO" w:eastAsia="es-CO"/>
                    </w:rPr>
                  </w:pPr>
                  <w:r w:rsidRPr="00F56EB7">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F56EB7" w:rsidRPr="00F56EB7" w:rsidRDefault="00F56EB7" w:rsidP="00F56EB7">
                  <w:pPr>
                    <w:rPr>
                      <w:rFonts w:ascii="Arial" w:hAnsi="Arial" w:cs="Arial"/>
                      <w:color w:val="000000"/>
                      <w:sz w:val="22"/>
                      <w:szCs w:val="22"/>
                      <w:lang w:val="es-CO" w:eastAsia="es-CO"/>
                    </w:rPr>
                  </w:pPr>
                  <w:r w:rsidRPr="00F56EB7">
                    <w:rPr>
                      <w:rFonts w:ascii="Arial" w:hAnsi="Arial" w:cs="Arial"/>
                      <w:color w:val="000000"/>
                      <w:sz w:val="22"/>
                      <w:szCs w:val="22"/>
                      <w:lang w:val="es-CO" w:eastAsia="es-CO"/>
                    </w:rPr>
                    <w:t xml:space="preserve"> $       56.700 </w:t>
                  </w:r>
                </w:p>
              </w:tc>
            </w:tr>
            <w:tr w:rsidR="00F56EB7" w:rsidRPr="00F56EB7" w:rsidTr="00F56EB7">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56EB7" w:rsidRPr="00F56EB7" w:rsidRDefault="00F56EB7" w:rsidP="00F56EB7">
                  <w:pPr>
                    <w:rPr>
                      <w:rFonts w:ascii="Arial" w:hAnsi="Arial" w:cs="Arial"/>
                      <w:color w:val="000000"/>
                      <w:sz w:val="22"/>
                      <w:szCs w:val="22"/>
                      <w:lang w:val="es-CO" w:eastAsia="es-CO"/>
                    </w:rPr>
                  </w:pPr>
                  <w:r w:rsidRPr="00F56EB7">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F56EB7" w:rsidRPr="00F56EB7" w:rsidRDefault="00F56EB7" w:rsidP="00F56EB7">
                  <w:pPr>
                    <w:rPr>
                      <w:rFonts w:ascii="Arial" w:hAnsi="Arial" w:cs="Arial"/>
                      <w:color w:val="000000"/>
                      <w:sz w:val="22"/>
                      <w:szCs w:val="22"/>
                      <w:lang w:val="es-CO" w:eastAsia="es-CO"/>
                    </w:rPr>
                  </w:pPr>
                  <w:r w:rsidRPr="00F56EB7">
                    <w:rPr>
                      <w:rFonts w:ascii="Arial" w:hAnsi="Arial" w:cs="Arial"/>
                      <w:color w:val="000000"/>
                      <w:sz w:val="22"/>
                      <w:szCs w:val="22"/>
                      <w:lang w:val="es-CO" w:eastAsia="es-CO"/>
                    </w:rPr>
                    <w:t xml:space="preserve"> $       15.120 </w:t>
                  </w:r>
                </w:p>
              </w:tc>
            </w:tr>
          </w:tbl>
          <w:p w:rsidR="00F56EB7" w:rsidRDefault="00F56EB7" w:rsidP="00F56EB7">
            <w:pPr>
              <w:ind w:left="340"/>
              <w:jc w:val="both"/>
              <w:rPr>
                <w:rFonts w:ascii="Arial" w:hAnsi="Arial" w:cs="Arial"/>
                <w:sz w:val="22"/>
                <w:szCs w:val="22"/>
              </w:rPr>
            </w:pPr>
          </w:p>
          <w:p w:rsidR="00F56EB7" w:rsidRDefault="00F56EB7" w:rsidP="00F56EB7">
            <w:pPr>
              <w:ind w:left="340"/>
              <w:jc w:val="both"/>
              <w:rPr>
                <w:rFonts w:ascii="Arial" w:hAnsi="Arial" w:cs="Arial"/>
                <w:sz w:val="22"/>
                <w:szCs w:val="22"/>
              </w:rPr>
            </w:pPr>
            <w:r>
              <w:rPr>
                <w:rFonts w:ascii="Arial" w:hAnsi="Arial" w:cs="Arial"/>
                <w:sz w:val="22"/>
                <w:szCs w:val="22"/>
              </w:rPr>
              <w:t>A partir de la información pre</w:t>
            </w:r>
            <w:r w:rsidR="000C1A77">
              <w:rPr>
                <w:rFonts w:ascii="Arial" w:hAnsi="Arial" w:cs="Arial"/>
                <w:sz w:val="22"/>
                <w:szCs w:val="22"/>
              </w:rPr>
              <w:t xml:space="preserve">sentada por la compañía XYZ, </w:t>
            </w:r>
            <w:r w:rsidR="000C1A77" w:rsidRPr="000C1A77">
              <w:rPr>
                <w:rFonts w:ascii="Arial" w:hAnsi="Arial" w:cs="Arial"/>
                <w:sz w:val="22"/>
                <w:szCs w:val="22"/>
                <w:highlight w:val="yellow"/>
              </w:rPr>
              <w:t>cuá</w:t>
            </w:r>
            <w:r w:rsidRPr="000C1A77">
              <w:rPr>
                <w:rFonts w:ascii="Arial" w:hAnsi="Arial" w:cs="Arial"/>
                <w:sz w:val="22"/>
                <w:szCs w:val="22"/>
                <w:highlight w:val="yellow"/>
              </w:rPr>
              <w:t>l</w:t>
            </w:r>
            <w:r>
              <w:rPr>
                <w:rFonts w:ascii="Arial" w:hAnsi="Arial" w:cs="Arial"/>
                <w:sz w:val="22"/>
                <w:szCs w:val="22"/>
              </w:rPr>
              <w:t xml:space="preserve"> es el EBITDA para el año 1.</w:t>
            </w:r>
          </w:p>
          <w:p w:rsidR="00F56EB7" w:rsidRDefault="00F56EB7" w:rsidP="00F56EB7">
            <w:pPr>
              <w:ind w:left="340"/>
              <w:jc w:val="both"/>
              <w:rPr>
                <w:rFonts w:ascii="Arial" w:hAnsi="Arial" w:cs="Arial"/>
                <w:sz w:val="22"/>
                <w:szCs w:val="22"/>
              </w:rPr>
            </w:pPr>
          </w:p>
          <w:p w:rsidR="00F56EB7" w:rsidRPr="00D72885" w:rsidRDefault="00F56EB7" w:rsidP="00F56EB7">
            <w:pPr>
              <w:ind w:left="340"/>
              <w:jc w:val="both"/>
              <w:rPr>
                <w:rFonts w:ascii="Arial" w:hAnsi="Arial" w:cs="Arial"/>
                <w:sz w:val="22"/>
                <w:szCs w:val="22"/>
              </w:rPr>
            </w:pPr>
            <w:r w:rsidRPr="00D72885">
              <w:rPr>
                <w:rFonts w:ascii="Arial" w:hAnsi="Arial" w:cs="Arial"/>
                <w:sz w:val="22"/>
                <w:szCs w:val="22"/>
              </w:rPr>
              <w:t>¿Cuál es la respuesta correcta a esta pregunta?</w:t>
            </w:r>
          </w:p>
          <w:p w:rsidR="00F56EB7" w:rsidRPr="00F25E6C" w:rsidRDefault="00F56EB7" w:rsidP="00F56EB7">
            <w:pPr>
              <w:ind w:left="340"/>
              <w:jc w:val="both"/>
              <w:rPr>
                <w:rFonts w:ascii="Arial" w:hAnsi="Arial" w:cs="Arial"/>
                <w:sz w:val="22"/>
                <w:szCs w:val="22"/>
                <w:lang w:val="en-US"/>
              </w:rPr>
            </w:pPr>
            <w:r w:rsidRPr="00F25E6C">
              <w:rPr>
                <w:rFonts w:ascii="Arial" w:hAnsi="Arial" w:cs="Arial"/>
                <w:sz w:val="22"/>
                <w:szCs w:val="22"/>
                <w:lang w:val="en-US"/>
              </w:rPr>
              <w:t xml:space="preserve">A. $ </w:t>
            </w:r>
            <w:r w:rsidR="00722684" w:rsidRPr="00F25E6C">
              <w:rPr>
                <w:rFonts w:ascii="Arial" w:hAnsi="Arial" w:cs="Arial"/>
                <w:sz w:val="22"/>
                <w:szCs w:val="22"/>
                <w:lang w:val="en-US"/>
              </w:rPr>
              <w:t>15.120.</w:t>
            </w:r>
          </w:p>
          <w:p w:rsidR="00F56EB7" w:rsidRPr="00F25E6C" w:rsidRDefault="00F56EB7" w:rsidP="00F56EB7">
            <w:pPr>
              <w:ind w:left="340"/>
              <w:jc w:val="both"/>
              <w:rPr>
                <w:rFonts w:ascii="Arial" w:hAnsi="Arial" w:cs="Arial"/>
                <w:sz w:val="22"/>
                <w:szCs w:val="22"/>
                <w:lang w:val="en-US"/>
              </w:rPr>
            </w:pPr>
            <w:r w:rsidRPr="00F25E6C">
              <w:rPr>
                <w:rFonts w:ascii="Arial" w:hAnsi="Arial" w:cs="Arial"/>
                <w:sz w:val="22"/>
                <w:szCs w:val="22"/>
                <w:lang w:val="en-US"/>
              </w:rPr>
              <w:t>B. $ 71.820.</w:t>
            </w:r>
          </w:p>
          <w:p w:rsidR="00F56EB7" w:rsidRPr="00F25E6C" w:rsidRDefault="00F56EB7" w:rsidP="00F56EB7">
            <w:pPr>
              <w:ind w:left="340"/>
              <w:jc w:val="both"/>
              <w:rPr>
                <w:rFonts w:ascii="Arial" w:hAnsi="Arial" w:cs="Arial"/>
                <w:sz w:val="22"/>
                <w:szCs w:val="22"/>
                <w:lang w:val="en-US"/>
              </w:rPr>
            </w:pPr>
            <w:r w:rsidRPr="00F25E6C">
              <w:rPr>
                <w:rFonts w:ascii="Arial" w:hAnsi="Arial" w:cs="Arial"/>
                <w:sz w:val="22"/>
                <w:szCs w:val="22"/>
                <w:lang w:val="en-US"/>
              </w:rPr>
              <w:t>C. $ 14.888.</w:t>
            </w:r>
          </w:p>
          <w:p w:rsidR="00F56EB7" w:rsidRPr="00F25E6C" w:rsidRDefault="00F56EB7" w:rsidP="00F56EB7">
            <w:pPr>
              <w:ind w:left="340"/>
              <w:jc w:val="both"/>
              <w:rPr>
                <w:rFonts w:ascii="Arial" w:hAnsi="Arial" w:cs="Arial"/>
                <w:sz w:val="22"/>
                <w:szCs w:val="22"/>
                <w:lang w:val="en-US"/>
              </w:rPr>
            </w:pPr>
            <w:r w:rsidRPr="00F25E6C">
              <w:rPr>
                <w:rFonts w:ascii="Arial" w:hAnsi="Arial" w:cs="Arial"/>
                <w:sz w:val="22"/>
                <w:szCs w:val="22"/>
                <w:lang w:val="en-US"/>
              </w:rPr>
              <w:t xml:space="preserve">D. $ </w:t>
            </w:r>
            <w:r w:rsidR="00722684" w:rsidRPr="00F25E6C">
              <w:rPr>
                <w:rFonts w:ascii="Arial" w:hAnsi="Arial" w:cs="Arial"/>
                <w:sz w:val="22"/>
                <w:szCs w:val="22"/>
                <w:lang w:val="en-US"/>
              </w:rPr>
              <w:t>41.580.</w:t>
            </w:r>
            <w:r w:rsidRPr="00F25E6C">
              <w:rPr>
                <w:rFonts w:ascii="Arial" w:hAnsi="Arial" w:cs="Arial"/>
                <w:sz w:val="22"/>
                <w:szCs w:val="22"/>
                <w:lang w:val="en-US"/>
              </w:rPr>
              <w:t xml:space="preserve"> </w:t>
            </w:r>
          </w:p>
          <w:p w:rsidR="00F56EB7" w:rsidRPr="00F25E6C" w:rsidRDefault="00F56EB7" w:rsidP="00F56EB7">
            <w:pPr>
              <w:ind w:left="340"/>
              <w:jc w:val="both"/>
              <w:rPr>
                <w:rFonts w:ascii="Arial" w:hAnsi="Arial" w:cs="Arial"/>
                <w:sz w:val="22"/>
                <w:szCs w:val="22"/>
                <w:lang w:val="en-US"/>
              </w:rPr>
            </w:pPr>
            <w:r w:rsidRPr="00F25E6C">
              <w:rPr>
                <w:rFonts w:ascii="Arial" w:hAnsi="Arial" w:cs="Arial"/>
                <w:sz w:val="22"/>
                <w:szCs w:val="22"/>
                <w:lang w:val="en-US"/>
              </w:rPr>
              <w:t>ANSWER: B</w:t>
            </w:r>
          </w:p>
          <w:p w:rsidR="00F56EB7" w:rsidRPr="00F25E6C" w:rsidRDefault="00F56EB7" w:rsidP="00F56EB7">
            <w:pPr>
              <w:ind w:left="340"/>
              <w:jc w:val="both"/>
              <w:rPr>
                <w:rFonts w:ascii="Arial" w:hAnsi="Arial" w:cs="Arial"/>
                <w:b/>
                <w:sz w:val="22"/>
                <w:szCs w:val="22"/>
                <w:lang w:val="en-US"/>
              </w:rPr>
            </w:pPr>
          </w:p>
          <w:p w:rsidR="00F56EB7" w:rsidRPr="00BC07E0" w:rsidRDefault="00F56EB7" w:rsidP="00F56EB7">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F56EB7">
              <w:rPr>
                <w:rFonts w:ascii="Arial" w:hAnsi="Arial" w:cs="Arial"/>
                <w:b/>
                <w:sz w:val="22"/>
                <w:szCs w:val="22"/>
              </w:rPr>
              <w:t>71.820</w:t>
            </w:r>
            <w:r w:rsidRPr="00BC07E0">
              <w:rPr>
                <w:rFonts w:ascii="Arial" w:hAnsi="Arial" w:cs="Arial"/>
                <w:b/>
                <w:sz w:val="22"/>
                <w:szCs w:val="22"/>
              </w:rPr>
              <w:t>, la cual se obtiene de sumar a la utilidad operativa las depreciaciones y amortizaciones.</w:t>
            </w:r>
          </w:p>
          <w:p w:rsidR="00CA07CA" w:rsidRDefault="00CA07CA" w:rsidP="002C6578">
            <w:pPr>
              <w:jc w:val="both"/>
              <w:rPr>
                <w:rFonts w:ascii="Arial" w:hAnsi="Arial" w:cs="Arial"/>
                <w:b/>
                <w:sz w:val="22"/>
                <w:szCs w:val="22"/>
              </w:rPr>
            </w:pPr>
          </w:p>
          <w:p w:rsidR="00CA07CA" w:rsidRDefault="00CA07CA"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Pr="00F31871" w:rsidRDefault="0084292C" w:rsidP="0084292C">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84292C" w:rsidRDefault="0084292C" w:rsidP="0084292C">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84292C" w:rsidRDefault="0084292C" w:rsidP="0084292C">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84292C" w:rsidRPr="0084292C" w:rsidTr="0084292C">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92C" w:rsidRPr="0084292C" w:rsidRDefault="0084292C" w:rsidP="0084292C">
                  <w:pPr>
                    <w:jc w:val="center"/>
                    <w:rPr>
                      <w:rFonts w:ascii="Arial" w:hAnsi="Arial" w:cs="Arial"/>
                      <w:b/>
                      <w:bCs/>
                      <w:color w:val="000000"/>
                      <w:sz w:val="22"/>
                      <w:szCs w:val="22"/>
                      <w:lang w:val="es-CO" w:eastAsia="es-CO"/>
                    </w:rPr>
                  </w:pPr>
                  <w:r w:rsidRPr="0084292C">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4292C" w:rsidRPr="0084292C" w:rsidRDefault="0084292C" w:rsidP="0084292C">
                  <w:pPr>
                    <w:jc w:val="center"/>
                    <w:rPr>
                      <w:rFonts w:ascii="Arial" w:hAnsi="Arial" w:cs="Arial"/>
                      <w:b/>
                      <w:bCs/>
                      <w:color w:val="000000"/>
                      <w:sz w:val="22"/>
                      <w:szCs w:val="22"/>
                      <w:lang w:val="es-CO" w:eastAsia="es-CO"/>
                    </w:rPr>
                  </w:pPr>
                  <w:r w:rsidRPr="0084292C">
                    <w:rPr>
                      <w:rFonts w:ascii="Arial" w:hAnsi="Arial" w:cs="Arial"/>
                      <w:b/>
                      <w:bCs/>
                      <w:color w:val="000000"/>
                      <w:sz w:val="22"/>
                      <w:szCs w:val="22"/>
                      <w:lang w:val="es-CO" w:eastAsia="es-CO"/>
                    </w:rPr>
                    <w:t>Año 1</w:t>
                  </w:r>
                </w:p>
              </w:tc>
            </w:tr>
            <w:tr w:rsidR="0084292C" w:rsidRPr="0084292C" w:rsidTr="0084292C">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4292C" w:rsidRPr="0084292C" w:rsidRDefault="0084292C" w:rsidP="0084292C">
                  <w:pPr>
                    <w:rPr>
                      <w:rFonts w:ascii="Arial" w:hAnsi="Arial" w:cs="Arial"/>
                      <w:color w:val="000000"/>
                      <w:sz w:val="22"/>
                      <w:szCs w:val="22"/>
                      <w:lang w:val="es-CO" w:eastAsia="es-CO"/>
                    </w:rPr>
                  </w:pPr>
                  <w:r w:rsidRPr="0084292C">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84292C" w:rsidRPr="0084292C" w:rsidRDefault="0084292C" w:rsidP="0084292C">
                  <w:pPr>
                    <w:rPr>
                      <w:rFonts w:ascii="Arial" w:hAnsi="Arial" w:cs="Arial"/>
                      <w:color w:val="000000"/>
                      <w:sz w:val="22"/>
                      <w:szCs w:val="22"/>
                      <w:lang w:val="es-CO" w:eastAsia="es-CO"/>
                    </w:rPr>
                  </w:pPr>
                  <w:r w:rsidRPr="0084292C">
                    <w:rPr>
                      <w:rFonts w:ascii="Arial" w:hAnsi="Arial" w:cs="Arial"/>
                      <w:color w:val="000000"/>
                      <w:sz w:val="22"/>
                      <w:szCs w:val="22"/>
                      <w:lang w:val="es-CO" w:eastAsia="es-CO"/>
                    </w:rPr>
                    <w:t xml:space="preserve"> $     128.000 </w:t>
                  </w:r>
                </w:p>
              </w:tc>
            </w:tr>
            <w:tr w:rsidR="0084292C" w:rsidRPr="0084292C" w:rsidTr="0084292C">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4292C" w:rsidRPr="0084292C" w:rsidRDefault="0084292C" w:rsidP="0084292C">
                  <w:pPr>
                    <w:rPr>
                      <w:rFonts w:ascii="Arial" w:hAnsi="Arial" w:cs="Arial"/>
                      <w:color w:val="000000"/>
                      <w:sz w:val="22"/>
                      <w:szCs w:val="22"/>
                      <w:lang w:val="es-CO" w:eastAsia="es-CO"/>
                    </w:rPr>
                  </w:pPr>
                  <w:r w:rsidRPr="0084292C">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84292C" w:rsidRPr="0084292C" w:rsidRDefault="0084292C" w:rsidP="0084292C">
                  <w:pPr>
                    <w:rPr>
                      <w:rFonts w:ascii="Arial" w:hAnsi="Arial" w:cs="Arial"/>
                      <w:color w:val="000000"/>
                      <w:sz w:val="22"/>
                      <w:szCs w:val="22"/>
                      <w:lang w:val="es-CO" w:eastAsia="es-CO"/>
                    </w:rPr>
                  </w:pPr>
                  <w:r w:rsidRPr="0084292C">
                    <w:rPr>
                      <w:rFonts w:ascii="Arial" w:hAnsi="Arial" w:cs="Arial"/>
                      <w:color w:val="000000"/>
                      <w:sz w:val="22"/>
                      <w:szCs w:val="22"/>
                      <w:lang w:val="es-CO" w:eastAsia="es-CO"/>
                    </w:rPr>
                    <w:t xml:space="preserve"> $       57.600 </w:t>
                  </w:r>
                </w:p>
              </w:tc>
            </w:tr>
            <w:tr w:rsidR="0084292C" w:rsidRPr="0084292C" w:rsidTr="0084292C">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4292C" w:rsidRPr="0084292C" w:rsidRDefault="0084292C" w:rsidP="0084292C">
                  <w:pPr>
                    <w:rPr>
                      <w:rFonts w:ascii="Arial" w:hAnsi="Arial" w:cs="Arial"/>
                      <w:color w:val="000000"/>
                      <w:sz w:val="22"/>
                      <w:szCs w:val="22"/>
                      <w:lang w:val="es-CO" w:eastAsia="es-CO"/>
                    </w:rPr>
                  </w:pPr>
                  <w:r w:rsidRPr="0084292C">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84292C" w:rsidRPr="0084292C" w:rsidRDefault="0084292C" w:rsidP="0084292C">
                  <w:pPr>
                    <w:rPr>
                      <w:rFonts w:ascii="Arial" w:hAnsi="Arial" w:cs="Arial"/>
                      <w:color w:val="000000"/>
                      <w:sz w:val="22"/>
                      <w:szCs w:val="22"/>
                      <w:lang w:val="es-CO" w:eastAsia="es-CO"/>
                    </w:rPr>
                  </w:pPr>
                  <w:r w:rsidRPr="0084292C">
                    <w:rPr>
                      <w:rFonts w:ascii="Arial" w:hAnsi="Arial" w:cs="Arial"/>
                      <w:color w:val="000000"/>
                      <w:sz w:val="22"/>
                      <w:szCs w:val="22"/>
                      <w:lang w:val="es-CO" w:eastAsia="es-CO"/>
                    </w:rPr>
                    <w:t xml:space="preserve"> $       15.360 </w:t>
                  </w:r>
                </w:p>
              </w:tc>
            </w:tr>
          </w:tbl>
          <w:p w:rsidR="0084292C" w:rsidRDefault="0084292C" w:rsidP="0084292C">
            <w:pPr>
              <w:ind w:left="340"/>
              <w:jc w:val="both"/>
              <w:rPr>
                <w:rFonts w:ascii="Arial" w:hAnsi="Arial" w:cs="Arial"/>
                <w:sz w:val="22"/>
                <w:szCs w:val="22"/>
              </w:rPr>
            </w:pPr>
          </w:p>
          <w:p w:rsidR="0084292C" w:rsidRDefault="0084292C" w:rsidP="0084292C">
            <w:pPr>
              <w:ind w:left="340"/>
              <w:jc w:val="both"/>
              <w:rPr>
                <w:rFonts w:ascii="Arial" w:hAnsi="Arial" w:cs="Arial"/>
                <w:sz w:val="22"/>
                <w:szCs w:val="22"/>
              </w:rPr>
            </w:pPr>
            <w:r>
              <w:rPr>
                <w:rFonts w:ascii="Arial" w:hAnsi="Arial" w:cs="Arial"/>
                <w:sz w:val="22"/>
                <w:szCs w:val="22"/>
              </w:rPr>
              <w:t>A partir de la información pre</w:t>
            </w:r>
            <w:r w:rsidR="00CD1A94">
              <w:rPr>
                <w:rFonts w:ascii="Arial" w:hAnsi="Arial" w:cs="Arial"/>
                <w:sz w:val="22"/>
                <w:szCs w:val="22"/>
              </w:rPr>
              <w:t xml:space="preserve">sentada por la compañía XYZ, </w:t>
            </w:r>
            <w:r w:rsidR="00CD1A94" w:rsidRPr="00CD1A94">
              <w:rPr>
                <w:rFonts w:ascii="Arial" w:hAnsi="Arial" w:cs="Arial"/>
                <w:sz w:val="22"/>
                <w:szCs w:val="22"/>
                <w:highlight w:val="yellow"/>
              </w:rPr>
              <w:t>cuá</w:t>
            </w:r>
            <w:r w:rsidRPr="00CD1A94">
              <w:rPr>
                <w:rFonts w:ascii="Arial" w:hAnsi="Arial" w:cs="Arial"/>
                <w:sz w:val="22"/>
                <w:szCs w:val="22"/>
                <w:highlight w:val="yellow"/>
              </w:rPr>
              <w:t>l</w:t>
            </w:r>
            <w:r>
              <w:rPr>
                <w:rFonts w:ascii="Arial" w:hAnsi="Arial" w:cs="Arial"/>
                <w:sz w:val="22"/>
                <w:szCs w:val="22"/>
              </w:rPr>
              <w:t xml:space="preserve"> es el EBITDA para el año 1.</w:t>
            </w:r>
          </w:p>
          <w:p w:rsidR="0084292C" w:rsidRDefault="0084292C" w:rsidP="0084292C">
            <w:pPr>
              <w:ind w:left="340"/>
              <w:jc w:val="both"/>
              <w:rPr>
                <w:rFonts w:ascii="Arial" w:hAnsi="Arial" w:cs="Arial"/>
                <w:sz w:val="22"/>
                <w:szCs w:val="22"/>
              </w:rPr>
            </w:pPr>
          </w:p>
          <w:p w:rsidR="0084292C" w:rsidRPr="00D72885" w:rsidRDefault="0084292C" w:rsidP="0084292C">
            <w:pPr>
              <w:ind w:left="340"/>
              <w:jc w:val="both"/>
              <w:rPr>
                <w:rFonts w:ascii="Arial" w:hAnsi="Arial" w:cs="Arial"/>
                <w:sz w:val="22"/>
                <w:szCs w:val="22"/>
              </w:rPr>
            </w:pPr>
            <w:r w:rsidRPr="00D72885">
              <w:rPr>
                <w:rFonts w:ascii="Arial" w:hAnsi="Arial" w:cs="Arial"/>
                <w:sz w:val="22"/>
                <w:szCs w:val="22"/>
              </w:rPr>
              <w:t>¿Cuál es la respuesta correcta a esta pregunta?</w:t>
            </w:r>
          </w:p>
          <w:p w:rsidR="0084292C" w:rsidRPr="00F25E6C" w:rsidRDefault="0084292C" w:rsidP="0084292C">
            <w:pPr>
              <w:ind w:left="340"/>
              <w:jc w:val="both"/>
              <w:rPr>
                <w:rFonts w:ascii="Arial" w:hAnsi="Arial" w:cs="Arial"/>
                <w:sz w:val="22"/>
                <w:szCs w:val="22"/>
                <w:lang w:val="en-US"/>
              </w:rPr>
            </w:pPr>
            <w:r w:rsidRPr="00F25E6C">
              <w:rPr>
                <w:rFonts w:ascii="Arial" w:hAnsi="Arial" w:cs="Arial"/>
                <w:sz w:val="22"/>
                <w:szCs w:val="22"/>
                <w:lang w:val="en-US"/>
              </w:rPr>
              <w:t xml:space="preserve">A. $ </w:t>
            </w:r>
            <w:r w:rsidR="00EE6B18" w:rsidRPr="00F25E6C">
              <w:rPr>
                <w:rFonts w:ascii="Arial" w:hAnsi="Arial" w:cs="Arial"/>
                <w:sz w:val="22"/>
                <w:szCs w:val="22"/>
                <w:lang w:val="en-US"/>
              </w:rPr>
              <w:t>42.240.</w:t>
            </w:r>
          </w:p>
          <w:p w:rsidR="0084292C" w:rsidRPr="00F25E6C" w:rsidRDefault="0084292C" w:rsidP="0084292C">
            <w:pPr>
              <w:ind w:left="340"/>
              <w:jc w:val="both"/>
              <w:rPr>
                <w:rFonts w:ascii="Arial" w:hAnsi="Arial" w:cs="Arial"/>
                <w:sz w:val="22"/>
                <w:szCs w:val="22"/>
                <w:lang w:val="en-US"/>
              </w:rPr>
            </w:pPr>
            <w:r w:rsidRPr="00F25E6C">
              <w:rPr>
                <w:rFonts w:ascii="Arial" w:hAnsi="Arial" w:cs="Arial"/>
                <w:sz w:val="22"/>
                <w:szCs w:val="22"/>
                <w:lang w:val="en-US"/>
              </w:rPr>
              <w:t xml:space="preserve">B. $ </w:t>
            </w:r>
            <w:r w:rsidR="00EE6B18" w:rsidRPr="00F25E6C">
              <w:rPr>
                <w:rFonts w:ascii="Arial" w:hAnsi="Arial" w:cs="Arial"/>
                <w:sz w:val="22"/>
                <w:szCs w:val="22"/>
                <w:lang w:val="en-US"/>
              </w:rPr>
              <w:t>15.360.</w:t>
            </w:r>
          </w:p>
          <w:p w:rsidR="0084292C" w:rsidRPr="00F25E6C" w:rsidRDefault="0084292C" w:rsidP="0084292C">
            <w:pPr>
              <w:ind w:left="340"/>
              <w:jc w:val="both"/>
              <w:rPr>
                <w:rFonts w:ascii="Arial" w:hAnsi="Arial" w:cs="Arial"/>
                <w:sz w:val="22"/>
                <w:szCs w:val="22"/>
                <w:lang w:val="en-US"/>
              </w:rPr>
            </w:pPr>
            <w:r w:rsidRPr="00F25E6C">
              <w:rPr>
                <w:rFonts w:ascii="Arial" w:hAnsi="Arial" w:cs="Arial"/>
                <w:sz w:val="22"/>
                <w:szCs w:val="22"/>
                <w:lang w:val="en-US"/>
              </w:rPr>
              <w:t>C. $ 72.960.</w:t>
            </w:r>
          </w:p>
          <w:p w:rsidR="0084292C" w:rsidRPr="00F25E6C" w:rsidRDefault="0084292C" w:rsidP="0084292C">
            <w:pPr>
              <w:ind w:left="340"/>
              <w:jc w:val="both"/>
              <w:rPr>
                <w:rFonts w:ascii="Arial" w:hAnsi="Arial" w:cs="Arial"/>
                <w:sz w:val="22"/>
                <w:szCs w:val="22"/>
                <w:lang w:val="en-US"/>
              </w:rPr>
            </w:pPr>
            <w:r w:rsidRPr="00F25E6C">
              <w:rPr>
                <w:rFonts w:ascii="Arial" w:hAnsi="Arial" w:cs="Arial"/>
                <w:sz w:val="22"/>
                <w:szCs w:val="22"/>
                <w:lang w:val="en-US"/>
              </w:rPr>
              <w:t xml:space="preserve">D. $ </w:t>
            </w:r>
            <w:r w:rsidR="00EE6B18" w:rsidRPr="00F25E6C">
              <w:rPr>
                <w:rFonts w:ascii="Arial" w:hAnsi="Arial" w:cs="Arial"/>
                <w:sz w:val="22"/>
                <w:szCs w:val="22"/>
                <w:lang w:val="en-US"/>
              </w:rPr>
              <w:t>57.600.</w:t>
            </w:r>
            <w:r w:rsidRPr="00F25E6C">
              <w:rPr>
                <w:rFonts w:ascii="Arial" w:hAnsi="Arial" w:cs="Arial"/>
                <w:sz w:val="22"/>
                <w:szCs w:val="22"/>
                <w:lang w:val="en-US"/>
              </w:rPr>
              <w:t xml:space="preserve"> </w:t>
            </w:r>
          </w:p>
          <w:p w:rsidR="0084292C" w:rsidRPr="00F25E6C" w:rsidRDefault="0084292C" w:rsidP="0084292C">
            <w:pPr>
              <w:ind w:left="340"/>
              <w:jc w:val="both"/>
              <w:rPr>
                <w:rFonts w:ascii="Arial" w:hAnsi="Arial" w:cs="Arial"/>
                <w:sz w:val="22"/>
                <w:szCs w:val="22"/>
                <w:lang w:val="en-US"/>
              </w:rPr>
            </w:pPr>
            <w:r w:rsidRPr="00F25E6C">
              <w:rPr>
                <w:rFonts w:ascii="Arial" w:hAnsi="Arial" w:cs="Arial"/>
                <w:sz w:val="22"/>
                <w:szCs w:val="22"/>
                <w:lang w:val="en-US"/>
              </w:rPr>
              <w:t>ANSWER: C</w:t>
            </w:r>
          </w:p>
          <w:p w:rsidR="0084292C" w:rsidRPr="00F25E6C" w:rsidRDefault="0084292C" w:rsidP="0084292C">
            <w:pPr>
              <w:ind w:left="340"/>
              <w:jc w:val="both"/>
              <w:rPr>
                <w:rFonts w:ascii="Arial" w:hAnsi="Arial" w:cs="Arial"/>
                <w:b/>
                <w:sz w:val="22"/>
                <w:szCs w:val="22"/>
                <w:lang w:val="en-US"/>
              </w:rPr>
            </w:pPr>
          </w:p>
          <w:p w:rsidR="0084292C" w:rsidRPr="00BC07E0" w:rsidRDefault="0084292C" w:rsidP="0084292C">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84292C">
              <w:rPr>
                <w:rFonts w:ascii="Arial" w:hAnsi="Arial" w:cs="Arial"/>
                <w:b/>
                <w:sz w:val="22"/>
                <w:szCs w:val="22"/>
              </w:rPr>
              <w:t>72.960</w:t>
            </w:r>
            <w:r w:rsidRPr="00BC07E0">
              <w:rPr>
                <w:rFonts w:ascii="Arial" w:hAnsi="Arial" w:cs="Arial"/>
                <w:b/>
                <w:sz w:val="22"/>
                <w:szCs w:val="22"/>
              </w:rPr>
              <w:t>, la cual se obtiene de sumar a la utilidad operativa las depreciaciones y amortizaciones.</w:t>
            </w: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Pr="00F31871" w:rsidRDefault="00EE6B18" w:rsidP="00EE6B18">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EE6B18" w:rsidRDefault="00EE6B18" w:rsidP="00EE6B18">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EE6B18" w:rsidRDefault="00EE6B18" w:rsidP="00EE6B18">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EE6B18" w:rsidRPr="00EE6B18" w:rsidTr="00EE6B18">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jc w:val="center"/>
                    <w:rPr>
                      <w:rFonts w:ascii="Arial" w:hAnsi="Arial" w:cs="Arial"/>
                      <w:b/>
                      <w:bCs/>
                      <w:color w:val="000000"/>
                      <w:sz w:val="22"/>
                      <w:szCs w:val="22"/>
                      <w:lang w:val="es-CO" w:eastAsia="es-CO"/>
                    </w:rPr>
                  </w:pPr>
                  <w:r w:rsidRPr="00EE6B18">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E6B18" w:rsidRPr="00EE6B18" w:rsidRDefault="00EE6B18" w:rsidP="00EE6B18">
                  <w:pPr>
                    <w:jc w:val="center"/>
                    <w:rPr>
                      <w:rFonts w:ascii="Arial" w:hAnsi="Arial" w:cs="Arial"/>
                      <w:b/>
                      <w:bCs/>
                      <w:color w:val="000000"/>
                      <w:sz w:val="22"/>
                      <w:szCs w:val="22"/>
                      <w:lang w:val="es-CO" w:eastAsia="es-CO"/>
                    </w:rPr>
                  </w:pPr>
                  <w:r w:rsidRPr="00EE6B18">
                    <w:rPr>
                      <w:rFonts w:ascii="Arial" w:hAnsi="Arial" w:cs="Arial"/>
                      <w:b/>
                      <w:bCs/>
                      <w:color w:val="000000"/>
                      <w:sz w:val="22"/>
                      <w:szCs w:val="22"/>
                      <w:lang w:val="es-CO" w:eastAsia="es-CO"/>
                    </w:rPr>
                    <w:t>Año 1</w:t>
                  </w:r>
                </w:p>
              </w:tc>
            </w:tr>
            <w:tr w:rsidR="00EE6B18" w:rsidRPr="00EE6B18" w:rsidTr="00EE6B18">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 xml:space="preserve"> $     132.500 </w:t>
                  </w:r>
                </w:p>
              </w:tc>
            </w:tr>
            <w:tr w:rsidR="00EE6B18" w:rsidRPr="00EE6B18" w:rsidTr="00EE6B18">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 xml:space="preserve"> $       59.625 </w:t>
                  </w:r>
                </w:p>
              </w:tc>
            </w:tr>
            <w:tr w:rsidR="00EE6B18" w:rsidRPr="00EE6B18" w:rsidTr="00EE6B18">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 xml:space="preserve"> $       15.900 </w:t>
                  </w:r>
                </w:p>
              </w:tc>
            </w:tr>
          </w:tbl>
          <w:p w:rsidR="00EE6B18" w:rsidRDefault="00EE6B18" w:rsidP="00EE6B18">
            <w:pPr>
              <w:ind w:left="340"/>
              <w:jc w:val="both"/>
              <w:rPr>
                <w:rFonts w:ascii="Arial" w:hAnsi="Arial" w:cs="Arial"/>
                <w:sz w:val="22"/>
                <w:szCs w:val="22"/>
              </w:rPr>
            </w:pPr>
          </w:p>
          <w:p w:rsidR="00EE6B18" w:rsidRDefault="00EE6B18" w:rsidP="00EE6B18">
            <w:pPr>
              <w:ind w:left="340"/>
              <w:jc w:val="both"/>
              <w:rPr>
                <w:rFonts w:ascii="Arial" w:hAnsi="Arial" w:cs="Arial"/>
                <w:sz w:val="22"/>
                <w:szCs w:val="22"/>
              </w:rPr>
            </w:pPr>
            <w:r>
              <w:rPr>
                <w:rFonts w:ascii="Arial" w:hAnsi="Arial" w:cs="Arial"/>
                <w:sz w:val="22"/>
                <w:szCs w:val="22"/>
              </w:rPr>
              <w:t>A partir de la información pre</w:t>
            </w:r>
            <w:r w:rsidR="00CD1A94">
              <w:rPr>
                <w:rFonts w:ascii="Arial" w:hAnsi="Arial" w:cs="Arial"/>
                <w:sz w:val="22"/>
                <w:szCs w:val="22"/>
              </w:rPr>
              <w:t xml:space="preserve">sentada por la compañía XYZ, </w:t>
            </w:r>
            <w:r w:rsidR="00CD1A94" w:rsidRPr="00CD1A94">
              <w:rPr>
                <w:rFonts w:ascii="Arial" w:hAnsi="Arial" w:cs="Arial"/>
                <w:sz w:val="22"/>
                <w:szCs w:val="22"/>
                <w:highlight w:val="yellow"/>
              </w:rPr>
              <w:t>cuá</w:t>
            </w:r>
            <w:r w:rsidRPr="00CD1A94">
              <w:rPr>
                <w:rFonts w:ascii="Arial" w:hAnsi="Arial" w:cs="Arial"/>
                <w:sz w:val="22"/>
                <w:szCs w:val="22"/>
                <w:highlight w:val="yellow"/>
              </w:rPr>
              <w:t>l</w:t>
            </w:r>
            <w:r>
              <w:rPr>
                <w:rFonts w:ascii="Arial" w:hAnsi="Arial" w:cs="Arial"/>
                <w:sz w:val="22"/>
                <w:szCs w:val="22"/>
              </w:rPr>
              <w:t xml:space="preserve"> es el EBITDA para el año 1.</w:t>
            </w:r>
          </w:p>
          <w:p w:rsidR="00EE6B18" w:rsidRDefault="00EE6B18" w:rsidP="00EE6B18">
            <w:pPr>
              <w:ind w:left="340"/>
              <w:jc w:val="both"/>
              <w:rPr>
                <w:rFonts w:ascii="Arial" w:hAnsi="Arial" w:cs="Arial"/>
                <w:sz w:val="22"/>
                <w:szCs w:val="22"/>
              </w:rPr>
            </w:pPr>
          </w:p>
          <w:p w:rsidR="00EE6B18" w:rsidRPr="00D72885" w:rsidRDefault="00EE6B18" w:rsidP="00EE6B18">
            <w:pPr>
              <w:ind w:left="340"/>
              <w:jc w:val="both"/>
              <w:rPr>
                <w:rFonts w:ascii="Arial" w:hAnsi="Arial" w:cs="Arial"/>
                <w:sz w:val="22"/>
                <w:szCs w:val="22"/>
              </w:rPr>
            </w:pPr>
            <w:r w:rsidRPr="00D72885">
              <w:rPr>
                <w:rFonts w:ascii="Arial" w:hAnsi="Arial" w:cs="Arial"/>
                <w:sz w:val="22"/>
                <w:szCs w:val="22"/>
              </w:rPr>
              <w:t>¿Cuál es la respuesta correcta a esta pregunta?</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A. $ 15.900.</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B. $ 59.625.</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C. $ 43.725.</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 xml:space="preserve">D. $ 75.525. </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ANSWER: D</w:t>
            </w:r>
          </w:p>
          <w:p w:rsidR="00EE6B18" w:rsidRPr="00F25E6C" w:rsidRDefault="00EE6B18" w:rsidP="00EE6B18">
            <w:pPr>
              <w:ind w:left="340"/>
              <w:jc w:val="both"/>
              <w:rPr>
                <w:rFonts w:ascii="Arial" w:hAnsi="Arial" w:cs="Arial"/>
                <w:b/>
                <w:sz w:val="22"/>
                <w:szCs w:val="22"/>
                <w:lang w:val="en-US"/>
              </w:rPr>
            </w:pPr>
          </w:p>
          <w:p w:rsidR="00EE6B18" w:rsidRPr="00BC07E0" w:rsidRDefault="00EE6B18" w:rsidP="00EE6B18">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EE6B18">
              <w:rPr>
                <w:rFonts w:ascii="Arial" w:hAnsi="Arial" w:cs="Arial"/>
                <w:b/>
                <w:sz w:val="22"/>
                <w:szCs w:val="22"/>
              </w:rPr>
              <w:t>75.525</w:t>
            </w:r>
            <w:r w:rsidRPr="00BC07E0">
              <w:rPr>
                <w:rFonts w:ascii="Arial" w:hAnsi="Arial" w:cs="Arial"/>
                <w:b/>
                <w:sz w:val="22"/>
                <w:szCs w:val="22"/>
              </w:rPr>
              <w:t>, la cual se obtiene de sumar a la utilidad operativa las depreciaciones y amortizaciones.</w:t>
            </w: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EE6B18" w:rsidRPr="00F31871" w:rsidRDefault="00EE6B18" w:rsidP="00EE6B18">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EE6B18" w:rsidRDefault="00EE6B18" w:rsidP="00EE6B18">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EE6B18" w:rsidRDefault="00EE6B18" w:rsidP="00EE6B18">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EE6B18" w:rsidRPr="00EE6B18" w:rsidTr="00EE6B18">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jc w:val="center"/>
                    <w:rPr>
                      <w:rFonts w:ascii="Arial" w:hAnsi="Arial" w:cs="Arial"/>
                      <w:b/>
                      <w:bCs/>
                      <w:color w:val="000000"/>
                      <w:sz w:val="22"/>
                      <w:szCs w:val="22"/>
                      <w:lang w:val="es-CO" w:eastAsia="es-CO"/>
                    </w:rPr>
                  </w:pPr>
                  <w:r w:rsidRPr="00EE6B18">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E6B18" w:rsidRPr="00EE6B18" w:rsidRDefault="00EE6B18" w:rsidP="00EE6B18">
                  <w:pPr>
                    <w:jc w:val="center"/>
                    <w:rPr>
                      <w:rFonts w:ascii="Arial" w:hAnsi="Arial" w:cs="Arial"/>
                      <w:b/>
                      <w:bCs/>
                      <w:color w:val="000000"/>
                      <w:sz w:val="22"/>
                      <w:szCs w:val="22"/>
                      <w:lang w:val="es-CO" w:eastAsia="es-CO"/>
                    </w:rPr>
                  </w:pPr>
                  <w:r w:rsidRPr="00EE6B18">
                    <w:rPr>
                      <w:rFonts w:ascii="Arial" w:hAnsi="Arial" w:cs="Arial"/>
                      <w:b/>
                      <w:bCs/>
                      <w:color w:val="000000"/>
                      <w:sz w:val="22"/>
                      <w:szCs w:val="22"/>
                      <w:lang w:val="es-CO" w:eastAsia="es-CO"/>
                    </w:rPr>
                    <w:t>Año 1</w:t>
                  </w:r>
                </w:p>
              </w:tc>
            </w:tr>
            <w:tr w:rsidR="00EE6B18" w:rsidRPr="00EE6B18" w:rsidTr="00EE6B18">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 xml:space="preserve"> $     133.800 </w:t>
                  </w:r>
                </w:p>
              </w:tc>
            </w:tr>
            <w:tr w:rsidR="00EE6B18" w:rsidRPr="00EE6B18" w:rsidTr="00EE6B18">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 xml:space="preserve"> $       60.210 </w:t>
                  </w:r>
                </w:p>
              </w:tc>
            </w:tr>
            <w:tr w:rsidR="00EE6B18" w:rsidRPr="00EE6B18" w:rsidTr="00EE6B18">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EE6B18" w:rsidRPr="00EE6B18" w:rsidRDefault="00EE6B18" w:rsidP="00EE6B18">
                  <w:pPr>
                    <w:rPr>
                      <w:rFonts w:ascii="Arial" w:hAnsi="Arial" w:cs="Arial"/>
                      <w:color w:val="000000"/>
                      <w:sz w:val="22"/>
                      <w:szCs w:val="22"/>
                      <w:lang w:val="es-CO" w:eastAsia="es-CO"/>
                    </w:rPr>
                  </w:pPr>
                  <w:r w:rsidRPr="00EE6B18">
                    <w:rPr>
                      <w:rFonts w:ascii="Arial" w:hAnsi="Arial" w:cs="Arial"/>
                      <w:color w:val="000000"/>
                      <w:sz w:val="22"/>
                      <w:szCs w:val="22"/>
                      <w:lang w:val="es-CO" w:eastAsia="es-CO"/>
                    </w:rPr>
                    <w:t xml:space="preserve"> $       16.056 </w:t>
                  </w:r>
                </w:p>
              </w:tc>
            </w:tr>
          </w:tbl>
          <w:p w:rsidR="00EE6B18" w:rsidRDefault="00EE6B18" w:rsidP="00EE6B18">
            <w:pPr>
              <w:ind w:left="340"/>
              <w:jc w:val="both"/>
              <w:rPr>
                <w:rFonts w:ascii="Arial" w:hAnsi="Arial" w:cs="Arial"/>
                <w:sz w:val="22"/>
                <w:szCs w:val="22"/>
              </w:rPr>
            </w:pPr>
          </w:p>
          <w:p w:rsidR="00EE6B18" w:rsidRDefault="00EE6B18" w:rsidP="00EE6B18">
            <w:pPr>
              <w:ind w:left="340"/>
              <w:jc w:val="both"/>
              <w:rPr>
                <w:rFonts w:ascii="Arial" w:hAnsi="Arial" w:cs="Arial"/>
                <w:sz w:val="22"/>
                <w:szCs w:val="22"/>
              </w:rPr>
            </w:pPr>
            <w:r>
              <w:rPr>
                <w:rFonts w:ascii="Arial" w:hAnsi="Arial" w:cs="Arial"/>
                <w:sz w:val="22"/>
                <w:szCs w:val="22"/>
              </w:rPr>
              <w:t xml:space="preserve">A partir de la información presentada </w:t>
            </w:r>
            <w:r w:rsidR="00CD1A94">
              <w:rPr>
                <w:rFonts w:ascii="Arial" w:hAnsi="Arial" w:cs="Arial"/>
                <w:sz w:val="22"/>
                <w:szCs w:val="22"/>
              </w:rPr>
              <w:t xml:space="preserve">por la compañía XYZ, </w:t>
            </w:r>
            <w:r w:rsidR="00CD1A94" w:rsidRPr="00CD1A94">
              <w:rPr>
                <w:rFonts w:ascii="Arial" w:hAnsi="Arial" w:cs="Arial"/>
                <w:sz w:val="22"/>
                <w:szCs w:val="22"/>
                <w:highlight w:val="yellow"/>
              </w:rPr>
              <w:t>cuá</w:t>
            </w:r>
            <w:r w:rsidRPr="00CD1A94">
              <w:rPr>
                <w:rFonts w:ascii="Arial" w:hAnsi="Arial" w:cs="Arial"/>
                <w:sz w:val="22"/>
                <w:szCs w:val="22"/>
                <w:highlight w:val="yellow"/>
              </w:rPr>
              <w:t>l</w:t>
            </w:r>
            <w:r>
              <w:rPr>
                <w:rFonts w:ascii="Arial" w:hAnsi="Arial" w:cs="Arial"/>
                <w:sz w:val="22"/>
                <w:szCs w:val="22"/>
              </w:rPr>
              <w:t xml:space="preserve"> es el EBITDA para el año 1.</w:t>
            </w:r>
          </w:p>
          <w:p w:rsidR="00EE6B18" w:rsidRDefault="00EE6B18" w:rsidP="00EE6B18">
            <w:pPr>
              <w:ind w:left="340"/>
              <w:jc w:val="both"/>
              <w:rPr>
                <w:rFonts w:ascii="Arial" w:hAnsi="Arial" w:cs="Arial"/>
                <w:sz w:val="22"/>
                <w:szCs w:val="22"/>
              </w:rPr>
            </w:pPr>
          </w:p>
          <w:p w:rsidR="00EE6B18" w:rsidRPr="00D72885" w:rsidRDefault="00EE6B18" w:rsidP="00EE6B18">
            <w:pPr>
              <w:ind w:left="340"/>
              <w:jc w:val="both"/>
              <w:rPr>
                <w:rFonts w:ascii="Arial" w:hAnsi="Arial" w:cs="Arial"/>
                <w:sz w:val="22"/>
                <w:szCs w:val="22"/>
              </w:rPr>
            </w:pPr>
            <w:r w:rsidRPr="00D72885">
              <w:rPr>
                <w:rFonts w:ascii="Arial" w:hAnsi="Arial" w:cs="Arial"/>
                <w:sz w:val="22"/>
                <w:szCs w:val="22"/>
              </w:rPr>
              <w:t>¿Cuál es la respuesta correcta a esta pregunta?</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A. $ 76.266.</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 xml:space="preserve">B. $ </w:t>
            </w:r>
            <w:r w:rsidR="005373C7" w:rsidRPr="00F25E6C">
              <w:rPr>
                <w:rFonts w:ascii="Arial" w:hAnsi="Arial" w:cs="Arial"/>
                <w:sz w:val="22"/>
                <w:szCs w:val="22"/>
                <w:lang w:val="en-US"/>
              </w:rPr>
              <w:t>60.210.</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 xml:space="preserve">C. $ </w:t>
            </w:r>
            <w:r w:rsidR="005373C7" w:rsidRPr="00F25E6C">
              <w:rPr>
                <w:rFonts w:ascii="Arial" w:hAnsi="Arial" w:cs="Arial"/>
                <w:sz w:val="22"/>
                <w:szCs w:val="22"/>
                <w:lang w:val="en-US"/>
              </w:rPr>
              <w:t>16.056.</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 xml:space="preserve">D. $ </w:t>
            </w:r>
            <w:r w:rsidR="005373C7" w:rsidRPr="00F25E6C">
              <w:rPr>
                <w:rFonts w:ascii="Arial" w:hAnsi="Arial" w:cs="Arial"/>
                <w:sz w:val="22"/>
                <w:szCs w:val="22"/>
                <w:lang w:val="en-US"/>
              </w:rPr>
              <w:t>44.154.</w:t>
            </w:r>
            <w:r w:rsidRPr="00F25E6C">
              <w:rPr>
                <w:rFonts w:ascii="Arial" w:hAnsi="Arial" w:cs="Arial"/>
                <w:sz w:val="22"/>
                <w:szCs w:val="22"/>
                <w:lang w:val="en-US"/>
              </w:rPr>
              <w:t xml:space="preserve"> </w:t>
            </w:r>
          </w:p>
          <w:p w:rsidR="00EE6B18" w:rsidRPr="00F25E6C" w:rsidRDefault="00EE6B18" w:rsidP="00EE6B18">
            <w:pPr>
              <w:ind w:left="340"/>
              <w:jc w:val="both"/>
              <w:rPr>
                <w:rFonts w:ascii="Arial" w:hAnsi="Arial" w:cs="Arial"/>
                <w:sz w:val="22"/>
                <w:szCs w:val="22"/>
                <w:lang w:val="en-US"/>
              </w:rPr>
            </w:pPr>
            <w:r w:rsidRPr="00F25E6C">
              <w:rPr>
                <w:rFonts w:ascii="Arial" w:hAnsi="Arial" w:cs="Arial"/>
                <w:sz w:val="22"/>
                <w:szCs w:val="22"/>
                <w:lang w:val="en-US"/>
              </w:rPr>
              <w:t>ANSWER: A</w:t>
            </w:r>
          </w:p>
          <w:p w:rsidR="00EE6B18" w:rsidRPr="00F25E6C" w:rsidRDefault="00EE6B18" w:rsidP="00EE6B18">
            <w:pPr>
              <w:ind w:left="340"/>
              <w:jc w:val="both"/>
              <w:rPr>
                <w:rFonts w:ascii="Arial" w:hAnsi="Arial" w:cs="Arial"/>
                <w:b/>
                <w:sz w:val="22"/>
                <w:szCs w:val="22"/>
                <w:lang w:val="en-US"/>
              </w:rPr>
            </w:pPr>
          </w:p>
          <w:p w:rsidR="00EE6B18" w:rsidRPr="00BC07E0" w:rsidRDefault="00EE6B18" w:rsidP="00EE6B18">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EE6B18">
              <w:rPr>
                <w:rFonts w:ascii="Arial" w:hAnsi="Arial" w:cs="Arial"/>
                <w:b/>
                <w:sz w:val="22"/>
                <w:szCs w:val="22"/>
              </w:rPr>
              <w:t>76.266</w:t>
            </w:r>
            <w:r w:rsidRPr="00BC07E0">
              <w:rPr>
                <w:rFonts w:ascii="Arial" w:hAnsi="Arial" w:cs="Arial"/>
                <w:b/>
                <w:sz w:val="22"/>
                <w:szCs w:val="22"/>
              </w:rPr>
              <w:t>, la cual se obtiene de sumar a la utilidad operativa las depreciaciones y amortizaciones.</w:t>
            </w:r>
          </w:p>
          <w:p w:rsidR="00EE6B18" w:rsidRDefault="00EE6B18" w:rsidP="002C6578">
            <w:pPr>
              <w:jc w:val="both"/>
              <w:rPr>
                <w:rFonts w:ascii="Arial" w:hAnsi="Arial" w:cs="Arial"/>
                <w:b/>
                <w:sz w:val="22"/>
                <w:szCs w:val="22"/>
              </w:rPr>
            </w:pPr>
          </w:p>
          <w:p w:rsidR="00EE6B18" w:rsidRDefault="00EE6B18" w:rsidP="002C6578">
            <w:pPr>
              <w:jc w:val="both"/>
              <w:rPr>
                <w:rFonts w:ascii="Arial" w:hAnsi="Arial" w:cs="Arial"/>
                <w:b/>
                <w:sz w:val="22"/>
                <w:szCs w:val="22"/>
              </w:rPr>
            </w:pPr>
          </w:p>
          <w:p w:rsidR="0084292C" w:rsidRDefault="0084292C"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Pr="00F31871" w:rsidRDefault="001B6AB7" w:rsidP="001B6AB7">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1B6AB7" w:rsidRDefault="001B6AB7" w:rsidP="001B6AB7">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1B6AB7" w:rsidRDefault="001B6AB7" w:rsidP="001B6AB7">
            <w:pPr>
              <w:ind w:left="340"/>
              <w:jc w:val="both"/>
              <w:rPr>
                <w:rFonts w:ascii="Arial" w:hAnsi="Arial" w:cs="Arial"/>
                <w:sz w:val="22"/>
                <w:szCs w:val="22"/>
              </w:rPr>
            </w:pPr>
          </w:p>
          <w:tbl>
            <w:tblPr>
              <w:tblW w:w="5080" w:type="dxa"/>
              <w:tblInd w:w="397" w:type="dxa"/>
              <w:tblCellMar>
                <w:left w:w="70" w:type="dxa"/>
                <w:right w:w="70" w:type="dxa"/>
              </w:tblCellMar>
              <w:tblLook w:val="04A0" w:firstRow="1" w:lastRow="0" w:firstColumn="1" w:lastColumn="0" w:noHBand="0" w:noVBand="1"/>
            </w:tblPr>
            <w:tblGrid>
              <w:gridCol w:w="3640"/>
              <w:gridCol w:w="1440"/>
            </w:tblGrid>
            <w:tr w:rsidR="001B6AB7" w:rsidRPr="001B6AB7" w:rsidTr="001B6AB7">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jc w:val="center"/>
                    <w:rPr>
                      <w:rFonts w:ascii="Arial" w:hAnsi="Arial" w:cs="Arial"/>
                      <w:b/>
                      <w:bCs/>
                      <w:color w:val="000000"/>
                      <w:sz w:val="22"/>
                      <w:szCs w:val="22"/>
                      <w:lang w:val="es-CO" w:eastAsia="es-CO"/>
                    </w:rPr>
                  </w:pPr>
                  <w:r w:rsidRPr="001B6AB7">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B6AB7" w:rsidRPr="001B6AB7" w:rsidRDefault="001B6AB7" w:rsidP="001B6AB7">
                  <w:pPr>
                    <w:jc w:val="center"/>
                    <w:rPr>
                      <w:rFonts w:ascii="Arial" w:hAnsi="Arial" w:cs="Arial"/>
                      <w:b/>
                      <w:bCs/>
                      <w:color w:val="000000"/>
                      <w:sz w:val="22"/>
                      <w:szCs w:val="22"/>
                      <w:lang w:val="es-CO" w:eastAsia="es-CO"/>
                    </w:rPr>
                  </w:pPr>
                  <w:r w:rsidRPr="001B6AB7">
                    <w:rPr>
                      <w:rFonts w:ascii="Arial" w:hAnsi="Arial" w:cs="Arial"/>
                      <w:b/>
                      <w:bCs/>
                      <w:color w:val="000000"/>
                      <w:sz w:val="22"/>
                      <w:szCs w:val="22"/>
                      <w:lang w:val="es-CO" w:eastAsia="es-CO"/>
                    </w:rPr>
                    <w:t>Año 1</w:t>
                  </w:r>
                </w:p>
              </w:tc>
            </w:tr>
            <w:tr w:rsidR="001B6AB7" w:rsidRPr="001B6AB7" w:rsidTr="001B6AB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 xml:space="preserve"> $     133.800 </w:t>
                  </w:r>
                </w:p>
              </w:tc>
            </w:tr>
            <w:tr w:rsidR="001B6AB7" w:rsidRPr="001B6AB7" w:rsidTr="001B6AB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 xml:space="preserve"> $       10.704 </w:t>
                  </w:r>
                </w:p>
              </w:tc>
            </w:tr>
            <w:tr w:rsidR="001B6AB7" w:rsidRPr="001B6AB7" w:rsidTr="001B6AB7">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 xml:space="preserve"> $       53.520 </w:t>
                  </w:r>
                </w:p>
              </w:tc>
            </w:tr>
          </w:tbl>
          <w:p w:rsidR="001B6AB7" w:rsidRDefault="001B6AB7" w:rsidP="001B6AB7">
            <w:pPr>
              <w:ind w:left="340"/>
              <w:jc w:val="both"/>
              <w:rPr>
                <w:rFonts w:ascii="Arial" w:hAnsi="Arial" w:cs="Arial"/>
                <w:sz w:val="22"/>
                <w:szCs w:val="22"/>
              </w:rPr>
            </w:pPr>
          </w:p>
          <w:p w:rsidR="001B6AB7" w:rsidRDefault="001B6AB7" w:rsidP="001B6AB7">
            <w:pPr>
              <w:ind w:left="340"/>
              <w:jc w:val="both"/>
              <w:rPr>
                <w:rFonts w:ascii="Arial" w:hAnsi="Arial" w:cs="Arial"/>
                <w:sz w:val="22"/>
                <w:szCs w:val="22"/>
              </w:rPr>
            </w:pPr>
            <w:r>
              <w:rPr>
                <w:rFonts w:ascii="Arial" w:hAnsi="Arial" w:cs="Arial"/>
                <w:sz w:val="22"/>
                <w:szCs w:val="22"/>
              </w:rPr>
              <w:t>A partir de la información pre</w:t>
            </w:r>
            <w:r w:rsidR="00CD1A94">
              <w:rPr>
                <w:rFonts w:ascii="Arial" w:hAnsi="Arial" w:cs="Arial"/>
                <w:sz w:val="22"/>
                <w:szCs w:val="22"/>
              </w:rPr>
              <w:t xml:space="preserve">sentada por la compañía XYZ, </w:t>
            </w:r>
            <w:r w:rsidR="00CD1A94" w:rsidRPr="00CD1A94">
              <w:rPr>
                <w:rFonts w:ascii="Arial" w:hAnsi="Arial" w:cs="Arial"/>
                <w:sz w:val="22"/>
                <w:szCs w:val="22"/>
                <w:highlight w:val="yellow"/>
              </w:rPr>
              <w:t>cuá</w:t>
            </w:r>
            <w:r w:rsidRPr="00CD1A94">
              <w:rPr>
                <w:rFonts w:ascii="Arial" w:hAnsi="Arial" w:cs="Arial"/>
                <w:sz w:val="22"/>
                <w:szCs w:val="22"/>
                <w:highlight w:val="yellow"/>
              </w:rPr>
              <w:t>l</w:t>
            </w:r>
            <w:r>
              <w:rPr>
                <w:rFonts w:ascii="Arial" w:hAnsi="Arial" w:cs="Arial"/>
                <w:sz w:val="22"/>
                <w:szCs w:val="22"/>
              </w:rPr>
              <w:t xml:space="preserve"> es el EBITDA para el año 1.</w:t>
            </w:r>
          </w:p>
          <w:p w:rsidR="001B6AB7" w:rsidRDefault="001B6AB7" w:rsidP="001B6AB7">
            <w:pPr>
              <w:ind w:left="340"/>
              <w:jc w:val="both"/>
              <w:rPr>
                <w:rFonts w:ascii="Arial" w:hAnsi="Arial" w:cs="Arial"/>
                <w:sz w:val="22"/>
                <w:szCs w:val="22"/>
              </w:rPr>
            </w:pPr>
          </w:p>
          <w:p w:rsidR="001B6AB7" w:rsidRPr="00D72885" w:rsidRDefault="001B6AB7" w:rsidP="001B6AB7">
            <w:pPr>
              <w:ind w:left="340"/>
              <w:jc w:val="both"/>
              <w:rPr>
                <w:rFonts w:ascii="Arial" w:hAnsi="Arial" w:cs="Arial"/>
                <w:sz w:val="22"/>
                <w:szCs w:val="22"/>
              </w:rPr>
            </w:pPr>
            <w:r w:rsidRPr="00D72885">
              <w:rPr>
                <w:rFonts w:ascii="Arial" w:hAnsi="Arial" w:cs="Arial"/>
                <w:sz w:val="22"/>
                <w:szCs w:val="22"/>
              </w:rPr>
              <w:t>¿Cuál es la respuesta correcta a esta pregunta?</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A. $ 53.520.</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B. $ 64.224.</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C. $ 10.704.</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 xml:space="preserve">D. $ 42.816. </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ANSWER: B</w:t>
            </w:r>
          </w:p>
          <w:p w:rsidR="001B6AB7" w:rsidRPr="00F25E6C" w:rsidRDefault="001B6AB7" w:rsidP="001B6AB7">
            <w:pPr>
              <w:ind w:left="340"/>
              <w:jc w:val="both"/>
              <w:rPr>
                <w:rFonts w:ascii="Arial" w:hAnsi="Arial" w:cs="Arial"/>
                <w:b/>
                <w:sz w:val="22"/>
                <w:szCs w:val="22"/>
                <w:lang w:val="en-US"/>
              </w:rPr>
            </w:pPr>
          </w:p>
          <w:p w:rsidR="001B6AB7" w:rsidRPr="00BC07E0" w:rsidRDefault="001B6AB7" w:rsidP="001B6AB7">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1B6AB7">
              <w:rPr>
                <w:rFonts w:ascii="Arial" w:hAnsi="Arial" w:cs="Arial"/>
                <w:b/>
                <w:sz w:val="22"/>
                <w:szCs w:val="22"/>
              </w:rPr>
              <w:t>64.224</w:t>
            </w:r>
            <w:r w:rsidRPr="00BC07E0">
              <w:rPr>
                <w:rFonts w:ascii="Arial" w:hAnsi="Arial" w:cs="Arial"/>
                <w:b/>
                <w:sz w:val="22"/>
                <w:szCs w:val="22"/>
              </w:rPr>
              <w:t>, la cual se obtiene de sumar a la utilidad operativa las depreciaciones y amortizaciones.</w:t>
            </w:r>
          </w:p>
          <w:p w:rsidR="001B6AB7" w:rsidRDefault="001B6AB7" w:rsidP="002C6578">
            <w:pPr>
              <w:jc w:val="both"/>
              <w:rPr>
                <w:rFonts w:ascii="Arial" w:hAnsi="Arial" w:cs="Arial"/>
                <w:b/>
                <w:sz w:val="22"/>
                <w:szCs w:val="22"/>
              </w:rPr>
            </w:pPr>
          </w:p>
          <w:p w:rsidR="001B6AB7" w:rsidRPr="00F31871" w:rsidRDefault="001B6AB7" w:rsidP="001B6AB7">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1B6AB7" w:rsidRDefault="001B6AB7" w:rsidP="001B6AB7">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1B6AB7" w:rsidRDefault="001B6AB7" w:rsidP="001B6AB7">
            <w:pPr>
              <w:ind w:left="340"/>
              <w:jc w:val="both"/>
              <w:rPr>
                <w:rFonts w:ascii="Arial" w:hAnsi="Arial" w:cs="Arial"/>
                <w:sz w:val="22"/>
                <w:szCs w:val="22"/>
              </w:rPr>
            </w:pPr>
          </w:p>
          <w:tbl>
            <w:tblPr>
              <w:tblW w:w="5080" w:type="dxa"/>
              <w:tblInd w:w="457" w:type="dxa"/>
              <w:tblCellMar>
                <w:left w:w="70" w:type="dxa"/>
                <w:right w:w="70" w:type="dxa"/>
              </w:tblCellMar>
              <w:tblLook w:val="04A0" w:firstRow="1" w:lastRow="0" w:firstColumn="1" w:lastColumn="0" w:noHBand="0" w:noVBand="1"/>
            </w:tblPr>
            <w:tblGrid>
              <w:gridCol w:w="3640"/>
              <w:gridCol w:w="1440"/>
            </w:tblGrid>
            <w:tr w:rsidR="001B6AB7" w:rsidRPr="001B6AB7" w:rsidTr="001B6AB7">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jc w:val="center"/>
                    <w:rPr>
                      <w:rFonts w:ascii="Arial" w:hAnsi="Arial" w:cs="Arial"/>
                      <w:b/>
                      <w:bCs/>
                      <w:color w:val="000000"/>
                      <w:sz w:val="22"/>
                      <w:szCs w:val="22"/>
                      <w:lang w:val="es-CO" w:eastAsia="es-CO"/>
                    </w:rPr>
                  </w:pPr>
                  <w:r w:rsidRPr="001B6AB7">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B6AB7" w:rsidRPr="001B6AB7" w:rsidRDefault="001B6AB7" w:rsidP="001B6AB7">
                  <w:pPr>
                    <w:jc w:val="center"/>
                    <w:rPr>
                      <w:rFonts w:ascii="Arial" w:hAnsi="Arial" w:cs="Arial"/>
                      <w:b/>
                      <w:bCs/>
                      <w:color w:val="000000"/>
                      <w:sz w:val="22"/>
                      <w:szCs w:val="22"/>
                      <w:lang w:val="es-CO" w:eastAsia="es-CO"/>
                    </w:rPr>
                  </w:pPr>
                  <w:r w:rsidRPr="001B6AB7">
                    <w:rPr>
                      <w:rFonts w:ascii="Arial" w:hAnsi="Arial" w:cs="Arial"/>
                      <w:b/>
                      <w:bCs/>
                      <w:color w:val="000000"/>
                      <w:sz w:val="22"/>
                      <w:szCs w:val="22"/>
                      <w:lang w:val="es-CO" w:eastAsia="es-CO"/>
                    </w:rPr>
                    <w:t>Año 1</w:t>
                  </w:r>
                </w:p>
              </w:tc>
            </w:tr>
            <w:tr w:rsidR="001B6AB7" w:rsidRPr="001B6AB7" w:rsidTr="001B6AB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 xml:space="preserve"> $     135.900 </w:t>
                  </w:r>
                </w:p>
              </w:tc>
            </w:tr>
            <w:tr w:rsidR="001B6AB7" w:rsidRPr="001B6AB7" w:rsidTr="001B6AB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 xml:space="preserve"> $         6.795 </w:t>
                  </w:r>
                </w:p>
              </w:tc>
            </w:tr>
            <w:tr w:rsidR="001B6AB7" w:rsidRPr="001B6AB7" w:rsidTr="001B6AB7">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1B6AB7" w:rsidRPr="001B6AB7" w:rsidRDefault="001B6AB7" w:rsidP="001B6AB7">
                  <w:pPr>
                    <w:rPr>
                      <w:rFonts w:ascii="Arial" w:hAnsi="Arial" w:cs="Arial"/>
                      <w:color w:val="000000"/>
                      <w:sz w:val="22"/>
                      <w:szCs w:val="22"/>
                      <w:lang w:val="es-CO" w:eastAsia="es-CO"/>
                    </w:rPr>
                  </w:pPr>
                  <w:r w:rsidRPr="001B6AB7">
                    <w:rPr>
                      <w:rFonts w:ascii="Arial" w:hAnsi="Arial" w:cs="Arial"/>
                      <w:color w:val="000000"/>
                      <w:sz w:val="22"/>
                      <w:szCs w:val="22"/>
                      <w:lang w:val="es-CO" w:eastAsia="es-CO"/>
                    </w:rPr>
                    <w:t xml:space="preserve"> $       40.770 </w:t>
                  </w:r>
                </w:p>
              </w:tc>
            </w:tr>
          </w:tbl>
          <w:p w:rsidR="001B6AB7" w:rsidRDefault="001B6AB7" w:rsidP="001B6AB7">
            <w:pPr>
              <w:ind w:left="340"/>
              <w:jc w:val="both"/>
              <w:rPr>
                <w:rFonts w:ascii="Arial" w:hAnsi="Arial" w:cs="Arial"/>
                <w:sz w:val="22"/>
                <w:szCs w:val="22"/>
              </w:rPr>
            </w:pPr>
          </w:p>
          <w:p w:rsidR="001B6AB7" w:rsidRDefault="001B6AB7" w:rsidP="001B6AB7">
            <w:pPr>
              <w:ind w:left="340"/>
              <w:jc w:val="both"/>
              <w:rPr>
                <w:rFonts w:ascii="Arial" w:hAnsi="Arial" w:cs="Arial"/>
                <w:sz w:val="22"/>
                <w:szCs w:val="22"/>
              </w:rPr>
            </w:pPr>
            <w:r>
              <w:rPr>
                <w:rFonts w:ascii="Arial" w:hAnsi="Arial" w:cs="Arial"/>
                <w:sz w:val="22"/>
                <w:szCs w:val="22"/>
              </w:rPr>
              <w:t>A partir de la información pre</w:t>
            </w:r>
            <w:r w:rsidR="00162423">
              <w:rPr>
                <w:rFonts w:ascii="Arial" w:hAnsi="Arial" w:cs="Arial"/>
                <w:sz w:val="22"/>
                <w:szCs w:val="22"/>
              </w:rPr>
              <w:t xml:space="preserve">sentada por la compañía XYZ, </w:t>
            </w:r>
            <w:r w:rsidR="00162423" w:rsidRPr="00162423">
              <w:rPr>
                <w:rFonts w:ascii="Arial" w:hAnsi="Arial" w:cs="Arial"/>
                <w:sz w:val="22"/>
                <w:szCs w:val="22"/>
                <w:highlight w:val="yellow"/>
              </w:rPr>
              <w:t>cuá</w:t>
            </w:r>
            <w:r w:rsidRPr="00162423">
              <w:rPr>
                <w:rFonts w:ascii="Arial" w:hAnsi="Arial" w:cs="Arial"/>
                <w:sz w:val="22"/>
                <w:szCs w:val="22"/>
                <w:highlight w:val="yellow"/>
              </w:rPr>
              <w:t>l</w:t>
            </w:r>
            <w:r>
              <w:rPr>
                <w:rFonts w:ascii="Arial" w:hAnsi="Arial" w:cs="Arial"/>
                <w:sz w:val="22"/>
                <w:szCs w:val="22"/>
              </w:rPr>
              <w:t xml:space="preserve"> es el EBITDA para el año 1.</w:t>
            </w:r>
          </w:p>
          <w:p w:rsidR="001B6AB7" w:rsidRDefault="001B6AB7" w:rsidP="001B6AB7">
            <w:pPr>
              <w:ind w:left="340"/>
              <w:jc w:val="both"/>
              <w:rPr>
                <w:rFonts w:ascii="Arial" w:hAnsi="Arial" w:cs="Arial"/>
                <w:sz w:val="22"/>
                <w:szCs w:val="22"/>
              </w:rPr>
            </w:pPr>
          </w:p>
          <w:p w:rsidR="001B6AB7" w:rsidRPr="00D72885" w:rsidRDefault="001B6AB7" w:rsidP="001B6AB7">
            <w:pPr>
              <w:ind w:left="340"/>
              <w:jc w:val="both"/>
              <w:rPr>
                <w:rFonts w:ascii="Arial" w:hAnsi="Arial" w:cs="Arial"/>
                <w:sz w:val="22"/>
                <w:szCs w:val="22"/>
              </w:rPr>
            </w:pPr>
            <w:r w:rsidRPr="00D72885">
              <w:rPr>
                <w:rFonts w:ascii="Arial" w:hAnsi="Arial" w:cs="Arial"/>
                <w:sz w:val="22"/>
                <w:szCs w:val="22"/>
              </w:rPr>
              <w:t>¿Cuál es la respuesta correcta a esta pregunta?</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A. $ 40.770.</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B. $ 6.795.</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C. $ 47.565.</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 xml:space="preserve">D. $ 33.975. </w:t>
            </w:r>
          </w:p>
          <w:p w:rsidR="001B6AB7" w:rsidRPr="00F25E6C" w:rsidRDefault="001B6AB7" w:rsidP="001B6AB7">
            <w:pPr>
              <w:ind w:left="340"/>
              <w:jc w:val="both"/>
              <w:rPr>
                <w:rFonts w:ascii="Arial" w:hAnsi="Arial" w:cs="Arial"/>
                <w:sz w:val="22"/>
                <w:szCs w:val="22"/>
                <w:lang w:val="en-US"/>
              </w:rPr>
            </w:pPr>
            <w:r w:rsidRPr="00F25E6C">
              <w:rPr>
                <w:rFonts w:ascii="Arial" w:hAnsi="Arial" w:cs="Arial"/>
                <w:sz w:val="22"/>
                <w:szCs w:val="22"/>
                <w:lang w:val="en-US"/>
              </w:rPr>
              <w:t>ANSWER: C</w:t>
            </w:r>
          </w:p>
          <w:p w:rsidR="001B6AB7" w:rsidRPr="00F25E6C" w:rsidRDefault="001B6AB7" w:rsidP="001B6AB7">
            <w:pPr>
              <w:ind w:left="340"/>
              <w:jc w:val="both"/>
              <w:rPr>
                <w:rFonts w:ascii="Arial" w:hAnsi="Arial" w:cs="Arial"/>
                <w:b/>
                <w:sz w:val="22"/>
                <w:szCs w:val="22"/>
                <w:lang w:val="en-US"/>
              </w:rPr>
            </w:pPr>
          </w:p>
          <w:p w:rsidR="001B6AB7" w:rsidRPr="00BC07E0" w:rsidRDefault="001B6AB7" w:rsidP="001B6AB7">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1B6AB7">
              <w:rPr>
                <w:rFonts w:ascii="Arial" w:hAnsi="Arial" w:cs="Arial"/>
                <w:b/>
                <w:sz w:val="22"/>
                <w:szCs w:val="22"/>
              </w:rPr>
              <w:t>47.565</w:t>
            </w:r>
            <w:r w:rsidRPr="00BC07E0">
              <w:rPr>
                <w:rFonts w:ascii="Arial" w:hAnsi="Arial" w:cs="Arial"/>
                <w:b/>
                <w:sz w:val="22"/>
                <w:szCs w:val="22"/>
              </w:rPr>
              <w:t>, la cual se obtiene de sumar a la utilidad operativa las depreciaciones y amortizaciones.</w:t>
            </w: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1B6AB7" w:rsidRDefault="001B6AB7" w:rsidP="002C6578">
            <w:pPr>
              <w:jc w:val="both"/>
              <w:rPr>
                <w:rFonts w:ascii="Arial" w:hAnsi="Arial" w:cs="Arial"/>
                <w:b/>
                <w:sz w:val="22"/>
                <w:szCs w:val="22"/>
              </w:rPr>
            </w:pPr>
          </w:p>
          <w:p w:rsidR="00647E1C" w:rsidRPr="00F31871" w:rsidRDefault="00647E1C" w:rsidP="00647E1C">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647E1C" w:rsidRDefault="00647E1C" w:rsidP="00647E1C">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647E1C" w:rsidRDefault="00647E1C" w:rsidP="00647E1C">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647E1C" w:rsidRPr="00647E1C" w:rsidTr="00647E1C">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E1C" w:rsidRPr="00647E1C" w:rsidRDefault="00647E1C" w:rsidP="00647E1C">
                  <w:pPr>
                    <w:jc w:val="center"/>
                    <w:rPr>
                      <w:rFonts w:ascii="Arial" w:hAnsi="Arial" w:cs="Arial"/>
                      <w:b/>
                      <w:bCs/>
                      <w:color w:val="000000"/>
                      <w:sz w:val="22"/>
                      <w:szCs w:val="22"/>
                      <w:lang w:val="es-CO" w:eastAsia="es-CO"/>
                    </w:rPr>
                  </w:pPr>
                  <w:r w:rsidRPr="00647E1C">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47E1C" w:rsidRPr="00647E1C" w:rsidRDefault="00647E1C" w:rsidP="00647E1C">
                  <w:pPr>
                    <w:jc w:val="center"/>
                    <w:rPr>
                      <w:rFonts w:ascii="Arial" w:hAnsi="Arial" w:cs="Arial"/>
                      <w:b/>
                      <w:bCs/>
                      <w:color w:val="000000"/>
                      <w:sz w:val="22"/>
                      <w:szCs w:val="22"/>
                      <w:lang w:val="es-CO" w:eastAsia="es-CO"/>
                    </w:rPr>
                  </w:pPr>
                  <w:r w:rsidRPr="00647E1C">
                    <w:rPr>
                      <w:rFonts w:ascii="Arial" w:hAnsi="Arial" w:cs="Arial"/>
                      <w:b/>
                      <w:bCs/>
                      <w:color w:val="000000"/>
                      <w:sz w:val="22"/>
                      <w:szCs w:val="22"/>
                      <w:lang w:val="es-CO" w:eastAsia="es-CO"/>
                    </w:rPr>
                    <w:t>Año 1</w:t>
                  </w:r>
                </w:p>
              </w:tc>
            </w:tr>
            <w:tr w:rsidR="00647E1C" w:rsidRPr="00647E1C" w:rsidTr="00647E1C">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47E1C" w:rsidRPr="00647E1C" w:rsidRDefault="00647E1C" w:rsidP="00647E1C">
                  <w:pPr>
                    <w:rPr>
                      <w:rFonts w:ascii="Arial" w:hAnsi="Arial" w:cs="Arial"/>
                      <w:color w:val="000000"/>
                      <w:sz w:val="22"/>
                      <w:szCs w:val="22"/>
                      <w:lang w:val="es-CO" w:eastAsia="es-CO"/>
                    </w:rPr>
                  </w:pPr>
                  <w:r w:rsidRPr="00647E1C">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647E1C" w:rsidRPr="00647E1C" w:rsidRDefault="00647E1C" w:rsidP="00647E1C">
                  <w:pPr>
                    <w:rPr>
                      <w:rFonts w:ascii="Arial" w:hAnsi="Arial" w:cs="Arial"/>
                      <w:color w:val="000000"/>
                      <w:sz w:val="22"/>
                      <w:szCs w:val="22"/>
                      <w:lang w:val="es-CO" w:eastAsia="es-CO"/>
                    </w:rPr>
                  </w:pPr>
                  <w:r w:rsidRPr="00647E1C">
                    <w:rPr>
                      <w:rFonts w:ascii="Arial" w:hAnsi="Arial" w:cs="Arial"/>
                      <w:color w:val="000000"/>
                      <w:sz w:val="22"/>
                      <w:szCs w:val="22"/>
                      <w:lang w:val="es-CO" w:eastAsia="es-CO"/>
                    </w:rPr>
                    <w:t xml:space="preserve"> $     136.300 </w:t>
                  </w:r>
                </w:p>
              </w:tc>
            </w:tr>
            <w:tr w:rsidR="00647E1C" w:rsidRPr="00647E1C" w:rsidTr="00647E1C">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47E1C" w:rsidRPr="00647E1C" w:rsidRDefault="00647E1C" w:rsidP="00647E1C">
                  <w:pPr>
                    <w:rPr>
                      <w:rFonts w:ascii="Arial" w:hAnsi="Arial" w:cs="Arial"/>
                      <w:color w:val="000000"/>
                      <w:sz w:val="22"/>
                      <w:szCs w:val="22"/>
                      <w:lang w:val="es-CO" w:eastAsia="es-CO"/>
                    </w:rPr>
                  </w:pPr>
                  <w:r w:rsidRPr="00647E1C">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647E1C" w:rsidRPr="00647E1C" w:rsidRDefault="00647E1C" w:rsidP="00647E1C">
                  <w:pPr>
                    <w:rPr>
                      <w:rFonts w:ascii="Arial" w:hAnsi="Arial" w:cs="Arial"/>
                      <w:color w:val="000000"/>
                      <w:sz w:val="22"/>
                      <w:szCs w:val="22"/>
                      <w:lang w:val="es-CO" w:eastAsia="es-CO"/>
                    </w:rPr>
                  </w:pPr>
                  <w:r w:rsidRPr="00647E1C">
                    <w:rPr>
                      <w:rFonts w:ascii="Arial" w:hAnsi="Arial" w:cs="Arial"/>
                      <w:color w:val="000000"/>
                      <w:sz w:val="22"/>
                      <w:szCs w:val="22"/>
                      <w:lang w:val="es-CO" w:eastAsia="es-CO"/>
                    </w:rPr>
                    <w:t xml:space="preserve"> $         6.815 </w:t>
                  </w:r>
                </w:p>
              </w:tc>
            </w:tr>
            <w:tr w:rsidR="00647E1C" w:rsidRPr="00647E1C" w:rsidTr="00647E1C">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47E1C" w:rsidRPr="00647E1C" w:rsidRDefault="00647E1C" w:rsidP="00647E1C">
                  <w:pPr>
                    <w:rPr>
                      <w:rFonts w:ascii="Arial" w:hAnsi="Arial" w:cs="Arial"/>
                      <w:color w:val="000000"/>
                      <w:sz w:val="22"/>
                      <w:szCs w:val="22"/>
                      <w:lang w:val="es-CO" w:eastAsia="es-CO"/>
                    </w:rPr>
                  </w:pPr>
                  <w:r w:rsidRPr="00647E1C">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647E1C" w:rsidRPr="00647E1C" w:rsidRDefault="00647E1C" w:rsidP="00647E1C">
                  <w:pPr>
                    <w:rPr>
                      <w:rFonts w:ascii="Arial" w:hAnsi="Arial" w:cs="Arial"/>
                      <w:color w:val="000000"/>
                      <w:sz w:val="22"/>
                      <w:szCs w:val="22"/>
                      <w:lang w:val="es-CO" w:eastAsia="es-CO"/>
                    </w:rPr>
                  </w:pPr>
                  <w:r w:rsidRPr="00647E1C">
                    <w:rPr>
                      <w:rFonts w:ascii="Arial" w:hAnsi="Arial" w:cs="Arial"/>
                      <w:color w:val="000000"/>
                      <w:sz w:val="22"/>
                      <w:szCs w:val="22"/>
                      <w:lang w:val="es-CO" w:eastAsia="es-CO"/>
                    </w:rPr>
                    <w:t xml:space="preserve"> $       40.890 </w:t>
                  </w:r>
                </w:p>
              </w:tc>
            </w:tr>
          </w:tbl>
          <w:p w:rsidR="00647E1C" w:rsidRDefault="00647E1C" w:rsidP="00647E1C">
            <w:pPr>
              <w:ind w:left="340"/>
              <w:jc w:val="both"/>
              <w:rPr>
                <w:rFonts w:ascii="Arial" w:hAnsi="Arial" w:cs="Arial"/>
                <w:sz w:val="22"/>
                <w:szCs w:val="22"/>
              </w:rPr>
            </w:pPr>
          </w:p>
          <w:p w:rsidR="00647E1C" w:rsidRDefault="00647E1C" w:rsidP="00647E1C">
            <w:pPr>
              <w:ind w:left="340"/>
              <w:jc w:val="both"/>
              <w:rPr>
                <w:rFonts w:ascii="Arial" w:hAnsi="Arial" w:cs="Arial"/>
                <w:sz w:val="22"/>
                <w:szCs w:val="22"/>
              </w:rPr>
            </w:pPr>
            <w:r>
              <w:rPr>
                <w:rFonts w:ascii="Arial" w:hAnsi="Arial" w:cs="Arial"/>
                <w:sz w:val="22"/>
                <w:szCs w:val="22"/>
              </w:rPr>
              <w:t>A partir de la información pre</w:t>
            </w:r>
            <w:r w:rsidR="00162423">
              <w:rPr>
                <w:rFonts w:ascii="Arial" w:hAnsi="Arial" w:cs="Arial"/>
                <w:sz w:val="22"/>
                <w:szCs w:val="22"/>
              </w:rPr>
              <w:t xml:space="preserve">sentada por la compañía XYZ, </w:t>
            </w:r>
            <w:r w:rsidR="00162423" w:rsidRPr="00162423">
              <w:rPr>
                <w:rFonts w:ascii="Arial" w:hAnsi="Arial" w:cs="Arial"/>
                <w:sz w:val="22"/>
                <w:szCs w:val="22"/>
                <w:highlight w:val="yellow"/>
              </w:rPr>
              <w:t>cuá</w:t>
            </w:r>
            <w:r w:rsidRPr="00162423">
              <w:rPr>
                <w:rFonts w:ascii="Arial" w:hAnsi="Arial" w:cs="Arial"/>
                <w:sz w:val="22"/>
                <w:szCs w:val="22"/>
                <w:highlight w:val="yellow"/>
              </w:rPr>
              <w:t>l</w:t>
            </w:r>
            <w:r>
              <w:rPr>
                <w:rFonts w:ascii="Arial" w:hAnsi="Arial" w:cs="Arial"/>
                <w:sz w:val="22"/>
                <w:szCs w:val="22"/>
              </w:rPr>
              <w:t xml:space="preserve"> es el EBITDA para el año 1.</w:t>
            </w:r>
          </w:p>
          <w:p w:rsidR="00647E1C" w:rsidRDefault="00647E1C" w:rsidP="00647E1C">
            <w:pPr>
              <w:ind w:left="340"/>
              <w:jc w:val="both"/>
              <w:rPr>
                <w:rFonts w:ascii="Arial" w:hAnsi="Arial" w:cs="Arial"/>
                <w:sz w:val="22"/>
                <w:szCs w:val="22"/>
              </w:rPr>
            </w:pPr>
          </w:p>
          <w:p w:rsidR="00647E1C" w:rsidRPr="00D72885" w:rsidRDefault="00647E1C" w:rsidP="00647E1C">
            <w:pPr>
              <w:ind w:left="340"/>
              <w:jc w:val="both"/>
              <w:rPr>
                <w:rFonts w:ascii="Arial" w:hAnsi="Arial" w:cs="Arial"/>
                <w:sz w:val="22"/>
                <w:szCs w:val="22"/>
              </w:rPr>
            </w:pPr>
            <w:r w:rsidRPr="00D72885">
              <w:rPr>
                <w:rFonts w:ascii="Arial" w:hAnsi="Arial" w:cs="Arial"/>
                <w:sz w:val="22"/>
                <w:szCs w:val="22"/>
              </w:rPr>
              <w:t>¿Cuál es la respuesta correcta a esta pregunta?</w:t>
            </w:r>
          </w:p>
          <w:p w:rsidR="00647E1C" w:rsidRPr="00F25E6C" w:rsidRDefault="00647E1C" w:rsidP="00647E1C">
            <w:pPr>
              <w:ind w:left="340"/>
              <w:jc w:val="both"/>
              <w:rPr>
                <w:rFonts w:ascii="Arial" w:hAnsi="Arial" w:cs="Arial"/>
                <w:sz w:val="22"/>
                <w:szCs w:val="22"/>
                <w:lang w:val="en-US"/>
              </w:rPr>
            </w:pPr>
            <w:r w:rsidRPr="00F25E6C">
              <w:rPr>
                <w:rFonts w:ascii="Arial" w:hAnsi="Arial" w:cs="Arial"/>
                <w:sz w:val="22"/>
                <w:szCs w:val="22"/>
                <w:lang w:val="en-US"/>
              </w:rPr>
              <w:t>A. $ 40.890.</w:t>
            </w:r>
          </w:p>
          <w:p w:rsidR="00647E1C" w:rsidRPr="00F25E6C" w:rsidRDefault="00647E1C" w:rsidP="00647E1C">
            <w:pPr>
              <w:ind w:left="340"/>
              <w:jc w:val="both"/>
              <w:rPr>
                <w:rFonts w:ascii="Arial" w:hAnsi="Arial" w:cs="Arial"/>
                <w:sz w:val="22"/>
                <w:szCs w:val="22"/>
                <w:lang w:val="en-US"/>
              </w:rPr>
            </w:pPr>
            <w:r w:rsidRPr="00F25E6C">
              <w:rPr>
                <w:rFonts w:ascii="Arial" w:hAnsi="Arial" w:cs="Arial"/>
                <w:sz w:val="22"/>
                <w:szCs w:val="22"/>
                <w:lang w:val="en-US"/>
              </w:rPr>
              <w:t>B. $ 34.075.</w:t>
            </w:r>
          </w:p>
          <w:p w:rsidR="00647E1C" w:rsidRPr="00F25E6C" w:rsidRDefault="00647E1C" w:rsidP="00647E1C">
            <w:pPr>
              <w:ind w:left="340"/>
              <w:jc w:val="both"/>
              <w:rPr>
                <w:rFonts w:ascii="Arial" w:hAnsi="Arial" w:cs="Arial"/>
                <w:sz w:val="22"/>
                <w:szCs w:val="22"/>
                <w:lang w:val="en-US"/>
              </w:rPr>
            </w:pPr>
            <w:r w:rsidRPr="00F25E6C">
              <w:rPr>
                <w:rFonts w:ascii="Arial" w:hAnsi="Arial" w:cs="Arial"/>
                <w:sz w:val="22"/>
                <w:szCs w:val="22"/>
                <w:lang w:val="en-US"/>
              </w:rPr>
              <w:t>C. $ 6.815.</w:t>
            </w:r>
          </w:p>
          <w:p w:rsidR="00647E1C" w:rsidRPr="00F25E6C" w:rsidRDefault="00647E1C" w:rsidP="00647E1C">
            <w:pPr>
              <w:ind w:left="340"/>
              <w:jc w:val="both"/>
              <w:rPr>
                <w:rFonts w:ascii="Arial" w:hAnsi="Arial" w:cs="Arial"/>
                <w:sz w:val="22"/>
                <w:szCs w:val="22"/>
                <w:lang w:val="en-US"/>
              </w:rPr>
            </w:pPr>
            <w:r w:rsidRPr="00F25E6C">
              <w:rPr>
                <w:rFonts w:ascii="Arial" w:hAnsi="Arial" w:cs="Arial"/>
                <w:sz w:val="22"/>
                <w:szCs w:val="22"/>
                <w:lang w:val="en-US"/>
              </w:rPr>
              <w:t xml:space="preserve">D. $ 47.705. </w:t>
            </w:r>
          </w:p>
          <w:p w:rsidR="00647E1C" w:rsidRPr="00F25E6C" w:rsidRDefault="00647E1C" w:rsidP="00647E1C">
            <w:pPr>
              <w:ind w:left="340"/>
              <w:jc w:val="both"/>
              <w:rPr>
                <w:rFonts w:ascii="Arial" w:hAnsi="Arial" w:cs="Arial"/>
                <w:sz w:val="22"/>
                <w:szCs w:val="22"/>
                <w:lang w:val="en-US"/>
              </w:rPr>
            </w:pPr>
            <w:r w:rsidRPr="00F25E6C">
              <w:rPr>
                <w:rFonts w:ascii="Arial" w:hAnsi="Arial" w:cs="Arial"/>
                <w:sz w:val="22"/>
                <w:szCs w:val="22"/>
                <w:lang w:val="en-US"/>
              </w:rPr>
              <w:t>ANSWER: D</w:t>
            </w:r>
          </w:p>
          <w:p w:rsidR="00647E1C" w:rsidRPr="00F25E6C" w:rsidRDefault="00647E1C" w:rsidP="00647E1C">
            <w:pPr>
              <w:ind w:left="340"/>
              <w:jc w:val="both"/>
              <w:rPr>
                <w:rFonts w:ascii="Arial" w:hAnsi="Arial" w:cs="Arial"/>
                <w:b/>
                <w:sz w:val="22"/>
                <w:szCs w:val="22"/>
                <w:lang w:val="en-US"/>
              </w:rPr>
            </w:pPr>
          </w:p>
          <w:p w:rsidR="00647E1C" w:rsidRPr="00BC07E0" w:rsidRDefault="00647E1C" w:rsidP="00647E1C">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647E1C">
              <w:rPr>
                <w:rFonts w:ascii="Arial" w:hAnsi="Arial" w:cs="Arial"/>
                <w:b/>
                <w:sz w:val="22"/>
                <w:szCs w:val="22"/>
              </w:rPr>
              <w:t>47.705</w:t>
            </w:r>
            <w:r w:rsidRPr="00BC07E0">
              <w:rPr>
                <w:rFonts w:ascii="Arial" w:hAnsi="Arial" w:cs="Arial"/>
                <w:b/>
                <w:sz w:val="22"/>
                <w:szCs w:val="22"/>
              </w:rPr>
              <w:t>, la cual se obtiene de sumar a la utilidad operativa las depreciaciones y amortizaciones.</w:t>
            </w:r>
          </w:p>
          <w:p w:rsidR="001B6AB7" w:rsidRDefault="001B6AB7" w:rsidP="002C6578">
            <w:pPr>
              <w:jc w:val="both"/>
              <w:rPr>
                <w:rFonts w:ascii="Arial" w:hAnsi="Arial" w:cs="Arial"/>
                <w:b/>
                <w:sz w:val="22"/>
                <w:szCs w:val="22"/>
              </w:rPr>
            </w:pPr>
          </w:p>
          <w:p w:rsidR="00B258A6" w:rsidRPr="00F31871" w:rsidRDefault="00B258A6" w:rsidP="00B258A6">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B258A6" w:rsidRDefault="00B258A6" w:rsidP="00B258A6">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B258A6" w:rsidRDefault="00B258A6" w:rsidP="00B258A6">
            <w:pPr>
              <w:ind w:left="340"/>
              <w:jc w:val="both"/>
              <w:rPr>
                <w:rFonts w:ascii="Arial" w:hAnsi="Arial" w:cs="Arial"/>
                <w:sz w:val="22"/>
                <w:szCs w:val="22"/>
              </w:rPr>
            </w:pPr>
          </w:p>
          <w:tbl>
            <w:tblPr>
              <w:tblW w:w="5080" w:type="dxa"/>
              <w:tblInd w:w="397" w:type="dxa"/>
              <w:tblCellMar>
                <w:left w:w="70" w:type="dxa"/>
                <w:right w:w="70" w:type="dxa"/>
              </w:tblCellMar>
              <w:tblLook w:val="04A0" w:firstRow="1" w:lastRow="0" w:firstColumn="1" w:lastColumn="0" w:noHBand="0" w:noVBand="1"/>
            </w:tblPr>
            <w:tblGrid>
              <w:gridCol w:w="3640"/>
              <w:gridCol w:w="1440"/>
            </w:tblGrid>
            <w:tr w:rsidR="00B258A6" w:rsidRPr="00B258A6" w:rsidTr="00B258A6">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jc w:val="center"/>
                    <w:rPr>
                      <w:rFonts w:ascii="Arial" w:hAnsi="Arial" w:cs="Arial"/>
                      <w:b/>
                      <w:bCs/>
                      <w:color w:val="000000"/>
                      <w:sz w:val="22"/>
                      <w:szCs w:val="22"/>
                      <w:lang w:val="es-CO" w:eastAsia="es-CO"/>
                    </w:rPr>
                  </w:pPr>
                  <w:r w:rsidRPr="00B258A6">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258A6" w:rsidRPr="00B258A6" w:rsidRDefault="00B258A6" w:rsidP="00B258A6">
                  <w:pPr>
                    <w:jc w:val="center"/>
                    <w:rPr>
                      <w:rFonts w:ascii="Arial" w:hAnsi="Arial" w:cs="Arial"/>
                      <w:b/>
                      <w:bCs/>
                      <w:color w:val="000000"/>
                      <w:sz w:val="22"/>
                      <w:szCs w:val="22"/>
                      <w:lang w:val="es-CO" w:eastAsia="es-CO"/>
                    </w:rPr>
                  </w:pPr>
                  <w:r w:rsidRPr="00B258A6">
                    <w:rPr>
                      <w:rFonts w:ascii="Arial" w:hAnsi="Arial" w:cs="Arial"/>
                      <w:b/>
                      <w:bCs/>
                      <w:color w:val="000000"/>
                      <w:sz w:val="22"/>
                      <w:szCs w:val="22"/>
                      <w:lang w:val="es-CO" w:eastAsia="es-CO"/>
                    </w:rPr>
                    <w:t>Año 1</w:t>
                  </w:r>
                </w:p>
              </w:tc>
            </w:tr>
            <w:tr w:rsidR="00B258A6" w:rsidRPr="00B258A6" w:rsidTr="00B258A6">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 xml:space="preserve"> $     137.450 </w:t>
                  </w:r>
                </w:p>
              </w:tc>
            </w:tr>
            <w:tr w:rsidR="00B258A6" w:rsidRPr="00B258A6" w:rsidTr="00B258A6">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 xml:space="preserve"> $         6.873 </w:t>
                  </w:r>
                </w:p>
              </w:tc>
            </w:tr>
            <w:tr w:rsidR="00B258A6" w:rsidRPr="00B258A6" w:rsidTr="00B258A6">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 xml:space="preserve"> $       41.235 </w:t>
                  </w:r>
                </w:p>
              </w:tc>
            </w:tr>
          </w:tbl>
          <w:p w:rsidR="00B258A6" w:rsidRDefault="00B258A6" w:rsidP="00B258A6">
            <w:pPr>
              <w:ind w:left="340"/>
              <w:jc w:val="both"/>
              <w:rPr>
                <w:rFonts w:ascii="Arial" w:hAnsi="Arial" w:cs="Arial"/>
                <w:sz w:val="22"/>
                <w:szCs w:val="22"/>
              </w:rPr>
            </w:pPr>
          </w:p>
          <w:p w:rsidR="00B258A6" w:rsidRDefault="00B258A6" w:rsidP="00B258A6">
            <w:pPr>
              <w:ind w:left="340"/>
              <w:jc w:val="both"/>
              <w:rPr>
                <w:rFonts w:ascii="Arial" w:hAnsi="Arial" w:cs="Arial"/>
                <w:sz w:val="22"/>
                <w:szCs w:val="22"/>
              </w:rPr>
            </w:pPr>
            <w:r>
              <w:rPr>
                <w:rFonts w:ascii="Arial" w:hAnsi="Arial" w:cs="Arial"/>
                <w:sz w:val="22"/>
                <w:szCs w:val="22"/>
              </w:rPr>
              <w:t xml:space="preserve">A partir de la información presentada por la compañía XYZ, </w:t>
            </w:r>
            <w:r w:rsidRPr="00162423">
              <w:rPr>
                <w:rFonts w:ascii="Arial" w:hAnsi="Arial" w:cs="Arial"/>
                <w:sz w:val="22"/>
                <w:szCs w:val="22"/>
                <w:highlight w:val="yellow"/>
              </w:rPr>
              <w:t>cu</w:t>
            </w:r>
            <w:r w:rsidR="00162423" w:rsidRPr="00162423">
              <w:rPr>
                <w:rFonts w:ascii="Arial" w:hAnsi="Arial" w:cs="Arial"/>
                <w:sz w:val="22"/>
                <w:szCs w:val="22"/>
                <w:highlight w:val="yellow"/>
              </w:rPr>
              <w:t>á</w:t>
            </w:r>
            <w:r w:rsidRPr="00162423">
              <w:rPr>
                <w:rFonts w:ascii="Arial" w:hAnsi="Arial" w:cs="Arial"/>
                <w:sz w:val="22"/>
                <w:szCs w:val="22"/>
                <w:highlight w:val="yellow"/>
              </w:rPr>
              <w:t>l</w:t>
            </w:r>
            <w:r>
              <w:rPr>
                <w:rFonts w:ascii="Arial" w:hAnsi="Arial" w:cs="Arial"/>
                <w:sz w:val="22"/>
                <w:szCs w:val="22"/>
              </w:rPr>
              <w:t xml:space="preserve"> es el EBITDA para el año 1.</w:t>
            </w:r>
          </w:p>
          <w:p w:rsidR="00B258A6" w:rsidRDefault="00B258A6" w:rsidP="00B258A6">
            <w:pPr>
              <w:ind w:left="340"/>
              <w:jc w:val="both"/>
              <w:rPr>
                <w:rFonts w:ascii="Arial" w:hAnsi="Arial" w:cs="Arial"/>
                <w:sz w:val="22"/>
                <w:szCs w:val="22"/>
              </w:rPr>
            </w:pPr>
          </w:p>
          <w:p w:rsidR="00B258A6" w:rsidRPr="00D72885" w:rsidRDefault="00B258A6" w:rsidP="00B258A6">
            <w:pPr>
              <w:ind w:left="340"/>
              <w:jc w:val="both"/>
              <w:rPr>
                <w:rFonts w:ascii="Arial" w:hAnsi="Arial" w:cs="Arial"/>
                <w:sz w:val="22"/>
                <w:szCs w:val="22"/>
              </w:rPr>
            </w:pPr>
            <w:r w:rsidRPr="00D72885">
              <w:rPr>
                <w:rFonts w:ascii="Arial" w:hAnsi="Arial" w:cs="Arial"/>
                <w:sz w:val="22"/>
                <w:szCs w:val="22"/>
              </w:rPr>
              <w:t>¿Cuál es la respuesta correcta a esta pregunta?</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A. $ 48.108.</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B. $ 41.235.</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C. $ 6.873.</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 xml:space="preserve">D. $ 34.363. </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ANSWER: A</w:t>
            </w:r>
          </w:p>
          <w:p w:rsidR="00B258A6" w:rsidRPr="00F25E6C" w:rsidRDefault="00B258A6" w:rsidP="00B258A6">
            <w:pPr>
              <w:ind w:left="340"/>
              <w:jc w:val="both"/>
              <w:rPr>
                <w:rFonts w:ascii="Arial" w:hAnsi="Arial" w:cs="Arial"/>
                <w:b/>
                <w:sz w:val="22"/>
                <w:szCs w:val="22"/>
                <w:lang w:val="en-US"/>
              </w:rPr>
            </w:pPr>
          </w:p>
          <w:p w:rsidR="00B258A6" w:rsidRPr="00BC07E0" w:rsidRDefault="00B258A6" w:rsidP="00B258A6">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B258A6">
              <w:rPr>
                <w:rFonts w:ascii="Arial" w:hAnsi="Arial" w:cs="Arial"/>
                <w:b/>
                <w:sz w:val="22"/>
                <w:szCs w:val="22"/>
              </w:rPr>
              <w:t>48.108</w:t>
            </w:r>
            <w:r w:rsidRPr="00BC07E0">
              <w:rPr>
                <w:rFonts w:ascii="Arial" w:hAnsi="Arial" w:cs="Arial"/>
                <w:b/>
                <w:sz w:val="22"/>
                <w:szCs w:val="22"/>
              </w:rPr>
              <w:t>, la cual se obtiene de sumar a la utilidad operativa las depreciaciones y amortizaciones.</w:t>
            </w:r>
          </w:p>
          <w:p w:rsidR="00B258A6" w:rsidRDefault="00B258A6" w:rsidP="00B258A6">
            <w:pPr>
              <w:jc w:val="both"/>
              <w:rPr>
                <w:rFonts w:ascii="Arial" w:hAnsi="Arial" w:cs="Arial"/>
                <w:b/>
                <w:sz w:val="22"/>
                <w:szCs w:val="22"/>
              </w:rPr>
            </w:pPr>
          </w:p>
          <w:p w:rsidR="001B6AB7" w:rsidRDefault="001B6AB7" w:rsidP="002C6578">
            <w:pPr>
              <w:jc w:val="both"/>
              <w:rPr>
                <w:rFonts w:ascii="Arial" w:hAnsi="Arial" w:cs="Arial"/>
                <w:b/>
                <w:sz w:val="22"/>
                <w:szCs w:val="22"/>
              </w:rPr>
            </w:pPr>
          </w:p>
          <w:p w:rsidR="00B258A6" w:rsidRPr="00F31871" w:rsidRDefault="00B258A6" w:rsidP="00B258A6">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B258A6" w:rsidRDefault="00B258A6" w:rsidP="00B258A6">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B258A6" w:rsidRDefault="00B258A6" w:rsidP="00B258A6">
            <w:pPr>
              <w:ind w:left="340"/>
              <w:jc w:val="both"/>
              <w:rPr>
                <w:rFonts w:ascii="Arial" w:hAnsi="Arial" w:cs="Arial"/>
                <w:sz w:val="22"/>
                <w:szCs w:val="22"/>
              </w:rPr>
            </w:pPr>
          </w:p>
          <w:tbl>
            <w:tblPr>
              <w:tblW w:w="5080" w:type="dxa"/>
              <w:tblInd w:w="457" w:type="dxa"/>
              <w:tblCellMar>
                <w:left w:w="70" w:type="dxa"/>
                <w:right w:w="70" w:type="dxa"/>
              </w:tblCellMar>
              <w:tblLook w:val="04A0" w:firstRow="1" w:lastRow="0" w:firstColumn="1" w:lastColumn="0" w:noHBand="0" w:noVBand="1"/>
            </w:tblPr>
            <w:tblGrid>
              <w:gridCol w:w="3640"/>
              <w:gridCol w:w="1440"/>
            </w:tblGrid>
            <w:tr w:rsidR="00B258A6" w:rsidRPr="00B258A6" w:rsidTr="00B258A6">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jc w:val="center"/>
                    <w:rPr>
                      <w:rFonts w:ascii="Arial" w:hAnsi="Arial" w:cs="Arial"/>
                      <w:b/>
                      <w:bCs/>
                      <w:color w:val="000000"/>
                      <w:sz w:val="22"/>
                      <w:szCs w:val="22"/>
                      <w:lang w:val="es-CO" w:eastAsia="es-CO"/>
                    </w:rPr>
                  </w:pPr>
                  <w:r w:rsidRPr="00B258A6">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258A6" w:rsidRPr="00B258A6" w:rsidRDefault="00B258A6" w:rsidP="00B258A6">
                  <w:pPr>
                    <w:jc w:val="center"/>
                    <w:rPr>
                      <w:rFonts w:ascii="Arial" w:hAnsi="Arial" w:cs="Arial"/>
                      <w:b/>
                      <w:bCs/>
                      <w:color w:val="000000"/>
                      <w:sz w:val="22"/>
                      <w:szCs w:val="22"/>
                      <w:lang w:val="es-CO" w:eastAsia="es-CO"/>
                    </w:rPr>
                  </w:pPr>
                  <w:r w:rsidRPr="00B258A6">
                    <w:rPr>
                      <w:rFonts w:ascii="Arial" w:hAnsi="Arial" w:cs="Arial"/>
                      <w:b/>
                      <w:bCs/>
                      <w:color w:val="000000"/>
                      <w:sz w:val="22"/>
                      <w:szCs w:val="22"/>
                      <w:lang w:val="es-CO" w:eastAsia="es-CO"/>
                    </w:rPr>
                    <w:t>Año 1</w:t>
                  </w:r>
                </w:p>
              </w:tc>
            </w:tr>
            <w:tr w:rsidR="00B258A6" w:rsidRPr="00B258A6" w:rsidTr="00B258A6">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 xml:space="preserve"> $     137.850 </w:t>
                  </w:r>
                </w:p>
              </w:tc>
            </w:tr>
            <w:tr w:rsidR="00B258A6" w:rsidRPr="00B258A6" w:rsidTr="00B258A6">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 xml:space="preserve"> $         5.514 </w:t>
                  </w:r>
                </w:p>
              </w:tc>
            </w:tr>
            <w:tr w:rsidR="00B258A6" w:rsidRPr="00B258A6" w:rsidTr="00B258A6">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B258A6" w:rsidRPr="00B258A6" w:rsidRDefault="00B258A6" w:rsidP="00B258A6">
                  <w:pPr>
                    <w:rPr>
                      <w:rFonts w:ascii="Arial" w:hAnsi="Arial" w:cs="Arial"/>
                      <w:color w:val="000000"/>
                      <w:sz w:val="22"/>
                      <w:szCs w:val="22"/>
                      <w:lang w:val="es-CO" w:eastAsia="es-CO"/>
                    </w:rPr>
                  </w:pPr>
                  <w:r w:rsidRPr="00B258A6">
                    <w:rPr>
                      <w:rFonts w:ascii="Arial" w:hAnsi="Arial" w:cs="Arial"/>
                      <w:color w:val="000000"/>
                      <w:sz w:val="22"/>
                      <w:szCs w:val="22"/>
                      <w:lang w:val="es-CO" w:eastAsia="es-CO"/>
                    </w:rPr>
                    <w:t xml:space="preserve"> $       42.734 </w:t>
                  </w:r>
                </w:p>
              </w:tc>
            </w:tr>
          </w:tbl>
          <w:p w:rsidR="00B258A6" w:rsidRDefault="00B258A6" w:rsidP="00B258A6">
            <w:pPr>
              <w:ind w:left="340"/>
              <w:jc w:val="both"/>
              <w:rPr>
                <w:rFonts w:ascii="Arial" w:hAnsi="Arial" w:cs="Arial"/>
                <w:sz w:val="22"/>
                <w:szCs w:val="22"/>
              </w:rPr>
            </w:pPr>
          </w:p>
          <w:p w:rsidR="00B258A6" w:rsidRDefault="00B258A6" w:rsidP="00B258A6">
            <w:pPr>
              <w:ind w:left="340"/>
              <w:jc w:val="both"/>
              <w:rPr>
                <w:rFonts w:ascii="Arial" w:hAnsi="Arial" w:cs="Arial"/>
                <w:sz w:val="22"/>
                <w:szCs w:val="22"/>
              </w:rPr>
            </w:pPr>
            <w:r>
              <w:rPr>
                <w:rFonts w:ascii="Arial" w:hAnsi="Arial" w:cs="Arial"/>
                <w:sz w:val="22"/>
                <w:szCs w:val="22"/>
              </w:rPr>
              <w:t>A partir de la información pre</w:t>
            </w:r>
            <w:r w:rsidR="00162423">
              <w:rPr>
                <w:rFonts w:ascii="Arial" w:hAnsi="Arial" w:cs="Arial"/>
                <w:sz w:val="22"/>
                <w:szCs w:val="22"/>
              </w:rPr>
              <w:t xml:space="preserve">sentada por la compañía XYZ, </w:t>
            </w:r>
            <w:r w:rsidR="00162423" w:rsidRPr="00162423">
              <w:rPr>
                <w:rFonts w:ascii="Arial" w:hAnsi="Arial" w:cs="Arial"/>
                <w:sz w:val="22"/>
                <w:szCs w:val="22"/>
                <w:highlight w:val="yellow"/>
              </w:rPr>
              <w:t>cuá</w:t>
            </w:r>
            <w:r w:rsidRPr="00162423">
              <w:rPr>
                <w:rFonts w:ascii="Arial" w:hAnsi="Arial" w:cs="Arial"/>
                <w:sz w:val="22"/>
                <w:szCs w:val="22"/>
                <w:highlight w:val="yellow"/>
              </w:rPr>
              <w:t>l</w:t>
            </w:r>
            <w:r>
              <w:rPr>
                <w:rFonts w:ascii="Arial" w:hAnsi="Arial" w:cs="Arial"/>
                <w:sz w:val="22"/>
                <w:szCs w:val="22"/>
              </w:rPr>
              <w:t xml:space="preserve"> es el EBITDA para el año 1.</w:t>
            </w:r>
          </w:p>
          <w:p w:rsidR="00B258A6" w:rsidRDefault="00B258A6" w:rsidP="00B258A6">
            <w:pPr>
              <w:ind w:left="340"/>
              <w:jc w:val="both"/>
              <w:rPr>
                <w:rFonts w:ascii="Arial" w:hAnsi="Arial" w:cs="Arial"/>
                <w:sz w:val="22"/>
                <w:szCs w:val="22"/>
              </w:rPr>
            </w:pPr>
          </w:p>
          <w:p w:rsidR="00B258A6" w:rsidRPr="00D72885" w:rsidRDefault="00B258A6" w:rsidP="00B258A6">
            <w:pPr>
              <w:ind w:left="340"/>
              <w:jc w:val="both"/>
              <w:rPr>
                <w:rFonts w:ascii="Arial" w:hAnsi="Arial" w:cs="Arial"/>
                <w:sz w:val="22"/>
                <w:szCs w:val="22"/>
              </w:rPr>
            </w:pPr>
            <w:r w:rsidRPr="00D72885">
              <w:rPr>
                <w:rFonts w:ascii="Arial" w:hAnsi="Arial" w:cs="Arial"/>
                <w:sz w:val="22"/>
                <w:szCs w:val="22"/>
              </w:rPr>
              <w:t>¿Cuál es la respuesta correcta a esta pregunta?</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A. $ 5.514.</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B. $ 48.248.</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C. $ 37.220.</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 xml:space="preserve">D. $ 42.734. </w:t>
            </w:r>
          </w:p>
          <w:p w:rsidR="00B258A6" w:rsidRPr="00F25E6C" w:rsidRDefault="00B258A6" w:rsidP="00B258A6">
            <w:pPr>
              <w:ind w:left="340"/>
              <w:jc w:val="both"/>
              <w:rPr>
                <w:rFonts w:ascii="Arial" w:hAnsi="Arial" w:cs="Arial"/>
                <w:sz w:val="22"/>
                <w:szCs w:val="22"/>
                <w:lang w:val="en-US"/>
              </w:rPr>
            </w:pPr>
            <w:r w:rsidRPr="00F25E6C">
              <w:rPr>
                <w:rFonts w:ascii="Arial" w:hAnsi="Arial" w:cs="Arial"/>
                <w:sz w:val="22"/>
                <w:szCs w:val="22"/>
                <w:lang w:val="en-US"/>
              </w:rPr>
              <w:t>ANSWER: B</w:t>
            </w:r>
          </w:p>
          <w:p w:rsidR="00B258A6" w:rsidRPr="00F25E6C" w:rsidRDefault="00B258A6" w:rsidP="00B258A6">
            <w:pPr>
              <w:ind w:left="340"/>
              <w:jc w:val="both"/>
              <w:rPr>
                <w:rFonts w:ascii="Arial" w:hAnsi="Arial" w:cs="Arial"/>
                <w:b/>
                <w:sz w:val="22"/>
                <w:szCs w:val="22"/>
                <w:lang w:val="en-US"/>
              </w:rPr>
            </w:pPr>
          </w:p>
          <w:p w:rsidR="00B258A6" w:rsidRPr="00BC07E0" w:rsidRDefault="00B258A6" w:rsidP="00B258A6">
            <w:pPr>
              <w:ind w:left="340"/>
              <w:jc w:val="both"/>
              <w:rPr>
                <w:rFonts w:ascii="Arial" w:hAnsi="Arial" w:cs="Arial"/>
                <w:b/>
                <w:sz w:val="22"/>
                <w:szCs w:val="22"/>
              </w:rPr>
            </w:pPr>
            <w:r w:rsidRPr="00BC07E0">
              <w:rPr>
                <w:rFonts w:ascii="Arial" w:hAnsi="Arial" w:cs="Arial"/>
                <w:b/>
                <w:sz w:val="22"/>
                <w:szCs w:val="22"/>
              </w:rPr>
              <w:t xml:space="preserve">El 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 $ </w:t>
            </w:r>
            <w:r w:rsidRPr="00B258A6">
              <w:rPr>
                <w:rFonts w:ascii="Arial" w:hAnsi="Arial" w:cs="Arial"/>
                <w:b/>
                <w:sz w:val="22"/>
                <w:szCs w:val="22"/>
              </w:rPr>
              <w:t>48.248</w:t>
            </w:r>
            <w:r w:rsidRPr="00BC07E0">
              <w:rPr>
                <w:rFonts w:ascii="Arial" w:hAnsi="Arial" w:cs="Arial"/>
                <w:b/>
                <w:sz w:val="22"/>
                <w:szCs w:val="22"/>
              </w:rPr>
              <w:t>, la cual se obtiene de sumar a la utilidad operativa las depreciaciones y amortizaciones.</w:t>
            </w:r>
          </w:p>
          <w:p w:rsidR="001B6AB7" w:rsidRPr="00D72885" w:rsidRDefault="001B6AB7" w:rsidP="002C6578">
            <w:pPr>
              <w:jc w:val="both"/>
              <w:rPr>
                <w:rFonts w:ascii="Arial" w:hAnsi="Arial" w:cs="Arial"/>
                <w:b/>
                <w:sz w:val="22"/>
                <w:szCs w:val="22"/>
              </w:rPr>
            </w:pPr>
          </w:p>
          <w:p w:rsidR="00A20D0A" w:rsidRPr="00F31871" w:rsidRDefault="00A20D0A" w:rsidP="00A20D0A">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A20D0A" w:rsidRDefault="00A20D0A" w:rsidP="00A20D0A">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630AD4" w:rsidRDefault="00630AD4" w:rsidP="00A20D0A">
            <w:pPr>
              <w:ind w:left="340"/>
              <w:jc w:val="both"/>
              <w:rPr>
                <w:rFonts w:ascii="Arial" w:hAnsi="Arial" w:cs="Arial"/>
                <w:sz w:val="22"/>
                <w:szCs w:val="22"/>
              </w:rPr>
            </w:pPr>
          </w:p>
          <w:tbl>
            <w:tblPr>
              <w:tblW w:w="5080" w:type="dxa"/>
              <w:tblInd w:w="442" w:type="dxa"/>
              <w:tblCellMar>
                <w:left w:w="70" w:type="dxa"/>
                <w:right w:w="70" w:type="dxa"/>
              </w:tblCellMar>
              <w:tblLook w:val="04A0" w:firstRow="1" w:lastRow="0" w:firstColumn="1" w:lastColumn="0" w:noHBand="0" w:noVBand="1"/>
            </w:tblPr>
            <w:tblGrid>
              <w:gridCol w:w="3640"/>
              <w:gridCol w:w="1440"/>
            </w:tblGrid>
            <w:tr w:rsidR="00630AD4" w:rsidRPr="00630AD4" w:rsidTr="00630AD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jc w:val="center"/>
                    <w:rPr>
                      <w:rFonts w:ascii="Arial" w:hAnsi="Arial" w:cs="Arial"/>
                      <w:b/>
                      <w:bCs/>
                      <w:color w:val="000000"/>
                      <w:sz w:val="22"/>
                      <w:szCs w:val="22"/>
                      <w:lang w:val="es-CO" w:eastAsia="es-CO"/>
                    </w:rPr>
                  </w:pPr>
                  <w:r w:rsidRPr="00630AD4">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30AD4" w:rsidRPr="00630AD4" w:rsidRDefault="00630AD4" w:rsidP="00630AD4">
                  <w:pPr>
                    <w:jc w:val="center"/>
                    <w:rPr>
                      <w:rFonts w:ascii="Arial" w:hAnsi="Arial" w:cs="Arial"/>
                      <w:b/>
                      <w:bCs/>
                      <w:color w:val="000000"/>
                      <w:sz w:val="22"/>
                      <w:szCs w:val="22"/>
                      <w:lang w:val="es-CO" w:eastAsia="es-CO"/>
                    </w:rPr>
                  </w:pPr>
                  <w:r w:rsidRPr="00630AD4">
                    <w:rPr>
                      <w:rFonts w:ascii="Arial" w:hAnsi="Arial" w:cs="Arial"/>
                      <w:b/>
                      <w:bCs/>
                      <w:color w:val="000000"/>
                      <w:sz w:val="22"/>
                      <w:szCs w:val="22"/>
                      <w:lang w:val="es-CO" w:eastAsia="es-CO"/>
                    </w:rPr>
                    <w:t>Año 1</w:t>
                  </w:r>
                </w:p>
              </w:tc>
            </w:tr>
            <w:tr w:rsidR="00630AD4" w:rsidRPr="00630AD4" w:rsidTr="00630AD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 xml:space="preserve"> $     139.850 </w:t>
                  </w:r>
                </w:p>
              </w:tc>
            </w:tr>
            <w:tr w:rsidR="00630AD4" w:rsidRPr="00630AD4" w:rsidTr="00630AD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 xml:space="preserve"> $         6.993 </w:t>
                  </w:r>
                </w:p>
              </w:tc>
            </w:tr>
            <w:tr w:rsidR="00630AD4" w:rsidRPr="00630AD4" w:rsidTr="00630AD4">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 xml:space="preserve"> $       43.354 </w:t>
                  </w:r>
                </w:p>
              </w:tc>
            </w:tr>
          </w:tbl>
          <w:p w:rsidR="00A20D0A" w:rsidRDefault="00A20D0A" w:rsidP="00A20D0A">
            <w:pPr>
              <w:ind w:left="340"/>
              <w:jc w:val="both"/>
              <w:rPr>
                <w:rFonts w:ascii="Arial" w:hAnsi="Arial" w:cs="Arial"/>
                <w:sz w:val="22"/>
                <w:szCs w:val="22"/>
              </w:rPr>
            </w:pPr>
          </w:p>
          <w:p w:rsidR="00A20D0A" w:rsidRDefault="00A20D0A" w:rsidP="00A20D0A">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A20D0A" w:rsidRDefault="00A20D0A" w:rsidP="00A20D0A">
            <w:pPr>
              <w:ind w:left="340"/>
              <w:jc w:val="both"/>
              <w:rPr>
                <w:rFonts w:ascii="Arial" w:hAnsi="Arial" w:cs="Arial"/>
                <w:sz w:val="22"/>
                <w:szCs w:val="22"/>
              </w:rPr>
            </w:pPr>
          </w:p>
          <w:p w:rsidR="00A20D0A" w:rsidRPr="00D72885" w:rsidRDefault="00A20D0A" w:rsidP="00A20D0A">
            <w:pPr>
              <w:ind w:left="340"/>
              <w:jc w:val="both"/>
              <w:rPr>
                <w:rFonts w:ascii="Arial" w:hAnsi="Arial" w:cs="Arial"/>
                <w:sz w:val="22"/>
                <w:szCs w:val="22"/>
              </w:rPr>
            </w:pPr>
            <w:r w:rsidRPr="00D72885">
              <w:rPr>
                <w:rFonts w:ascii="Arial" w:hAnsi="Arial" w:cs="Arial"/>
                <w:sz w:val="22"/>
                <w:szCs w:val="22"/>
              </w:rPr>
              <w:t>¿Cuál es la respuesta correcta a esta pregunta?</w:t>
            </w:r>
          </w:p>
          <w:p w:rsidR="00A20D0A" w:rsidRPr="00F25E6C" w:rsidRDefault="00A20D0A" w:rsidP="00A20D0A">
            <w:pPr>
              <w:ind w:left="340"/>
              <w:jc w:val="both"/>
              <w:rPr>
                <w:rFonts w:ascii="Arial" w:hAnsi="Arial" w:cs="Arial"/>
                <w:sz w:val="22"/>
                <w:szCs w:val="22"/>
                <w:lang w:val="en-US"/>
              </w:rPr>
            </w:pPr>
            <w:r w:rsidRPr="00F25E6C">
              <w:rPr>
                <w:rFonts w:ascii="Arial" w:hAnsi="Arial" w:cs="Arial"/>
                <w:sz w:val="22"/>
                <w:szCs w:val="22"/>
                <w:lang w:val="en-US"/>
              </w:rPr>
              <w:t xml:space="preserve">A. </w:t>
            </w:r>
            <w:r w:rsidR="00A46AF5" w:rsidRPr="00F25E6C">
              <w:rPr>
                <w:rFonts w:ascii="Arial" w:hAnsi="Arial" w:cs="Arial"/>
                <w:sz w:val="22"/>
                <w:szCs w:val="22"/>
                <w:lang w:val="en-US"/>
              </w:rPr>
              <w:t>14</w:t>
            </w:r>
            <w:r w:rsidR="00DD3836" w:rsidRPr="00F25E6C">
              <w:rPr>
                <w:rFonts w:ascii="Arial" w:hAnsi="Arial" w:cs="Arial"/>
                <w:sz w:val="22"/>
                <w:szCs w:val="22"/>
                <w:lang w:val="en-US"/>
              </w:rPr>
              <w:t xml:space="preserve"> </w:t>
            </w:r>
            <w:r w:rsidR="00A46AF5" w:rsidRPr="00F25E6C">
              <w:rPr>
                <w:rFonts w:ascii="Arial" w:hAnsi="Arial" w:cs="Arial"/>
                <w:sz w:val="22"/>
                <w:szCs w:val="22"/>
                <w:lang w:val="en-US"/>
              </w:rPr>
              <w:t>%</w:t>
            </w:r>
          </w:p>
          <w:p w:rsidR="00A20D0A" w:rsidRPr="00F25E6C" w:rsidRDefault="00A20D0A" w:rsidP="00A20D0A">
            <w:pPr>
              <w:ind w:left="340"/>
              <w:jc w:val="both"/>
              <w:rPr>
                <w:rFonts w:ascii="Arial" w:hAnsi="Arial" w:cs="Arial"/>
                <w:sz w:val="22"/>
                <w:szCs w:val="22"/>
                <w:lang w:val="en-US"/>
              </w:rPr>
            </w:pPr>
            <w:r w:rsidRPr="00F25E6C">
              <w:rPr>
                <w:rFonts w:ascii="Arial" w:hAnsi="Arial" w:cs="Arial"/>
                <w:sz w:val="22"/>
                <w:szCs w:val="22"/>
                <w:lang w:val="en-US"/>
              </w:rPr>
              <w:t xml:space="preserve">B. </w:t>
            </w:r>
            <w:r w:rsidR="00A46AF5" w:rsidRPr="00F25E6C">
              <w:rPr>
                <w:rFonts w:ascii="Arial" w:hAnsi="Arial" w:cs="Arial"/>
                <w:sz w:val="22"/>
                <w:szCs w:val="22"/>
                <w:lang w:val="en-US"/>
              </w:rPr>
              <w:t>116</w:t>
            </w:r>
            <w:r w:rsidR="00DD3836" w:rsidRPr="00F25E6C">
              <w:rPr>
                <w:rFonts w:ascii="Arial" w:hAnsi="Arial" w:cs="Arial"/>
                <w:sz w:val="22"/>
                <w:szCs w:val="22"/>
                <w:lang w:val="en-US"/>
              </w:rPr>
              <w:t xml:space="preserve"> </w:t>
            </w:r>
            <w:r w:rsidR="00A46AF5" w:rsidRPr="00F25E6C">
              <w:rPr>
                <w:rFonts w:ascii="Arial" w:hAnsi="Arial" w:cs="Arial"/>
                <w:sz w:val="22"/>
                <w:szCs w:val="22"/>
                <w:lang w:val="en-US"/>
              </w:rPr>
              <w:t>%</w:t>
            </w:r>
          </w:p>
          <w:p w:rsidR="00A20D0A" w:rsidRPr="00F25E6C" w:rsidRDefault="00A20D0A" w:rsidP="00A20D0A">
            <w:pPr>
              <w:ind w:left="340"/>
              <w:jc w:val="both"/>
              <w:rPr>
                <w:rFonts w:ascii="Arial" w:hAnsi="Arial" w:cs="Arial"/>
                <w:sz w:val="22"/>
                <w:szCs w:val="22"/>
                <w:lang w:val="en-US"/>
              </w:rPr>
            </w:pPr>
            <w:r w:rsidRPr="00F25E6C">
              <w:rPr>
                <w:rFonts w:ascii="Arial" w:hAnsi="Arial" w:cs="Arial"/>
                <w:sz w:val="22"/>
                <w:szCs w:val="22"/>
                <w:lang w:val="en-US"/>
              </w:rPr>
              <w:t xml:space="preserve">C. </w:t>
            </w:r>
            <w:r w:rsidR="00562E81" w:rsidRPr="00F25E6C">
              <w:rPr>
                <w:rFonts w:ascii="Arial" w:hAnsi="Arial" w:cs="Arial"/>
                <w:sz w:val="22"/>
                <w:szCs w:val="22"/>
                <w:lang w:val="en-US"/>
              </w:rPr>
              <w:t>36</w:t>
            </w:r>
            <w:r w:rsidR="00DD3836" w:rsidRPr="00F25E6C">
              <w:rPr>
                <w:rFonts w:ascii="Arial" w:hAnsi="Arial" w:cs="Arial"/>
                <w:sz w:val="22"/>
                <w:szCs w:val="22"/>
                <w:lang w:val="en-US"/>
              </w:rPr>
              <w:t xml:space="preserve"> </w:t>
            </w:r>
            <w:r w:rsidR="00562E81" w:rsidRPr="00F25E6C">
              <w:rPr>
                <w:rFonts w:ascii="Arial" w:hAnsi="Arial" w:cs="Arial"/>
                <w:sz w:val="22"/>
                <w:szCs w:val="22"/>
                <w:lang w:val="en-US"/>
              </w:rPr>
              <w:t>%</w:t>
            </w:r>
          </w:p>
          <w:p w:rsidR="00A20D0A" w:rsidRPr="00F25E6C" w:rsidRDefault="00A20D0A" w:rsidP="00A20D0A">
            <w:pPr>
              <w:ind w:left="340"/>
              <w:jc w:val="both"/>
              <w:rPr>
                <w:rFonts w:ascii="Arial" w:hAnsi="Arial" w:cs="Arial"/>
                <w:sz w:val="22"/>
                <w:szCs w:val="22"/>
                <w:lang w:val="en-US"/>
              </w:rPr>
            </w:pPr>
            <w:r w:rsidRPr="00F25E6C">
              <w:rPr>
                <w:rFonts w:ascii="Arial" w:hAnsi="Arial" w:cs="Arial"/>
                <w:sz w:val="22"/>
                <w:szCs w:val="22"/>
                <w:lang w:val="en-US"/>
              </w:rPr>
              <w:t xml:space="preserve">D. </w:t>
            </w:r>
            <w:r w:rsidR="00A46AF5" w:rsidRPr="00F25E6C">
              <w:rPr>
                <w:rFonts w:ascii="Arial" w:hAnsi="Arial" w:cs="Arial"/>
                <w:sz w:val="22"/>
                <w:szCs w:val="22"/>
                <w:lang w:val="en-US"/>
              </w:rPr>
              <w:t>277</w:t>
            </w:r>
            <w:r w:rsidR="00DD3836" w:rsidRPr="00F25E6C">
              <w:rPr>
                <w:rFonts w:ascii="Arial" w:hAnsi="Arial" w:cs="Arial"/>
                <w:sz w:val="22"/>
                <w:szCs w:val="22"/>
                <w:lang w:val="en-US"/>
              </w:rPr>
              <w:t xml:space="preserve"> </w:t>
            </w:r>
            <w:r w:rsidR="00A46AF5" w:rsidRPr="00F25E6C">
              <w:rPr>
                <w:rFonts w:ascii="Arial" w:hAnsi="Arial" w:cs="Arial"/>
                <w:sz w:val="22"/>
                <w:szCs w:val="22"/>
                <w:lang w:val="en-US"/>
              </w:rPr>
              <w:t>%</w:t>
            </w:r>
            <w:r w:rsidRPr="00F25E6C">
              <w:rPr>
                <w:rFonts w:ascii="Arial" w:hAnsi="Arial" w:cs="Arial"/>
                <w:sz w:val="22"/>
                <w:szCs w:val="22"/>
                <w:lang w:val="en-US"/>
              </w:rPr>
              <w:t xml:space="preserve"> </w:t>
            </w:r>
          </w:p>
          <w:p w:rsidR="00A20D0A" w:rsidRPr="00F25E6C" w:rsidRDefault="00A20D0A" w:rsidP="00A20D0A">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562E81" w:rsidRPr="00F25E6C">
              <w:rPr>
                <w:rFonts w:ascii="Arial" w:hAnsi="Arial" w:cs="Arial"/>
                <w:sz w:val="22"/>
                <w:szCs w:val="22"/>
                <w:lang w:val="en-US"/>
              </w:rPr>
              <w:t>C</w:t>
            </w:r>
          </w:p>
          <w:p w:rsidR="00A20D0A" w:rsidRPr="00F25E6C" w:rsidRDefault="00A20D0A" w:rsidP="00A20D0A">
            <w:pPr>
              <w:ind w:left="340"/>
              <w:jc w:val="both"/>
              <w:rPr>
                <w:rFonts w:ascii="Arial" w:hAnsi="Arial" w:cs="Arial"/>
                <w:b/>
                <w:sz w:val="22"/>
                <w:szCs w:val="22"/>
                <w:lang w:val="en-US"/>
              </w:rPr>
            </w:pPr>
          </w:p>
          <w:p w:rsidR="00A20D0A" w:rsidRPr="00BC07E0" w:rsidRDefault="00A20D0A" w:rsidP="00A20D0A">
            <w:pPr>
              <w:ind w:left="340"/>
              <w:jc w:val="both"/>
              <w:rPr>
                <w:rFonts w:ascii="Arial" w:hAnsi="Arial" w:cs="Arial"/>
                <w:b/>
                <w:sz w:val="22"/>
                <w:szCs w:val="22"/>
              </w:rPr>
            </w:pPr>
            <w:r w:rsidRPr="00BC07E0">
              <w:rPr>
                <w:rFonts w:ascii="Arial" w:hAnsi="Arial" w:cs="Arial"/>
                <w:b/>
                <w:sz w:val="22"/>
                <w:szCs w:val="22"/>
              </w:rPr>
              <w:t xml:space="preserve">El </w:t>
            </w:r>
            <w:r w:rsidR="00562E81">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sidR="00A46AF5">
              <w:rPr>
                <w:rFonts w:ascii="Arial" w:hAnsi="Arial" w:cs="Arial"/>
                <w:b/>
                <w:sz w:val="22"/>
                <w:szCs w:val="22"/>
              </w:rPr>
              <w:t>XYZ es del 36</w:t>
            </w:r>
            <w:r w:rsidR="00DD3836">
              <w:rPr>
                <w:rFonts w:ascii="Arial" w:hAnsi="Arial" w:cs="Arial"/>
                <w:b/>
                <w:sz w:val="22"/>
                <w:szCs w:val="22"/>
              </w:rPr>
              <w:t xml:space="preserve"> </w:t>
            </w:r>
            <w:r w:rsidR="00A46AF5">
              <w:rPr>
                <w:rFonts w:ascii="Arial" w:hAnsi="Arial" w:cs="Arial"/>
                <w:b/>
                <w:sz w:val="22"/>
                <w:szCs w:val="22"/>
              </w:rPr>
              <w:t>%</w:t>
            </w:r>
            <w:r w:rsidRPr="00BC07E0">
              <w:rPr>
                <w:rFonts w:ascii="Arial" w:hAnsi="Arial" w:cs="Arial"/>
                <w:b/>
                <w:sz w:val="22"/>
                <w:szCs w:val="22"/>
              </w:rPr>
              <w:t xml:space="preserve">, </w:t>
            </w:r>
            <w:r w:rsidR="00A46AF5">
              <w:rPr>
                <w:rFonts w:ascii="Arial" w:hAnsi="Arial" w:cs="Arial"/>
                <w:b/>
                <w:sz w:val="22"/>
                <w:szCs w:val="22"/>
              </w:rPr>
              <w:t>el</w:t>
            </w:r>
            <w:r w:rsidRPr="00BC07E0">
              <w:rPr>
                <w:rFonts w:ascii="Arial" w:hAnsi="Arial" w:cs="Arial"/>
                <w:b/>
                <w:sz w:val="22"/>
                <w:szCs w:val="22"/>
              </w:rPr>
              <w:t xml:space="preserve"> cual se obtiene </w:t>
            </w:r>
            <w:r w:rsidR="00562E81">
              <w:rPr>
                <w:rFonts w:ascii="Arial" w:hAnsi="Arial" w:cs="Arial"/>
                <w:b/>
                <w:sz w:val="22"/>
                <w:szCs w:val="22"/>
              </w:rPr>
              <w:t>de div</w:t>
            </w:r>
            <w:r w:rsidR="00A46AF5">
              <w:rPr>
                <w:rFonts w:ascii="Arial" w:hAnsi="Arial" w:cs="Arial"/>
                <w:b/>
                <w:sz w:val="22"/>
                <w:szCs w:val="22"/>
              </w:rPr>
              <w:t>idir el EBITDA entre las ventas del periodo.</w:t>
            </w:r>
          </w:p>
          <w:p w:rsidR="00A20D0A" w:rsidRDefault="00A20D0A" w:rsidP="00A20D0A">
            <w:pPr>
              <w:jc w:val="both"/>
              <w:rPr>
                <w:rFonts w:ascii="Arial" w:hAnsi="Arial" w:cs="Arial"/>
                <w:b/>
                <w:sz w:val="22"/>
                <w:szCs w:val="22"/>
              </w:rPr>
            </w:pPr>
          </w:p>
          <w:p w:rsidR="00630AD4" w:rsidRPr="00F31871" w:rsidRDefault="00630AD4" w:rsidP="00630AD4">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630AD4" w:rsidRDefault="00630AD4" w:rsidP="00630AD4">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630AD4" w:rsidRDefault="00630AD4" w:rsidP="00630AD4">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630AD4" w:rsidRPr="00630AD4" w:rsidTr="00630AD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jc w:val="center"/>
                    <w:rPr>
                      <w:rFonts w:ascii="Arial" w:hAnsi="Arial" w:cs="Arial"/>
                      <w:b/>
                      <w:bCs/>
                      <w:color w:val="000000"/>
                      <w:sz w:val="22"/>
                      <w:szCs w:val="22"/>
                      <w:lang w:val="es-CO" w:eastAsia="es-CO"/>
                    </w:rPr>
                  </w:pPr>
                  <w:r w:rsidRPr="00630AD4">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30AD4" w:rsidRPr="00630AD4" w:rsidRDefault="00630AD4" w:rsidP="00630AD4">
                  <w:pPr>
                    <w:jc w:val="center"/>
                    <w:rPr>
                      <w:rFonts w:ascii="Arial" w:hAnsi="Arial" w:cs="Arial"/>
                      <w:b/>
                      <w:bCs/>
                      <w:color w:val="000000"/>
                      <w:sz w:val="22"/>
                      <w:szCs w:val="22"/>
                      <w:lang w:val="es-CO" w:eastAsia="es-CO"/>
                    </w:rPr>
                  </w:pPr>
                  <w:r w:rsidRPr="00630AD4">
                    <w:rPr>
                      <w:rFonts w:ascii="Arial" w:hAnsi="Arial" w:cs="Arial"/>
                      <w:b/>
                      <w:bCs/>
                      <w:color w:val="000000"/>
                      <w:sz w:val="22"/>
                      <w:szCs w:val="22"/>
                      <w:lang w:val="es-CO" w:eastAsia="es-CO"/>
                    </w:rPr>
                    <w:t>Año 1</w:t>
                  </w:r>
                </w:p>
              </w:tc>
            </w:tr>
            <w:tr w:rsidR="00630AD4" w:rsidRPr="00630AD4" w:rsidTr="00630AD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 xml:space="preserve"> $         9.740 </w:t>
                  </w:r>
                </w:p>
              </w:tc>
            </w:tr>
            <w:tr w:rsidR="00630AD4" w:rsidRPr="00630AD4" w:rsidTr="00630AD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 xml:space="preserve"> $         1.461 </w:t>
                  </w:r>
                </w:p>
              </w:tc>
            </w:tr>
            <w:tr w:rsidR="00630AD4" w:rsidRPr="00630AD4" w:rsidTr="00630AD4">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630AD4" w:rsidRPr="00630AD4" w:rsidRDefault="00630AD4" w:rsidP="00630AD4">
                  <w:pPr>
                    <w:rPr>
                      <w:rFonts w:ascii="Arial" w:hAnsi="Arial" w:cs="Arial"/>
                      <w:color w:val="000000"/>
                      <w:sz w:val="22"/>
                      <w:szCs w:val="22"/>
                      <w:lang w:val="es-CO" w:eastAsia="es-CO"/>
                    </w:rPr>
                  </w:pPr>
                  <w:r w:rsidRPr="00630AD4">
                    <w:rPr>
                      <w:rFonts w:ascii="Arial" w:hAnsi="Arial" w:cs="Arial"/>
                      <w:color w:val="000000"/>
                      <w:sz w:val="22"/>
                      <w:szCs w:val="22"/>
                      <w:lang w:val="es-CO" w:eastAsia="es-CO"/>
                    </w:rPr>
                    <w:t xml:space="preserve"> $         3.896 </w:t>
                  </w:r>
                </w:p>
              </w:tc>
            </w:tr>
          </w:tbl>
          <w:p w:rsidR="00630AD4" w:rsidRDefault="00630AD4" w:rsidP="00630AD4">
            <w:pPr>
              <w:ind w:left="340"/>
              <w:jc w:val="both"/>
              <w:rPr>
                <w:rFonts w:ascii="Arial" w:hAnsi="Arial" w:cs="Arial"/>
                <w:sz w:val="22"/>
                <w:szCs w:val="22"/>
              </w:rPr>
            </w:pPr>
          </w:p>
          <w:p w:rsidR="00630AD4" w:rsidRDefault="00630AD4" w:rsidP="00630AD4">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630AD4" w:rsidRDefault="00630AD4" w:rsidP="00630AD4">
            <w:pPr>
              <w:ind w:left="340"/>
              <w:jc w:val="both"/>
              <w:rPr>
                <w:rFonts w:ascii="Arial" w:hAnsi="Arial" w:cs="Arial"/>
                <w:sz w:val="22"/>
                <w:szCs w:val="22"/>
              </w:rPr>
            </w:pPr>
          </w:p>
          <w:p w:rsidR="00630AD4" w:rsidRPr="00D72885" w:rsidRDefault="00630AD4" w:rsidP="00630AD4">
            <w:pPr>
              <w:ind w:left="340"/>
              <w:jc w:val="both"/>
              <w:rPr>
                <w:rFonts w:ascii="Arial" w:hAnsi="Arial" w:cs="Arial"/>
                <w:sz w:val="22"/>
                <w:szCs w:val="22"/>
              </w:rPr>
            </w:pPr>
            <w:r w:rsidRPr="00D72885">
              <w:rPr>
                <w:rFonts w:ascii="Arial" w:hAnsi="Arial" w:cs="Arial"/>
                <w:sz w:val="22"/>
                <w:szCs w:val="22"/>
              </w:rPr>
              <w:t>¿Cuál es la respuesta correcta a esta pregunta?</w:t>
            </w:r>
          </w:p>
          <w:p w:rsidR="00630AD4" w:rsidRPr="00F25E6C" w:rsidRDefault="00630AD4" w:rsidP="00630AD4">
            <w:pPr>
              <w:ind w:left="340"/>
              <w:jc w:val="both"/>
              <w:rPr>
                <w:rFonts w:ascii="Arial" w:hAnsi="Arial" w:cs="Arial"/>
                <w:sz w:val="22"/>
                <w:szCs w:val="22"/>
                <w:lang w:val="en-US"/>
              </w:rPr>
            </w:pPr>
            <w:r w:rsidRPr="00F25E6C">
              <w:rPr>
                <w:rFonts w:ascii="Arial" w:hAnsi="Arial" w:cs="Arial"/>
                <w:sz w:val="22"/>
                <w:szCs w:val="22"/>
                <w:lang w:val="en-US"/>
              </w:rPr>
              <w:t>A. 27</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630AD4" w:rsidRPr="00F25E6C" w:rsidRDefault="00630AD4" w:rsidP="00630AD4">
            <w:pPr>
              <w:ind w:left="340"/>
              <w:jc w:val="both"/>
              <w:rPr>
                <w:rFonts w:ascii="Arial" w:hAnsi="Arial" w:cs="Arial"/>
                <w:sz w:val="22"/>
                <w:szCs w:val="22"/>
                <w:lang w:val="en-US"/>
              </w:rPr>
            </w:pPr>
            <w:r w:rsidRPr="00F25E6C">
              <w:rPr>
                <w:rFonts w:ascii="Arial" w:hAnsi="Arial" w:cs="Arial"/>
                <w:sz w:val="22"/>
                <w:szCs w:val="22"/>
                <w:lang w:val="en-US"/>
              </w:rPr>
              <w:t>B. 137</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630AD4" w:rsidRPr="00F25E6C" w:rsidRDefault="00630AD4" w:rsidP="00630AD4">
            <w:pPr>
              <w:ind w:left="340"/>
              <w:jc w:val="both"/>
              <w:rPr>
                <w:rFonts w:ascii="Arial" w:hAnsi="Arial" w:cs="Arial"/>
                <w:sz w:val="22"/>
                <w:szCs w:val="22"/>
                <w:lang w:val="en-US"/>
              </w:rPr>
            </w:pPr>
            <w:r w:rsidRPr="00F25E6C">
              <w:rPr>
                <w:rFonts w:ascii="Arial" w:hAnsi="Arial" w:cs="Arial"/>
                <w:sz w:val="22"/>
                <w:szCs w:val="22"/>
                <w:lang w:val="en-US"/>
              </w:rPr>
              <w:t>C. 181</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630AD4" w:rsidRPr="00F25E6C" w:rsidRDefault="00630AD4" w:rsidP="00630AD4">
            <w:pPr>
              <w:ind w:left="340"/>
              <w:jc w:val="both"/>
              <w:rPr>
                <w:rFonts w:ascii="Arial" w:hAnsi="Arial" w:cs="Arial"/>
                <w:sz w:val="22"/>
                <w:szCs w:val="22"/>
                <w:lang w:val="en-US"/>
              </w:rPr>
            </w:pPr>
            <w:r w:rsidRPr="00F25E6C">
              <w:rPr>
                <w:rFonts w:ascii="Arial" w:hAnsi="Arial" w:cs="Arial"/>
                <w:sz w:val="22"/>
                <w:szCs w:val="22"/>
                <w:lang w:val="en-US"/>
              </w:rPr>
              <w:t>D. 55</w:t>
            </w:r>
            <w:r w:rsidR="00DD3836" w:rsidRPr="00F25E6C">
              <w:rPr>
                <w:rFonts w:ascii="Arial" w:hAnsi="Arial" w:cs="Arial"/>
                <w:sz w:val="22"/>
                <w:szCs w:val="22"/>
                <w:lang w:val="en-US"/>
              </w:rPr>
              <w:t xml:space="preserve"> </w:t>
            </w:r>
            <w:r w:rsidRPr="00F25E6C">
              <w:rPr>
                <w:rFonts w:ascii="Arial" w:hAnsi="Arial" w:cs="Arial"/>
                <w:sz w:val="22"/>
                <w:szCs w:val="22"/>
                <w:lang w:val="en-US"/>
              </w:rPr>
              <w:t xml:space="preserve">% </w:t>
            </w:r>
          </w:p>
          <w:p w:rsidR="00630AD4" w:rsidRPr="00F25E6C" w:rsidRDefault="00630AD4" w:rsidP="00630AD4">
            <w:pPr>
              <w:ind w:left="340"/>
              <w:jc w:val="both"/>
              <w:rPr>
                <w:rFonts w:ascii="Arial" w:hAnsi="Arial" w:cs="Arial"/>
                <w:sz w:val="22"/>
                <w:szCs w:val="22"/>
                <w:lang w:val="en-US"/>
              </w:rPr>
            </w:pPr>
            <w:r w:rsidRPr="00F25E6C">
              <w:rPr>
                <w:rFonts w:ascii="Arial" w:hAnsi="Arial" w:cs="Arial"/>
                <w:sz w:val="22"/>
                <w:szCs w:val="22"/>
                <w:lang w:val="en-US"/>
              </w:rPr>
              <w:t>ANSWER: D</w:t>
            </w:r>
          </w:p>
          <w:p w:rsidR="00630AD4" w:rsidRPr="00F25E6C" w:rsidRDefault="00630AD4" w:rsidP="00630AD4">
            <w:pPr>
              <w:ind w:left="340"/>
              <w:jc w:val="both"/>
              <w:rPr>
                <w:rFonts w:ascii="Arial" w:hAnsi="Arial" w:cs="Arial"/>
                <w:b/>
                <w:sz w:val="22"/>
                <w:szCs w:val="22"/>
                <w:lang w:val="en-US"/>
              </w:rPr>
            </w:pPr>
          </w:p>
          <w:p w:rsidR="00630AD4" w:rsidRPr="00BC07E0" w:rsidRDefault="00630AD4" w:rsidP="00630AD4">
            <w:pPr>
              <w:ind w:left="34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del </w:t>
            </w:r>
            <w:r w:rsidR="001522E3">
              <w:rPr>
                <w:rFonts w:ascii="Arial" w:hAnsi="Arial" w:cs="Arial"/>
                <w:b/>
                <w:sz w:val="22"/>
                <w:szCs w:val="22"/>
              </w:rPr>
              <w:t>55</w:t>
            </w:r>
            <w:r w:rsidR="00DD3836">
              <w:rPr>
                <w:rFonts w:ascii="Arial" w:hAnsi="Arial" w:cs="Arial"/>
                <w:b/>
                <w:sz w:val="22"/>
                <w:szCs w:val="22"/>
              </w:rPr>
              <w:t xml:space="preserve"> </w:t>
            </w:r>
            <w:r>
              <w:rPr>
                <w:rFonts w:ascii="Arial" w:hAnsi="Arial" w:cs="Arial"/>
                <w:b/>
                <w:sz w:val="22"/>
                <w:szCs w:val="22"/>
              </w:rPr>
              <w:t>%</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30AD4">
            <w:pPr>
              <w:jc w:val="both"/>
              <w:rPr>
                <w:rFonts w:ascii="Arial" w:hAnsi="Arial" w:cs="Arial"/>
                <w:b/>
                <w:sz w:val="22"/>
                <w:szCs w:val="22"/>
              </w:rPr>
            </w:pPr>
          </w:p>
          <w:p w:rsidR="00EF4566" w:rsidRPr="00F31871" w:rsidRDefault="00EF4566" w:rsidP="00EF4566">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EF4566" w:rsidRDefault="00EF4566" w:rsidP="00EF4566">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EF4566" w:rsidRDefault="00EF4566" w:rsidP="00EF4566">
            <w:pPr>
              <w:ind w:left="340"/>
              <w:jc w:val="both"/>
              <w:rPr>
                <w:rFonts w:ascii="Arial" w:hAnsi="Arial" w:cs="Arial"/>
                <w:sz w:val="22"/>
                <w:szCs w:val="22"/>
              </w:rPr>
            </w:pPr>
          </w:p>
          <w:tbl>
            <w:tblPr>
              <w:tblW w:w="5080" w:type="dxa"/>
              <w:tblInd w:w="442" w:type="dxa"/>
              <w:tblCellMar>
                <w:left w:w="70" w:type="dxa"/>
                <w:right w:w="70" w:type="dxa"/>
              </w:tblCellMar>
              <w:tblLook w:val="04A0" w:firstRow="1" w:lastRow="0" w:firstColumn="1" w:lastColumn="0" w:noHBand="0" w:noVBand="1"/>
            </w:tblPr>
            <w:tblGrid>
              <w:gridCol w:w="3640"/>
              <w:gridCol w:w="1440"/>
            </w:tblGrid>
            <w:tr w:rsidR="00EF4566" w:rsidRPr="00EF4566" w:rsidTr="00EF4566">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566" w:rsidRPr="00EF4566" w:rsidRDefault="00EF4566" w:rsidP="00EF4566">
                  <w:pPr>
                    <w:jc w:val="center"/>
                    <w:rPr>
                      <w:rFonts w:ascii="Arial" w:hAnsi="Arial" w:cs="Arial"/>
                      <w:b/>
                      <w:bCs/>
                      <w:color w:val="000000"/>
                      <w:sz w:val="22"/>
                      <w:szCs w:val="22"/>
                      <w:lang w:val="es-CO" w:eastAsia="es-CO"/>
                    </w:rPr>
                  </w:pPr>
                  <w:r w:rsidRPr="00EF4566">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F4566" w:rsidRPr="00EF4566" w:rsidRDefault="00EF4566" w:rsidP="00EF4566">
                  <w:pPr>
                    <w:jc w:val="center"/>
                    <w:rPr>
                      <w:rFonts w:ascii="Arial" w:hAnsi="Arial" w:cs="Arial"/>
                      <w:b/>
                      <w:bCs/>
                      <w:color w:val="000000"/>
                      <w:sz w:val="22"/>
                      <w:szCs w:val="22"/>
                      <w:lang w:val="es-CO" w:eastAsia="es-CO"/>
                    </w:rPr>
                  </w:pPr>
                  <w:r w:rsidRPr="00EF4566">
                    <w:rPr>
                      <w:rFonts w:ascii="Arial" w:hAnsi="Arial" w:cs="Arial"/>
                      <w:b/>
                      <w:bCs/>
                      <w:color w:val="000000"/>
                      <w:sz w:val="22"/>
                      <w:szCs w:val="22"/>
                      <w:lang w:val="es-CO" w:eastAsia="es-CO"/>
                    </w:rPr>
                    <w:t>Año 1</w:t>
                  </w:r>
                </w:p>
              </w:tc>
            </w:tr>
            <w:tr w:rsidR="00EF4566" w:rsidRPr="00EF4566" w:rsidTr="00EF4566">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F4566" w:rsidRPr="00EF4566" w:rsidRDefault="00EF4566" w:rsidP="00EF4566">
                  <w:pPr>
                    <w:rPr>
                      <w:rFonts w:ascii="Arial" w:hAnsi="Arial" w:cs="Arial"/>
                      <w:color w:val="000000"/>
                      <w:sz w:val="22"/>
                      <w:szCs w:val="22"/>
                      <w:lang w:val="es-CO" w:eastAsia="es-CO"/>
                    </w:rPr>
                  </w:pPr>
                  <w:r w:rsidRPr="00EF4566">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EF4566" w:rsidRPr="00EF4566" w:rsidRDefault="00EF4566" w:rsidP="00EF4566">
                  <w:pPr>
                    <w:rPr>
                      <w:rFonts w:ascii="Arial" w:hAnsi="Arial" w:cs="Arial"/>
                      <w:color w:val="000000"/>
                      <w:sz w:val="22"/>
                      <w:szCs w:val="22"/>
                      <w:lang w:val="es-CO" w:eastAsia="es-CO"/>
                    </w:rPr>
                  </w:pPr>
                  <w:r w:rsidRPr="00EF4566">
                    <w:rPr>
                      <w:rFonts w:ascii="Arial" w:hAnsi="Arial" w:cs="Arial"/>
                      <w:color w:val="000000"/>
                      <w:sz w:val="22"/>
                      <w:szCs w:val="22"/>
                      <w:lang w:val="es-CO" w:eastAsia="es-CO"/>
                    </w:rPr>
                    <w:t xml:space="preserve"> $       11.600 </w:t>
                  </w:r>
                </w:p>
              </w:tc>
            </w:tr>
            <w:tr w:rsidR="00EF4566" w:rsidRPr="00EF4566" w:rsidTr="00EF4566">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F4566" w:rsidRPr="00EF4566" w:rsidRDefault="00EF4566" w:rsidP="00EF4566">
                  <w:pPr>
                    <w:rPr>
                      <w:rFonts w:ascii="Arial" w:hAnsi="Arial" w:cs="Arial"/>
                      <w:color w:val="000000"/>
                      <w:sz w:val="22"/>
                      <w:szCs w:val="22"/>
                      <w:lang w:val="es-CO" w:eastAsia="es-CO"/>
                    </w:rPr>
                  </w:pPr>
                  <w:r w:rsidRPr="00EF4566">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EF4566" w:rsidRPr="00EF4566" w:rsidRDefault="00EF4566" w:rsidP="00EF4566">
                  <w:pPr>
                    <w:rPr>
                      <w:rFonts w:ascii="Arial" w:hAnsi="Arial" w:cs="Arial"/>
                      <w:color w:val="000000"/>
                      <w:sz w:val="22"/>
                      <w:szCs w:val="22"/>
                      <w:lang w:val="es-CO" w:eastAsia="es-CO"/>
                    </w:rPr>
                  </w:pPr>
                  <w:r w:rsidRPr="00EF4566">
                    <w:rPr>
                      <w:rFonts w:ascii="Arial" w:hAnsi="Arial" w:cs="Arial"/>
                      <w:color w:val="000000"/>
                      <w:sz w:val="22"/>
                      <w:szCs w:val="22"/>
                      <w:lang w:val="es-CO" w:eastAsia="es-CO"/>
                    </w:rPr>
                    <w:t xml:space="preserve"> $         2.088 </w:t>
                  </w:r>
                </w:p>
              </w:tc>
            </w:tr>
            <w:tr w:rsidR="00EF4566" w:rsidRPr="00EF4566" w:rsidTr="00EF4566">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F4566" w:rsidRPr="00EF4566" w:rsidRDefault="00EF4566" w:rsidP="00EF4566">
                  <w:pPr>
                    <w:rPr>
                      <w:rFonts w:ascii="Arial" w:hAnsi="Arial" w:cs="Arial"/>
                      <w:color w:val="000000"/>
                      <w:sz w:val="22"/>
                      <w:szCs w:val="22"/>
                      <w:lang w:val="es-CO" w:eastAsia="es-CO"/>
                    </w:rPr>
                  </w:pPr>
                  <w:r w:rsidRPr="00EF4566">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EF4566" w:rsidRPr="00EF4566" w:rsidRDefault="00EF4566" w:rsidP="00EF4566">
                  <w:pPr>
                    <w:rPr>
                      <w:rFonts w:ascii="Arial" w:hAnsi="Arial" w:cs="Arial"/>
                      <w:color w:val="000000"/>
                      <w:sz w:val="22"/>
                      <w:szCs w:val="22"/>
                      <w:lang w:val="es-CO" w:eastAsia="es-CO"/>
                    </w:rPr>
                  </w:pPr>
                  <w:r w:rsidRPr="00EF4566">
                    <w:rPr>
                      <w:rFonts w:ascii="Arial" w:hAnsi="Arial" w:cs="Arial"/>
                      <w:color w:val="000000"/>
                      <w:sz w:val="22"/>
                      <w:szCs w:val="22"/>
                      <w:lang w:val="es-CO" w:eastAsia="es-CO"/>
                    </w:rPr>
                    <w:t xml:space="preserve"> $         4.640 </w:t>
                  </w:r>
                </w:p>
              </w:tc>
            </w:tr>
          </w:tbl>
          <w:p w:rsidR="00EF4566" w:rsidRDefault="00EF4566" w:rsidP="00EF4566">
            <w:pPr>
              <w:ind w:left="340"/>
              <w:jc w:val="both"/>
              <w:rPr>
                <w:rFonts w:ascii="Arial" w:hAnsi="Arial" w:cs="Arial"/>
                <w:sz w:val="22"/>
                <w:szCs w:val="22"/>
              </w:rPr>
            </w:pPr>
          </w:p>
          <w:p w:rsidR="00EF4566" w:rsidRDefault="00EF4566" w:rsidP="00EF4566">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EF4566" w:rsidRDefault="00EF4566" w:rsidP="00EF4566">
            <w:pPr>
              <w:ind w:left="340"/>
              <w:jc w:val="both"/>
              <w:rPr>
                <w:rFonts w:ascii="Arial" w:hAnsi="Arial" w:cs="Arial"/>
                <w:sz w:val="22"/>
                <w:szCs w:val="22"/>
              </w:rPr>
            </w:pPr>
          </w:p>
          <w:p w:rsidR="00EF4566" w:rsidRPr="00D72885" w:rsidRDefault="00EF4566" w:rsidP="00EF4566">
            <w:pPr>
              <w:ind w:left="340"/>
              <w:jc w:val="both"/>
              <w:rPr>
                <w:rFonts w:ascii="Arial" w:hAnsi="Arial" w:cs="Arial"/>
                <w:sz w:val="22"/>
                <w:szCs w:val="22"/>
              </w:rPr>
            </w:pPr>
            <w:r w:rsidRPr="00D72885">
              <w:rPr>
                <w:rFonts w:ascii="Arial" w:hAnsi="Arial" w:cs="Arial"/>
                <w:sz w:val="22"/>
                <w:szCs w:val="22"/>
              </w:rPr>
              <w:t>¿Cuál es la respuesta correcta a esta pregunta?</w:t>
            </w:r>
          </w:p>
          <w:p w:rsidR="00EF4566" w:rsidRPr="00F25E6C" w:rsidRDefault="00EF4566" w:rsidP="00EF4566">
            <w:pPr>
              <w:ind w:left="340"/>
              <w:jc w:val="both"/>
              <w:rPr>
                <w:rFonts w:ascii="Arial" w:hAnsi="Arial" w:cs="Arial"/>
                <w:sz w:val="22"/>
                <w:szCs w:val="22"/>
                <w:lang w:val="en-US"/>
              </w:rPr>
            </w:pPr>
            <w:r w:rsidRPr="00F25E6C">
              <w:rPr>
                <w:rFonts w:ascii="Arial" w:hAnsi="Arial" w:cs="Arial"/>
                <w:sz w:val="22"/>
                <w:szCs w:val="22"/>
                <w:lang w:val="en-US"/>
              </w:rPr>
              <w:t>A. 58</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EF4566" w:rsidRPr="00F25E6C" w:rsidRDefault="00EF4566" w:rsidP="00EF4566">
            <w:pPr>
              <w:ind w:left="340"/>
              <w:jc w:val="both"/>
              <w:rPr>
                <w:rFonts w:ascii="Arial" w:hAnsi="Arial" w:cs="Arial"/>
                <w:sz w:val="22"/>
                <w:szCs w:val="22"/>
                <w:lang w:val="en-US"/>
              </w:rPr>
            </w:pPr>
            <w:r w:rsidRPr="00F25E6C">
              <w:rPr>
                <w:rFonts w:ascii="Arial" w:hAnsi="Arial" w:cs="Arial"/>
                <w:sz w:val="22"/>
                <w:szCs w:val="22"/>
                <w:lang w:val="en-US"/>
              </w:rPr>
              <w:t>B. 85</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EF4566" w:rsidRPr="00F25E6C" w:rsidRDefault="00EF4566" w:rsidP="00EF4566">
            <w:pPr>
              <w:ind w:left="340"/>
              <w:jc w:val="both"/>
              <w:rPr>
                <w:rFonts w:ascii="Arial" w:hAnsi="Arial" w:cs="Arial"/>
                <w:sz w:val="22"/>
                <w:szCs w:val="22"/>
                <w:lang w:val="en-US"/>
              </w:rPr>
            </w:pPr>
            <w:r w:rsidRPr="00F25E6C">
              <w:rPr>
                <w:rFonts w:ascii="Arial" w:hAnsi="Arial" w:cs="Arial"/>
                <w:sz w:val="22"/>
                <w:szCs w:val="22"/>
                <w:lang w:val="en-US"/>
              </w:rPr>
              <w:t>C. 31</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EF4566" w:rsidRPr="00F25E6C" w:rsidRDefault="00EF4566" w:rsidP="00EF4566">
            <w:pPr>
              <w:ind w:left="340"/>
              <w:jc w:val="both"/>
              <w:rPr>
                <w:rFonts w:ascii="Arial" w:hAnsi="Arial" w:cs="Arial"/>
                <w:sz w:val="22"/>
                <w:szCs w:val="22"/>
                <w:lang w:val="en-US"/>
              </w:rPr>
            </w:pPr>
            <w:r w:rsidRPr="00F25E6C">
              <w:rPr>
                <w:rFonts w:ascii="Arial" w:hAnsi="Arial" w:cs="Arial"/>
                <w:sz w:val="22"/>
                <w:szCs w:val="22"/>
                <w:lang w:val="en-US"/>
              </w:rPr>
              <w:t>D. 55</w:t>
            </w:r>
            <w:r w:rsidR="00DD3836" w:rsidRPr="00F25E6C">
              <w:rPr>
                <w:rFonts w:ascii="Arial" w:hAnsi="Arial" w:cs="Arial"/>
                <w:sz w:val="22"/>
                <w:szCs w:val="22"/>
                <w:lang w:val="en-US"/>
              </w:rPr>
              <w:t xml:space="preserve"> </w:t>
            </w:r>
            <w:r w:rsidRPr="00F25E6C">
              <w:rPr>
                <w:rFonts w:ascii="Arial" w:hAnsi="Arial" w:cs="Arial"/>
                <w:sz w:val="22"/>
                <w:szCs w:val="22"/>
                <w:lang w:val="en-US"/>
              </w:rPr>
              <w:t xml:space="preserve">% </w:t>
            </w:r>
          </w:p>
          <w:p w:rsidR="00EF4566" w:rsidRPr="00F25E6C" w:rsidRDefault="00EF4566" w:rsidP="00EF4566">
            <w:pPr>
              <w:ind w:left="340"/>
              <w:jc w:val="both"/>
              <w:rPr>
                <w:rFonts w:ascii="Arial" w:hAnsi="Arial" w:cs="Arial"/>
                <w:sz w:val="22"/>
                <w:szCs w:val="22"/>
                <w:lang w:val="en-US"/>
              </w:rPr>
            </w:pPr>
            <w:r w:rsidRPr="00F25E6C">
              <w:rPr>
                <w:rFonts w:ascii="Arial" w:hAnsi="Arial" w:cs="Arial"/>
                <w:sz w:val="22"/>
                <w:szCs w:val="22"/>
                <w:lang w:val="en-US"/>
              </w:rPr>
              <w:t>ANSWER: A</w:t>
            </w:r>
          </w:p>
          <w:p w:rsidR="00EF4566" w:rsidRPr="00F25E6C" w:rsidRDefault="00EF4566" w:rsidP="00EF4566">
            <w:pPr>
              <w:ind w:left="340"/>
              <w:jc w:val="both"/>
              <w:rPr>
                <w:rFonts w:ascii="Arial" w:hAnsi="Arial" w:cs="Arial"/>
                <w:b/>
                <w:sz w:val="22"/>
                <w:szCs w:val="22"/>
                <w:lang w:val="en-US"/>
              </w:rPr>
            </w:pPr>
          </w:p>
          <w:p w:rsidR="00630AD4" w:rsidRDefault="00EF4566" w:rsidP="00EF4566">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 es del 5</w:t>
            </w:r>
            <w:r w:rsidR="00B20AA2">
              <w:rPr>
                <w:rFonts w:ascii="Arial" w:hAnsi="Arial" w:cs="Arial"/>
                <w:b/>
                <w:sz w:val="22"/>
                <w:szCs w:val="22"/>
              </w:rPr>
              <w:t>8</w:t>
            </w:r>
            <w:r w:rsidR="00DD3836">
              <w:rPr>
                <w:rFonts w:ascii="Arial" w:hAnsi="Arial" w:cs="Arial"/>
                <w:b/>
                <w:sz w:val="22"/>
                <w:szCs w:val="22"/>
              </w:rPr>
              <w:t xml:space="preserve"> </w:t>
            </w:r>
            <w:r>
              <w:rPr>
                <w:rFonts w:ascii="Arial" w:hAnsi="Arial" w:cs="Arial"/>
                <w:b/>
                <w:sz w:val="22"/>
                <w:szCs w:val="22"/>
              </w:rPr>
              <w:t>%</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936747" w:rsidRPr="00F31871" w:rsidRDefault="00936747" w:rsidP="00936747">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936747" w:rsidRDefault="00936747" w:rsidP="00936747">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936747" w:rsidRDefault="00936747" w:rsidP="00936747">
            <w:pPr>
              <w:ind w:left="340"/>
              <w:jc w:val="both"/>
              <w:rPr>
                <w:rFonts w:ascii="Arial" w:hAnsi="Arial" w:cs="Arial"/>
                <w:sz w:val="22"/>
                <w:szCs w:val="22"/>
              </w:rPr>
            </w:pPr>
          </w:p>
          <w:tbl>
            <w:tblPr>
              <w:tblW w:w="5080" w:type="dxa"/>
              <w:tblInd w:w="397" w:type="dxa"/>
              <w:tblCellMar>
                <w:left w:w="70" w:type="dxa"/>
                <w:right w:w="70" w:type="dxa"/>
              </w:tblCellMar>
              <w:tblLook w:val="04A0" w:firstRow="1" w:lastRow="0" w:firstColumn="1" w:lastColumn="0" w:noHBand="0" w:noVBand="1"/>
            </w:tblPr>
            <w:tblGrid>
              <w:gridCol w:w="3640"/>
              <w:gridCol w:w="1440"/>
            </w:tblGrid>
            <w:tr w:rsidR="00936747" w:rsidRPr="00936747" w:rsidTr="00936747">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747" w:rsidRPr="00936747" w:rsidRDefault="00936747" w:rsidP="00936747">
                  <w:pPr>
                    <w:jc w:val="center"/>
                    <w:rPr>
                      <w:rFonts w:ascii="Arial" w:hAnsi="Arial" w:cs="Arial"/>
                      <w:b/>
                      <w:bCs/>
                      <w:color w:val="000000"/>
                      <w:sz w:val="22"/>
                      <w:szCs w:val="22"/>
                      <w:lang w:val="es-CO" w:eastAsia="es-CO"/>
                    </w:rPr>
                  </w:pPr>
                  <w:r w:rsidRPr="00936747">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36747" w:rsidRPr="00936747" w:rsidRDefault="00936747" w:rsidP="00936747">
                  <w:pPr>
                    <w:jc w:val="center"/>
                    <w:rPr>
                      <w:rFonts w:ascii="Arial" w:hAnsi="Arial" w:cs="Arial"/>
                      <w:b/>
                      <w:bCs/>
                      <w:color w:val="000000"/>
                      <w:sz w:val="22"/>
                      <w:szCs w:val="22"/>
                      <w:lang w:val="es-CO" w:eastAsia="es-CO"/>
                    </w:rPr>
                  </w:pPr>
                  <w:r w:rsidRPr="00936747">
                    <w:rPr>
                      <w:rFonts w:ascii="Arial" w:hAnsi="Arial" w:cs="Arial"/>
                      <w:b/>
                      <w:bCs/>
                      <w:color w:val="000000"/>
                      <w:sz w:val="22"/>
                      <w:szCs w:val="22"/>
                      <w:lang w:val="es-CO" w:eastAsia="es-CO"/>
                    </w:rPr>
                    <w:t>Año 1</w:t>
                  </w:r>
                </w:p>
              </w:tc>
            </w:tr>
            <w:tr w:rsidR="00936747" w:rsidRPr="00936747" w:rsidTr="0093674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936747" w:rsidRPr="00936747" w:rsidRDefault="00936747" w:rsidP="00936747">
                  <w:pPr>
                    <w:rPr>
                      <w:rFonts w:ascii="Arial" w:hAnsi="Arial" w:cs="Arial"/>
                      <w:color w:val="000000"/>
                      <w:sz w:val="22"/>
                      <w:szCs w:val="22"/>
                      <w:lang w:val="es-CO" w:eastAsia="es-CO"/>
                    </w:rPr>
                  </w:pPr>
                  <w:r w:rsidRPr="00936747">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936747" w:rsidRPr="00936747" w:rsidRDefault="00936747" w:rsidP="00936747">
                  <w:pPr>
                    <w:rPr>
                      <w:rFonts w:ascii="Arial" w:hAnsi="Arial" w:cs="Arial"/>
                      <w:color w:val="000000"/>
                      <w:sz w:val="22"/>
                      <w:szCs w:val="22"/>
                      <w:lang w:val="es-CO" w:eastAsia="es-CO"/>
                    </w:rPr>
                  </w:pPr>
                  <w:r w:rsidRPr="00936747">
                    <w:rPr>
                      <w:rFonts w:ascii="Arial" w:hAnsi="Arial" w:cs="Arial"/>
                      <w:color w:val="000000"/>
                      <w:sz w:val="22"/>
                      <w:szCs w:val="22"/>
                      <w:lang w:val="es-CO" w:eastAsia="es-CO"/>
                    </w:rPr>
                    <w:t xml:space="preserve"> $       12.900 </w:t>
                  </w:r>
                </w:p>
              </w:tc>
            </w:tr>
            <w:tr w:rsidR="00936747" w:rsidRPr="00936747" w:rsidTr="0093674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936747" w:rsidRPr="00936747" w:rsidRDefault="00936747" w:rsidP="00936747">
                  <w:pPr>
                    <w:rPr>
                      <w:rFonts w:ascii="Arial" w:hAnsi="Arial" w:cs="Arial"/>
                      <w:color w:val="000000"/>
                      <w:sz w:val="22"/>
                      <w:szCs w:val="22"/>
                      <w:lang w:val="es-CO" w:eastAsia="es-CO"/>
                    </w:rPr>
                  </w:pPr>
                  <w:r w:rsidRPr="00936747">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936747" w:rsidRPr="00936747" w:rsidRDefault="00936747" w:rsidP="00936747">
                  <w:pPr>
                    <w:rPr>
                      <w:rFonts w:ascii="Arial" w:hAnsi="Arial" w:cs="Arial"/>
                      <w:color w:val="000000"/>
                      <w:sz w:val="22"/>
                      <w:szCs w:val="22"/>
                      <w:lang w:val="es-CO" w:eastAsia="es-CO"/>
                    </w:rPr>
                  </w:pPr>
                  <w:r w:rsidRPr="00936747">
                    <w:rPr>
                      <w:rFonts w:ascii="Arial" w:hAnsi="Arial" w:cs="Arial"/>
                      <w:color w:val="000000"/>
                      <w:sz w:val="22"/>
                      <w:szCs w:val="22"/>
                      <w:lang w:val="es-CO" w:eastAsia="es-CO"/>
                    </w:rPr>
                    <w:t xml:space="preserve"> $         2.322 </w:t>
                  </w:r>
                </w:p>
              </w:tc>
            </w:tr>
            <w:tr w:rsidR="00936747" w:rsidRPr="00936747" w:rsidTr="00936747">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936747" w:rsidRPr="00936747" w:rsidRDefault="00936747" w:rsidP="00936747">
                  <w:pPr>
                    <w:rPr>
                      <w:rFonts w:ascii="Arial" w:hAnsi="Arial" w:cs="Arial"/>
                      <w:color w:val="000000"/>
                      <w:sz w:val="22"/>
                      <w:szCs w:val="22"/>
                      <w:lang w:val="es-CO" w:eastAsia="es-CO"/>
                    </w:rPr>
                  </w:pPr>
                  <w:r w:rsidRPr="00936747">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936747" w:rsidRPr="00936747" w:rsidRDefault="00936747" w:rsidP="00936747">
                  <w:pPr>
                    <w:rPr>
                      <w:rFonts w:ascii="Arial" w:hAnsi="Arial" w:cs="Arial"/>
                      <w:color w:val="000000"/>
                      <w:sz w:val="22"/>
                      <w:szCs w:val="22"/>
                      <w:lang w:val="es-CO" w:eastAsia="es-CO"/>
                    </w:rPr>
                  </w:pPr>
                  <w:r w:rsidRPr="00936747">
                    <w:rPr>
                      <w:rFonts w:ascii="Arial" w:hAnsi="Arial" w:cs="Arial"/>
                      <w:color w:val="000000"/>
                      <w:sz w:val="22"/>
                      <w:szCs w:val="22"/>
                      <w:lang w:val="es-CO" w:eastAsia="es-CO"/>
                    </w:rPr>
                    <w:t xml:space="preserve"> $         3.870 </w:t>
                  </w:r>
                </w:p>
              </w:tc>
            </w:tr>
          </w:tbl>
          <w:p w:rsidR="00936747" w:rsidRDefault="00936747" w:rsidP="00936747">
            <w:pPr>
              <w:ind w:left="340"/>
              <w:jc w:val="both"/>
              <w:rPr>
                <w:rFonts w:ascii="Arial" w:hAnsi="Arial" w:cs="Arial"/>
                <w:sz w:val="22"/>
                <w:szCs w:val="22"/>
              </w:rPr>
            </w:pPr>
          </w:p>
          <w:p w:rsidR="00936747" w:rsidRDefault="00936747" w:rsidP="00936747">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936747" w:rsidRDefault="00936747" w:rsidP="00936747">
            <w:pPr>
              <w:ind w:left="340"/>
              <w:jc w:val="both"/>
              <w:rPr>
                <w:rFonts w:ascii="Arial" w:hAnsi="Arial" w:cs="Arial"/>
                <w:sz w:val="22"/>
                <w:szCs w:val="22"/>
              </w:rPr>
            </w:pPr>
          </w:p>
          <w:p w:rsidR="00936747" w:rsidRPr="00D72885" w:rsidRDefault="00936747" w:rsidP="00936747">
            <w:pPr>
              <w:ind w:left="340"/>
              <w:jc w:val="both"/>
              <w:rPr>
                <w:rFonts w:ascii="Arial" w:hAnsi="Arial" w:cs="Arial"/>
                <w:sz w:val="22"/>
                <w:szCs w:val="22"/>
              </w:rPr>
            </w:pPr>
            <w:r w:rsidRPr="00D72885">
              <w:rPr>
                <w:rFonts w:ascii="Arial" w:hAnsi="Arial" w:cs="Arial"/>
                <w:sz w:val="22"/>
                <w:szCs w:val="22"/>
              </w:rPr>
              <w:t>¿Cuál es la respuesta correcta a esta pregunta?</w:t>
            </w:r>
          </w:p>
          <w:p w:rsidR="00936747" w:rsidRPr="00F25E6C" w:rsidRDefault="00936747" w:rsidP="00936747">
            <w:pPr>
              <w:ind w:left="340"/>
              <w:jc w:val="both"/>
              <w:rPr>
                <w:rFonts w:ascii="Arial" w:hAnsi="Arial" w:cs="Arial"/>
                <w:sz w:val="22"/>
                <w:szCs w:val="22"/>
                <w:lang w:val="en-US"/>
              </w:rPr>
            </w:pPr>
            <w:r w:rsidRPr="00F25E6C">
              <w:rPr>
                <w:rFonts w:ascii="Arial" w:hAnsi="Arial" w:cs="Arial"/>
                <w:sz w:val="22"/>
                <w:szCs w:val="22"/>
                <w:lang w:val="en-US"/>
              </w:rPr>
              <w:t>A. 48</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936747" w:rsidRPr="00F25E6C" w:rsidRDefault="00936747" w:rsidP="00936747">
            <w:pPr>
              <w:ind w:left="340"/>
              <w:jc w:val="both"/>
              <w:rPr>
                <w:rFonts w:ascii="Arial" w:hAnsi="Arial" w:cs="Arial"/>
                <w:sz w:val="22"/>
                <w:szCs w:val="22"/>
                <w:lang w:val="en-US"/>
              </w:rPr>
            </w:pPr>
            <w:r w:rsidRPr="00F25E6C">
              <w:rPr>
                <w:rFonts w:ascii="Arial" w:hAnsi="Arial" w:cs="Arial"/>
                <w:sz w:val="22"/>
                <w:szCs w:val="22"/>
                <w:lang w:val="en-US"/>
              </w:rPr>
              <w:t>B. 58</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936747" w:rsidRPr="00F25E6C" w:rsidRDefault="00936747" w:rsidP="00936747">
            <w:pPr>
              <w:ind w:left="340"/>
              <w:jc w:val="both"/>
              <w:rPr>
                <w:rFonts w:ascii="Arial" w:hAnsi="Arial" w:cs="Arial"/>
                <w:sz w:val="22"/>
                <w:szCs w:val="22"/>
                <w:lang w:val="en-US"/>
              </w:rPr>
            </w:pPr>
            <w:r w:rsidRPr="00F25E6C">
              <w:rPr>
                <w:rFonts w:ascii="Arial" w:hAnsi="Arial" w:cs="Arial"/>
                <w:sz w:val="22"/>
                <w:szCs w:val="22"/>
                <w:lang w:val="en-US"/>
              </w:rPr>
              <w:t>C. 38</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936747" w:rsidRPr="00F25E6C" w:rsidRDefault="00936747" w:rsidP="00936747">
            <w:pPr>
              <w:ind w:left="340"/>
              <w:jc w:val="both"/>
              <w:rPr>
                <w:rFonts w:ascii="Arial" w:hAnsi="Arial" w:cs="Arial"/>
                <w:sz w:val="22"/>
                <w:szCs w:val="22"/>
                <w:lang w:val="en-US"/>
              </w:rPr>
            </w:pPr>
            <w:r w:rsidRPr="00F25E6C">
              <w:rPr>
                <w:rFonts w:ascii="Arial" w:hAnsi="Arial" w:cs="Arial"/>
                <w:sz w:val="22"/>
                <w:szCs w:val="22"/>
                <w:lang w:val="en-US"/>
              </w:rPr>
              <w:t>D. 160</w:t>
            </w:r>
            <w:r w:rsidR="00DD3836" w:rsidRPr="00F25E6C">
              <w:rPr>
                <w:rFonts w:ascii="Arial" w:hAnsi="Arial" w:cs="Arial"/>
                <w:sz w:val="22"/>
                <w:szCs w:val="22"/>
                <w:lang w:val="en-US"/>
              </w:rPr>
              <w:t xml:space="preserve"> </w:t>
            </w:r>
            <w:r w:rsidRPr="00F25E6C">
              <w:rPr>
                <w:rFonts w:ascii="Arial" w:hAnsi="Arial" w:cs="Arial"/>
                <w:sz w:val="22"/>
                <w:szCs w:val="22"/>
                <w:lang w:val="en-US"/>
              </w:rPr>
              <w:t xml:space="preserve">% </w:t>
            </w:r>
          </w:p>
          <w:p w:rsidR="00936747" w:rsidRPr="00F25E6C" w:rsidRDefault="00936747" w:rsidP="00936747">
            <w:pPr>
              <w:ind w:left="340"/>
              <w:jc w:val="both"/>
              <w:rPr>
                <w:rFonts w:ascii="Arial" w:hAnsi="Arial" w:cs="Arial"/>
                <w:sz w:val="22"/>
                <w:szCs w:val="22"/>
                <w:lang w:val="en-US"/>
              </w:rPr>
            </w:pPr>
            <w:r w:rsidRPr="00F25E6C">
              <w:rPr>
                <w:rFonts w:ascii="Arial" w:hAnsi="Arial" w:cs="Arial"/>
                <w:sz w:val="22"/>
                <w:szCs w:val="22"/>
                <w:lang w:val="en-US"/>
              </w:rPr>
              <w:t>ANSWER: A</w:t>
            </w:r>
          </w:p>
          <w:p w:rsidR="00936747" w:rsidRPr="00F25E6C" w:rsidRDefault="00936747" w:rsidP="00936747">
            <w:pPr>
              <w:ind w:left="340"/>
              <w:jc w:val="both"/>
              <w:rPr>
                <w:rFonts w:ascii="Arial" w:hAnsi="Arial" w:cs="Arial"/>
                <w:b/>
                <w:sz w:val="22"/>
                <w:szCs w:val="22"/>
                <w:lang w:val="en-US"/>
              </w:rPr>
            </w:pPr>
          </w:p>
          <w:p w:rsidR="00936747" w:rsidRDefault="00936747" w:rsidP="00936747">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 es del 48</w:t>
            </w:r>
            <w:r w:rsidR="00DD3836">
              <w:rPr>
                <w:rFonts w:ascii="Arial" w:hAnsi="Arial" w:cs="Arial"/>
                <w:b/>
                <w:sz w:val="22"/>
                <w:szCs w:val="22"/>
              </w:rPr>
              <w:t xml:space="preserve"> </w:t>
            </w:r>
            <w:r>
              <w:rPr>
                <w:rFonts w:ascii="Arial" w:hAnsi="Arial" w:cs="Arial"/>
                <w:b/>
                <w:sz w:val="22"/>
                <w:szCs w:val="22"/>
              </w:rPr>
              <w:t>%</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D0C5A">
            <w:pPr>
              <w:ind w:left="360"/>
              <w:jc w:val="both"/>
              <w:rPr>
                <w:rFonts w:ascii="Arial" w:hAnsi="Arial" w:cs="Arial"/>
                <w:b/>
                <w:sz w:val="22"/>
                <w:szCs w:val="22"/>
              </w:rPr>
            </w:pPr>
          </w:p>
          <w:p w:rsidR="008C09C3" w:rsidRPr="00F31871" w:rsidRDefault="008C09C3" w:rsidP="008C09C3">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8C09C3" w:rsidRDefault="008C09C3" w:rsidP="008C09C3">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8C09C3" w:rsidRDefault="008C09C3" w:rsidP="008C09C3">
            <w:pPr>
              <w:ind w:left="340"/>
              <w:jc w:val="both"/>
              <w:rPr>
                <w:rFonts w:ascii="Arial" w:hAnsi="Arial" w:cs="Arial"/>
                <w:sz w:val="22"/>
                <w:szCs w:val="22"/>
              </w:rPr>
            </w:pPr>
          </w:p>
          <w:tbl>
            <w:tblPr>
              <w:tblW w:w="5080" w:type="dxa"/>
              <w:tblInd w:w="427" w:type="dxa"/>
              <w:tblCellMar>
                <w:left w:w="70" w:type="dxa"/>
                <w:right w:w="70" w:type="dxa"/>
              </w:tblCellMar>
              <w:tblLook w:val="04A0" w:firstRow="1" w:lastRow="0" w:firstColumn="1" w:lastColumn="0" w:noHBand="0" w:noVBand="1"/>
            </w:tblPr>
            <w:tblGrid>
              <w:gridCol w:w="3640"/>
              <w:gridCol w:w="1440"/>
            </w:tblGrid>
            <w:tr w:rsidR="008C09C3" w:rsidRPr="008C09C3" w:rsidTr="008C09C3">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9C3" w:rsidRPr="008C09C3" w:rsidRDefault="008C09C3" w:rsidP="008C09C3">
                  <w:pPr>
                    <w:jc w:val="center"/>
                    <w:rPr>
                      <w:rFonts w:ascii="Arial" w:hAnsi="Arial" w:cs="Arial"/>
                      <w:b/>
                      <w:bCs/>
                      <w:color w:val="000000"/>
                      <w:sz w:val="22"/>
                      <w:szCs w:val="22"/>
                      <w:lang w:val="es-CO" w:eastAsia="es-CO"/>
                    </w:rPr>
                  </w:pPr>
                  <w:r w:rsidRPr="008C09C3">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C09C3" w:rsidRPr="008C09C3" w:rsidRDefault="008C09C3" w:rsidP="008C09C3">
                  <w:pPr>
                    <w:jc w:val="center"/>
                    <w:rPr>
                      <w:rFonts w:ascii="Arial" w:hAnsi="Arial" w:cs="Arial"/>
                      <w:b/>
                      <w:bCs/>
                      <w:color w:val="000000"/>
                      <w:sz w:val="22"/>
                      <w:szCs w:val="22"/>
                      <w:lang w:val="es-CO" w:eastAsia="es-CO"/>
                    </w:rPr>
                  </w:pPr>
                  <w:r w:rsidRPr="008C09C3">
                    <w:rPr>
                      <w:rFonts w:ascii="Arial" w:hAnsi="Arial" w:cs="Arial"/>
                      <w:b/>
                      <w:bCs/>
                      <w:color w:val="000000"/>
                      <w:sz w:val="22"/>
                      <w:szCs w:val="22"/>
                      <w:lang w:val="es-CO" w:eastAsia="es-CO"/>
                    </w:rPr>
                    <w:t>Año 1</w:t>
                  </w:r>
                </w:p>
              </w:tc>
            </w:tr>
            <w:tr w:rsidR="008C09C3" w:rsidRPr="008C09C3" w:rsidTr="008C09C3">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C09C3" w:rsidRPr="008C09C3" w:rsidRDefault="008C09C3" w:rsidP="008C09C3">
                  <w:pPr>
                    <w:rPr>
                      <w:rFonts w:ascii="Arial" w:hAnsi="Arial" w:cs="Arial"/>
                      <w:color w:val="000000"/>
                      <w:sz w:val="22"/>
                      <w:szCs w:val="22"/>
                      <w:lang w:val="es-CO" w:eastAsia="es-CO"/>
                    </w:rPr>
                  </w:pPr>
                  <w:r w:rsidRPr="008C09C3">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8C09C3" w:rsidRPr="008C09C3" w:rsidRDefault="008C09C3" w:rsidP="008C09C3">
                  <w:pPr>
                    <w:rPr>
                      <w:rFonts w:ascii="Arial" w:hAnsi="Arial" w:cs="Arial"/>
                      <w:color w:val="000000"/>
                      <w:sz w:val="22"/>
                      <w:szCs w:val="22"/>
                      <w:lang w:val="es-CO" w:eastAsia="es-CO"/>
                    </w:rPr>
                  </w:pPr>
                  <w:r w:rsidRPr="008C09C3">
                    <w:rPr>
                      <w:rFonts w:ascii="Arial" w:hAnsi="Arial" w:cs="Arial"/>
                      <w:color w:val="000000"/>
                      <w:sz w:val="22"/>
                      <w:szCs w:val="22"/>
                      <w:lang w:val="es-CO" w:eastAsia="es-CO"/>
                    </w:rPr>
                    <w:t xml:space="preserve"> $       22.700 </w:t>
                  </w:r>
                </w:p>
              </w:tc>
            </w:tr>
            <w:tr w:rsidR="008C09C3" w:rsidRPr="008C09C3" w:rsidTr="008C09C3">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C09C3" w:rsidRPr="008C09C3" w:rsidRDefault="008C09C3" w:rsidP="008C09C3">
                  <w:pPr>
                    <w:rPr>
                      <w:rFonts w:ascii="Arial" w:hAnsi="Arial" w:cs="Arial"/>
                      <w:color w:val="000000"/>
                      <w:sz w:val="22"/>
                      <w:szCs w:val="22"/>
                      <w:lang w:val="es-CO" w:eastAsia="es-CO"/>
                    </w:rPr>
                  </w:pPr>
                  <w:r w:rsidRPr="008C09C3">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8C09C3" w:rsidRPr="008C09C3" w:rsidRDefault="008C09C3" w:rsidP="008C09C3">
                  <w:pPr>
                    <w:rPr>
                      <w:rFonts w:ascii="Arial" w:hAnsi="Arial" w:cs="Arial"/>
                      <w:color w:val="000000"/>
                      <w:sz w:val="22"/>
                      <w:szCs w:val="22"/>
                      <w:lang w:val="es-CO" w:eastAsia="es-CO"/>
                    </w:rPr>
                  </w:pPr>
                  <w:r w:rsidRPr="008C09C3">
                    <w:rPr>
                      <w:rFonts w:ascii="Arial" w:hAnsi="Arial" w:cs="Arial"/>
                      <w:color w:val="000000"/>
                      <w:sz w:val="22"/>
                      <w:szCs w:val="22"/>
                      <w:lang w:val="es-CO" w:eastAsia="es-CO"/>
                    </w:rPr>
                    <w:t xml:space="preserve"> $         5.448 </w:t>
                  </w:r>
                </w:p>
              </w:tc>
            </w:tr>
            <w:tr w:rsidR="008C09C3" w:rsidRPr="008C09C3" w:rsidTr="008C09C3">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8C09C3" w:rsidRPr="008C09C3" w:rsidRDefault="008C09C3" w:rsidP="008C09C3">
                  <w:pPr>
                    <w:rPr>
                      <w:rFonts w:ascii="Arial" w:hAnsi="Arial" w:cs="Arial"/>
                      <w:color w:val="000000"/>
                      <w:sz w:val="22"/>
                      <w:szCs w:val="22"/>
                      <w:lang w:val="es-CO" w:eastAsia="es-CO"/>
                    </w:rPr>
                  </w:pPr>
                  <w:r w:rsidRPr="008C09C3">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8C09C3" w:rsidRPr="008C09C3" w:rsidRDefault="008C09C3" w:rsidP="008C09C3">
                  <w:pPr>
                    <w:rPr>
                      <w:rFonts w:ascii="Arial" w:hAnsi="Arial" w:cs="Arial"/>
                      <w:color w:val="000000"/>
                      <w:sz w:val="22"/>
                      <w:szCs w:val="22"/>
                      <w:lang w:val="es-CO" w:eastAsia="es-CO"/>
                    </w:rPr>
                  </w:pPr>
                  <w:r w:rsidRPr="008C09C3">
                    <w:rPr>
                      <w:rFonts w:ascii="Arial" w:hAnsi="Arial" w:cs="Arial"/>
                      <w:color w:val="000000"/>
                      <w:sz w:val="22"/>
                      <w:szCs w:val="22"/>
                      <w:lang w:val="es-CO" w:eastAsia="es-CO"/>
                    </w:rPr>
                    <w:t xml:space="preserve"> $         8.172 </w:t>
                  </w:r>
                </w:p>
              </w:tc>
            </w:tr>
          </w:tbl>
          <w:p w:rsidR="008C09C3" w:rsidRDefault="008C09C3" w:rsidP="008C09C3">
            <w:pPr>
              <w:ind w:left="340"/>
              <w:jc w:val="both"/>
              <w:rPr>
                <w:rFonts w:ascii="Arial" w:hAnsi="Arial" w:cs="Arial"/>
                <w:sz w:val="22"/>
                <w:szCs w:val="22"/>
              </w:rPr>
            </w:pPr>
          </w:p>
          <w:p w:rsidR="008C09C3" w:rsidRDefault="008C09C3" w:rsidP="008C09C3">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8C09C3" w:rsidRDefault="008C09C3" w:rsidP="008C09C3">
            <w:pPr>
              <w:ind w:left="340"/>
              <w:jc w:val="both"/>
              <w:rPr>
                <w:rFonts w:ascii="Arial" w:hAnsi="Arial" w:cs="Arial"/>
                <w:sz w:val="22"/>
                <w:szCs w:val="22"/>
              </w:rPr>
            </w:pPr>
          </w:p>
          <w:p w:rsidR="008C09C3" w:rsidRPr="00D72885" w:rsidRDefault="008C09C3" w:rsidP="008C09C3">
            <w:pPr>
              <w:ind w:left="340"/>
              <w:jc w:val="both"/>
              <w:rPr>
                <w:rFonts w:ascii="Arial" w:hAnsi="Arial" w:cs="Arial"/>
                <w:sz w:val="22"/>
                <w:szCs w:val="22"/>
              </w:rPr>
            </w:pPr>
            <w:r w:rsidRPr="00D72885">
              <w:rPr>
                <w:rFonts w:ascii="Arial" w:hAnsi="Arial" w:cs="Arial"/>
                <w:sz w:val="22"/>
                <w:szCs w:val="22"/>
              </w:rPr>
              <w:t>¿Cuál es la respuesta correcta a esta pregunta?</w:t>
            </w:r>
          </w:p>
          <w:p w:rsidR="008C09C3" w:rsidRPr="00F25E6C" w:rsidRDefault="008C09C3" w:rsidP="008C09C3">
            <w:pPr>
              <w:ind w:left="340"/>
              <w:jc w:val="both"/>
              <w:rPr>
                <w:rFonts w:ascii="Arial" w:hAnsi="Arial" w:cs="Arial"/>
                <w:sz w:val="22"/>
                <w:szCs w:val="22"/>
                <w:lang w:val="en-US"/>
              </w:rPr>
            </w:pPr>
            <w:r w:rsidRPr="00F25E6C">
              <w:rPr>
                <w:rFonts w:ascii="Arial" w:hAnsi="Arial" w:cs="Arial"/>
                <w:sz w:val="22"/>
                <w:szCs w:val="22"/>
                <w:lang w:val="en-US"/>
              </w:rPr>
              <w:t>A. 40</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8C09C3" w:rsidRPr="00F25E6C" w:rsidRDefault="008C09C3" w:rsidP="008C09C3">
            <w:pPr>
              <w:ind w:left="340"/>
              <w:jc w:val="both"/>
              <w:rPr>
                <w:rFonts w:ascii="Arial" w:hAnsi="Arial" w:cs="Arial"/>
                <w:sz w:val="22"/>
                <w:szCs w:val="22"/>
                <w:lang w:val="en-US"/>
              </w:rPr>
            </w:pPr>
            <w:r w:rsidRPr="00F25E6C">
              <w:rPr>
                <w:rFonts w:ascii="Arial" w:hAnsi="Arial" w:cs="Arial"/>
                <w:sz w:val="22"/>
                <w:szCs w:val="22"/>
                <w:lang w:val="en-US"/>
              </w:rPr>
              <w:t>B. 60</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8C09C3" w:rsidRPr="00F25E6C" w:rsidRDefault="008C09C3" w:rsidP="008C09C3">
            <w:pPr>
              <w:ind w:left="340"/>
              <w:jc w:val="both"/>
              <w:rPr>
                <w:rFonts w:ascii="Arial" w:hAnsi="Arial" w:cs="Arial"/>
                <w:sz w:val="22"/>
                <w:szCs w:val="22"/>
                <w:lang w:val="en-US"/>
              </w:rPr>
            </w:pPr>
            <w:r w:rsidRPr="00F25E6C">
              <w:rPr>
                <w:rFonts w:ascii="Arial" w:hAnsi="Arial" w:cs="Arial"/>
                <w:sz w:val="22"/>
                <w:szCs w:val="22"/>
                <w:lang w:val="en-US"/>
              </w:rPr>
              <w:t>C. 166</w:t>
            </w:r>
            <w:r w:rsidR="00DD3836" w:rsidRPr="00F25E6C">
              <w:rPr>
                <w:rFonts w:ascii="Arial" w:hAnsi="Arial" w:cs="Arial"/>
                <w:sz w:val="22"/>
                <w:szCs w:val="22"/>
                <w:lang w:val="en-US"/>
              </w:rPr>
              <w:t xml:space="preserve"> </w:t>
            </w:r>
            <w:r w:rsidRPr="00F25E6C">
              <w:rPr>
                <w:rFonts w:ascii="Arial" w:hAnsi="Arial" w:cs="Arial"/>
                <w:sz w:val="22"/>
                <w:szCs w:val="22"/>
                <w:lang w:val="en-US"/>
              </w:rPr>
              <w:t>%</w:t>
            </w:r>
          </w:p>
          <w:p w:rsidR="008C09C3" w:rsidRPr="00F25E6C" w:rsidRDefault="008C09C3" w:rsidP="008C09C3">
            <w:pPr>
              <w:ind w:left="340"/>
              <w:jc w:val="both"/>
              <w:rPr>
                <w:rFonts w:ascii="Arial" w:hAnsi="Arial" w:cs="Arial"/>
                <w:sz w:val="22"/>
                <w:szCs w:val="22"/>
                <w:lang w:val="en-US"/>
              </w:rPr>
            </w:pPr>
            <w:r w:rsidRPr="00F25E6C">
              <w:rPr>
                <w:rFonts w:ascii="Arial" w:hAnsi="Arial" w:cs="Arial"/>
                <w:sz w:val="22"/>
                <w:szCs w:val="22"/>
                <w:lang w:val="en-US"/>
              </w:rPr>
              <w:t>D. 34</w:t>
            </w:r>
            <w:r w:rsidR="00DD3836" w:rsidRPr="00F25E6C">
              <w:rPr>
                <w:rFonts w:ascii="Arial" w:hAnsi="Arial" w:cs="Arial"/>
                <w:sz w:val="22"/>
                <w:szCs w:val="22"/>
                <w:lang w:val="en-US"/>
              </w:rPr>
              <w:t xml:space="preserve"> </w:t>
            </w:r>
            <w:r w:rsidRPr="00F25E6C">
              <w:rPr>
                <w:rFonts w:ascii="Arial" w:hAnsi="Arial" w:cs="Arial"/>
                <w:sz w:val="22"/>
                <w:szCs w:val="22"/>
                <w:lang w:val="en-US"/>
              </w:rPr>
              <w:t xml:space="preserve">% </w:t>
            </w:r>
          </w:p>
          <w:p w:rsidR="008C09C3" w:rsidRPr="00F25E6C" w:rsidRDefault="008C09C3" w:rsidP="008C09C3">
            <w:pPr>
              <w:ind w:left="340"/>
              <w:jc w:val="both"/>
              <w:rPr>
                <w:rFonts w:ascii="Arial" w:hAnsi="Arial" w:cs="Arial"/>
                <w:sz w:val="22"/>
                <w:szCs w:val="22"/>
                <w:lang w:val="en-US"/>
              </w:rPr>
            </w:pPr>
            <w:r w:rsidRPr="00F25E6C">
              <w:rPr>
                <w:rFonts w:ascii="Arial" w:hAnsi="Arial" w:cs="Arial"/>
                <w:sz w:val="22"/>
                <w:szCs w:val="22"/>
                <w:lang w:val="en-US"/>
              </w:rPr>
              <w:t>ANSWER: B</w:t>
            </w:r>
          </w:p>
          <w:p w:rsidR="008C09C3" w:rsidRPr="00F25E6C" w:rsidRDefault="008C09C3" w:rsidP="008C09C3">
            <w:pPr>
              <w:ind w:left="340"/>
              <w:jc w:val="both"/>
              <w:rPr>
                <w:rFonts w:ascii="Arial" w:hAnsi="Arial" w:cs="Arial"/>
                <w:b/>
                <w:sz w:val="22"/>
                <w:szCs w:val="22"/>
                <w:lang w:val="en-US"/>
              </w:rPr>
            </w:pPr>
          </w:p>
          <w:p w:rsidR="008C09C3" w:rsidRDefault="008C09C3" w:rsidP="008C09C3">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 es del 60</w:t>
            </w:r>
            <w:r w:rsidR="00DD3836">
              <w:rPr>
                <w:rFonts w:ascii="Arial" w:hAnsi="Arial" w:cs="Arial"/>
                <w:b/>
                <w:sz w:val="22"/>
                <w:szCs w:val="22"/>
              </w:rPr>
              <w:t xml:space="preserve"> </w:t>
            </w:r>
            <w:r>
              <w:rPr>
                <w:rFonts w:ascii="Arial" w:hAnsi="Arial" w:cs="Arial"/>
                <w:b/>
                <w:sz w:val="22"/>
                <w:szCs w:val="22"/>
              </w:rPr>
              <w:t>%</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E4A4E" w:rsidRPr="00F31871" w:rsidRDefault="006E4A4E" w:rsidP="006E4A4E">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6E4A4E" w:rsidRDefault="006E4A4E" w:rsidP="006E4A4E">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6E4A4E" w:rsidRDefault="006E4A4E" w:rsidP="006E4A4E">
            <w:pPr>
              <w:ind w:left="340"/>
              <w:jc w:val="both"/>
              <w:rPr>
                <w:rFonts w:ascii="Arial" w:hAnsi="Arial" w:cs="Arial"/>
                <w:sz w:val="22"/>
                <w:szCs w:val="22"/>
              </w:rPr>
            </w:pPr>
          </w:p>
          <w:tbl>
            <w:tblPr>
              <w:tblW w:w="5080" w:type="dxa"/>
              <w:tblInd w:w="442" w:type="dxa"/>
              <w:tblCellMar>
                <w:left w:w="70" w:type="dxa"/>
                <w:right w:w="70" w:type="dxa"/>
              </w:tblCellMar>
              <w:tblLook w:val="04A0" w:firstRow="1" w:lastRow="0" w:firstColumn="1" w:lastColumn="0" w:noHBand="0" w:noVBand="1"/>
            </w:tblPr>
            <w:tblGrid>
              <w:gridCol w:w="3640"/>
              <w:gridCol w:w="1440"/>
            </w:tblGrid>
            <w:tr w:rsidR="006E4A4E" w:rsidRPr="006E4A4E" w:rsidTr="006E4A4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A4E" w:rsidRPr="006E4A4E" w:rsidRDefault="006E4A4E" w:rsidP="006E4A4E">
                  <w:pPr>
                    <w:jc w:val="center"/>
                    <w:rPr>
                      <w:rFonts w:ascii="Arial" w:hAnsi="Arial" w:cs="Arial"/>
                      <w:b/>
                      <w:bCs/>
                      <w:color w:val="000000"/>
                      <w:sz w:val="22"/>
                      <w:szCs w:val="22"/>
                      <w:lang w:val="es-CO" w:eastAsia="es-CO"/>
                    </w:rPr>
                  </w:pPr>
                  <w:r w:rsidRPr="006E4A4E">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E4A4E" w:rsidRPr="006E4A4E" w:rsidRDefault="006E4A4E" w:rsidP="006E4A4E">
                  <w:pPr>
                    <w:jc w:val="center"/>
                    <w:rPr>
                      <w:rFonts w:ascii="Arial" w:hAnsi="Arial" w:cs="Arial"/>
                      <w:b/>
                      <w:bCs/>
                      <w:color w:val="000000"/>
                      <w:sz w:val="22"/>
                      <w:szCs w:val="22"/>
                      <w:lang w:val="es-CO" w:eastAsia="es-CO"/>
                    </w:rPr>
                  </w:pPr>
                  <w:r w:rsidRPr="006E4A4E">
                    <w:rPr>
                      <w:rFonts w:ascii="Arial" w:hAnsi="Arial" w:cs="Arial"/>
                      <w:b/>
                      <w:bCs/>
                      <w:color w:val="000000"/>
                      <w:sz w:val="22"/>
                      <w:szCs w:val="22"/>
                      <w:lang w:val="es-CO" w:eastAsia="es-CO"/>
                    </w:rPr>
                    <w:t>Año 1</w:t>
                  </w:r>
                </w:p>
              </w:tc>
            </w:tr>
            <w:tr w:rsidR="006E4A4E" w:rsidRPr="006E4A4E" w:rsidTr="006E4A4E">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E4A4E" w:rsidRPr="006E4A4E" w:rsidRDefault="006E4A4E" w:rsidP="006E4A4E">
                  <w:pPr>
                    <w:rPr>
                      <w:rFonts w:ascii="Arial" w:hAnsi="Arial" w:cs="Arial"/>
                      <w:color w:val="000000"/>
                      <w:sz w:val="22"/>
                      <w:szCs w:val="22"/>
                      <w:lang w:val="es-CO" w:eastAsia="es-CO"/>
                    </w:rPr>
                  </w:pPr>
                  <w:r w:rsidRPr="006E4A4E">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6E4A4E" w:rsidRPr="006E4A4E" w:rsidRDefault="006E4A4E" w:rsidP="006E4A4E">
                  <w:pPr>
                    <w:rPr>
                      <w:rFonts w:ascii="Arial" w:hAnsi="Arial" w:cs="Arial"/>
                      <w:color w:val="000000"/>
                      <w:sz w:val="22"/>
                      <w:szCs w:val="22"/>
                      <w:lang w:val="es-CO" w:eastAsia="es-CO"/>
                    </w:rPr>
                  </w:pPr>
                  <w:r w:rsidRPr="006E4A4E">
                    <w:rPr>
                      <w:rFonts w:ascii="Arial" w:hAnsi="Arial" w:cs="Arial"/>
                      <w:color w:val="000000"/>
                      <w:sz w:val="22"/>
                      <w:szCs w:val="22"/>
                      <w:lang w:val="es-CO" w:eastAsia="es-CO"/>
                    </w:rPr>
                    <w:t xml:space="preserve"> $       24.700 </w:t>
                  </w:r>
                </w:p>
              </w:tc>
            </w:tr>
            <w:tr w:rsidR="006E4A4E" w:rsidRPr="006E4A4E" w:rsidTr="006E4A4E">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E4A4E" w:rsidRPr="006E4A4E" w:rsidRDefault="006E4A4E" w:rsidP="006E4A4E">
                  <w:pPr>
                    <w:rPr>
                      <w:rFonts w:ascii="Arial" w:hAnsi="Arial" w:cs="Arial"/>
                      <w:color w:val="000000"/>
                      <w:sz w:val="22"/>
                      <w:szCs w:val="22"/>
                      <w:lang w:val="es-CO" w:eastAsia="es-CO"/>
                    </w:rPr>
                  </w:pPr>
                  <w:r w:rsidRPr="006E4A4E">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6E4A4E" w:rsidRPr="006E4A4E" w:rsidRDefault="006E4A4E" w:rsidP="006E4A4E">
                  <w:pPr>
                    <w:rPr>
                      <w:rFonts w:ascii="Arial" w:hAnsi="Arial" w:cs="Arial"/>
                      <w:color w:val="000000"/>
                      <w:sz w:val="22"/>
                      <w:szCs w:val="22"/>
                      <w:lang w:val="es-CO" w:eastAsia="es-CO"/>
                    </w:rPr>
                  </w:pPr>
                  <w:r w:rsidRPr="006E4A4E">
                    <w:rPr>
                      <w:rFonts w:ascii="Arial" w:hAnsi="Arial" w:cs="Arial"/>
                      <w:color w:val="000000"/>
                      <w:sz w:val="22"/>
                      <w:szCs w:val="22"/>
                      <w:lang w:val="es-CO" w:eastAsia="es-CO"/>
                    </w:rPr>
                    <w:t xml:space="preserve"> $         3.458 </w:t>
                  </w:r>
                </w:p>
              </w:tc>
            </w:tr>
            <w:tr w:rsidR="006E4A4E" w:rsidRPr="006E4A4E" w:rsidTr="006E4A4E">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E4A4E" w:rsidRPr="006E4A4E" w:rsidRDefault="006E4A4E" w:rsidP="006E4A4E">
                  <w:pPr>
                    <w:rPr>
                      <w:rFonts w:ascii="Arial" w:hAnsi="Arial" w:cs="Arial"/>
                      <w:color w:val="000000"/>
                      <w:sz w:val="22"/>
                      <w:szCs w:val="22"/>
                      <w:lang w:val="es-CO" w:eastAsia="es-CO"/>
                    </w:rPr>
                  </w:pPr>
                  <w:r w:rsidRPr="006E4A4E">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6E4A4E" w:rsidRPr="006E4A4E" w:rsidRDefault="006E4A4E" w:rsidP="006E4A4E">
                  <w:pPr>
                    <w:rPr>
                      <w:rFonts w:ascii="Arial" w:hAnsi="Arial" w:cs="Arial"/>
                      <w:color w:val="000000"/>
                      <w:sz w:val="22"/>
                      <w:szCs w:val="22"/>
                      <w:lang w:val="es-CO" w:eastAsia="es-CO"/>
                    </w:rPr>
                  </w:pPr>
                  <w:r w:rsidRPr="006E4A4E">
                    <w:rPr>
                      <w:rFonts w:ascii="Arial" w:hAnsi="Arial" w:cs="Arial"/>
                      <w:color w:val="000000"/>
                      <w:sz w:val="22"/>
                      <w:szCs w:val="22"/>
                      <w:lang w:val="es-CO" w:eastAsia="es-CO"/>
                    </w:rPr>
                    <w:t xml:space="preserve"> $         1.729 </w:t>
                  </w:r>
                </w:p>
              </w:tc>
            </w:tr>
          </w:tbl>
          <w:p w:rsidR="006E4A4E" w:rsidRDefault="006E4A4E" w:rsidP="006E4A4E">
            <w:pPr>
              <w:ind w:left="340"/>
              <w:jc w:val="both"/>
              <w:rPr>
                <w:rFonts w:ascii="Arial" w:hAnsi="Arial" w:cs="Arial"/>
                <w:sz w:val="22"/>
                <w:szCs w:val="22"/>
              </w:rPr>
            </w:pPr>
          </w:p>
          <w:p w:rsidR="006E4A4E" w:rsidRDefault="006E4A4E" w:rsidP="006E4A4E">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6E4A4E" w:rsidRDefault="006E4A4E" w:rsidP="006E4A4E">
            <w:pPr>
              <w:ind w:left="340"/>
              <w:jc w:val="both"/>
              <w:rPr>
                <w:rFonts w:ascii="Arial" w:hAnsi="Arial" w:cs="Arial"/>
                <w:sz w:val="22"/>
                <w:szCs w:val="22"/>
              </w:rPr>
            </w:pPr>
          </w:p>
          <w:p w:rsidR="006E4A4E" w:rsidRPr="00D72885" w:rsidRDefault="006E4A4E" w:rsidP="006E4A4E">
            <w:pPr>
              <w:ind w:left="340"/>
              <w:jc w:val="both"/>
              <w:rPr>
                <w:rFonts w:ascii="Arial" w:hAnsi="Arial" w:cs="Arial"/>
                <w:sz w:val="22"/>
                <w:szCs w:val="22"/>
              </w:rPr>
            </w:pPr>
            <w:r w:rsidRPr="00D72885">
              <w:rPr>
                <w:rFonts w:ascii="Arial" w:hAnsi="Arial" w:cs="Arial"/>
                <w:sz w:val="22"/>
                <w:szCs w:val="22"/>
              </w:rPr>
              <w:t>¿Cuál es la respuesta correcta a esta pregunta?</w:t>
            </w:r>
          </w:p>
          <w:p w:rsidR="006E4A4E" w:rsidRPr="00F25E6C" w:rsidRDefault="006E4A4E" w:rsidP="006E4A4E">
            <w:pPr>
              <w:ind w:left="340"/>
              <w:jc w:val="both"/>
              <w:rPr>
                <w:rFonts w:ascii="Arial" w:hAnsi="Arial" w:cs="Arial"/>
                <w:sz w:val="22"/>
                <w:szCs w:val="22"/>
                <w:lang w:val="en-US"/>
              </w:rPr>
            </w:pPr>
            <w:r w:rsidRPr="00F25E6C">
              <w:rPr>
                <w:rFonts w:ascii="Arial" w:hAnsi="Arial" w:cs="Arial"/>
                <w:sz w:val="22"/>
                <w:szCs w:val="22"/>
                <w:lang w:val="en-US"/>
              </w:rPr>
              <w:t>A. 67 %</w:t>
            </w:r>
          </w:p>
          <w:p w:rsidR="006E4A4E" w:rsidRPr="00F25E6C" w:rsidRDefault="006E4A4E" w:rsidP="006E4A4E">
            <w:pPr>
              <w:ind w:left="340"/>
              <w:jc w:val="both"/>
              <w:rPr>
                <w:rFonts w:ascii="Arial" w:hAnsi="Arial" w:cs="Arial"/>
                <w:sz w:val="22"/>
                <w:szCs w:val="22"/>
                <w:lang w:val="en-US"/>
              </w:rPr>
            </w:pPr>
            <w:r w:rsidRPr="00F25E6C">
              <w:rPr>
                <w:rFonts w:ascii="Arial" w:hAnsi="Arial" w:cs="Arial"/>
                <w:sz w:val="22"/>
                <w:szCs w:val="22"/>
                <w:lang w:val="en-US"/>
              </w:rPr>
              <w:t>B. 30 %</w:t>
            </w:r>
          </w:p>
          <w:p w:rsidR="006E4A4E" w:rsidRPr="00F25E6C" w:rsidRDefault="006E4A4E" w:rsidP="006E4A4E">
            <w:pPr>
              <w:ind w:left="340"/>
              <w:jc w:val="both"/>
              <w:rPr>
                <w:rFonts w:ascii="Arial" w:hAnsi="Arial" w:cs="Arial"/>
                <w:sz w:val="22"/>
                <w:szCs w:val="22"/>
                <w:lang w:val="en-US"/>
              </w:rPr>
            </w:pPr>
            <w:r w:rsidRPr="00F25E6C">
              <w:rPr>
                <w:rFonts w:ascii="Arial" w:hAnsi="Arial" w:cs="Arial"/>
                <w:sz w:val="22"/>
                <w:szCs w:val="22"/>
                <w:lang w:val="en-US"/>
              </w:rPr>
              <w:t>C. 21 %</w:t>
            </w:r>
          </w:p>
          <w:p w:rsidR="006E4A4E" w:rsidRPr="00F25E6C" w:rsidRDefault="006E4A4E" w:rsidP="006E4A4E">
            <w:pPr>
              <w:ind w:left="340"/>
              <w:jc w:val="both"/>
              <w:rPr>
                <w:rFonts w:ascii="Arial" w:hAnsi="Arial" w:cs="Arial"/>
                <w:sz w:val="22"/>
                <w:szCs w:val="22"/>
                <w:lang w:val="en-US"/>
              </w:rPr>
            </w:pPr>
            <w:r w:rsidRPr="00F25E6C">
              <w:rPr>
                <w:rFonts w:ascii="Arial" w:hAnsi="Arial" w:cs="Arial"/>
                <w:sz w:val="22"/>
                <w:szCs w:val="22"/>
                <w:lang w:val="en-US"/>
              </w:rPr>
              <w:t xml:space="preserve">D. 34 % </w:t>
            </w:r>
          </w:p>
          <w:p w:rsidR="006E4A4E" w:rsidRPr="00F25E6C" w:rsidRDefault="006E4A4E" w:rsidP="006E4A4E">
            <w:pPr>
              <w:ind w:left="340"/>
              <w:jc w:val="both"/>
              <w:rPr>
                <w:rFonts w:ascii="Arial" w:hAnsi="Arial" w:cs="Arial"/>
                <w:sz w:val="22"/>
                <w:szCs w:val="22"/>
                <w:lang w:val="en-US"/>
              </w:rPr>
            </w:pPr>
            <w:r w:rsidRPr="00F25E6C">
              <w:rPr>
                <w:rFonts w:ascii="Arial" w:hAnsi="Arial" w:cs="Arial"/>
                <w:sz w:val="22"/>
                <w:szCs w:val="22"/>
                <w:lang w:val="en-US"/>
              </w:rPr>
              <w:t>ANSWER: C</w:t>
            </w:r>
          </w:p>
          <w:p w:rsidR="006E4A4E" w:rsidRPr="00F25E6C" w:rsidRDefault="006E4A4E" w:rsidP="006E4A4E">
            <w:pPr>
              <w:ind w:left="340"/>
              <w:jc w:val="both"/>
              <w:rPr>
                <w:rFonts w:ascii="Arial" w:hAnsi="Arial" w:cs="Arial"/>
                <w:b/>
                <w:sz w:val="22"/>
                <w:szCs w:val="22"/>
                <w:lang w:val="en-US"/>
              </w:rPr>
            </w:pPr>
          </w:p>
          <w:p w:rsidR="006E4A4E" w:rsidRDefault="006E4A4E" w:rsidP="006E4A4E">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 es del 21 %</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6420B" w:rsidRDefault="0066420B" w:rsidP="006E4A4E">
            <w:pPr>
              <w:ind w:left="360"/>
              <w:jc w:val="both"/>
              <w:rPr>
                <w:rFonts w:ascii="Arial" w:hAnsi="Arial" w:cs="Arial"/>
                <w:b/>
                <w:sz w:val="22"/>
                <w:szCs w:val="22"/>
              </w:rPr>
            </w:pPr>
          </w:p>
          <w:p w:rsidR="00E32E38" w:rsidRPr="00F31871" w:rsidRDefault="00E32E38" w:rsidP="00E32E38">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E32E38" w:rsidRDefault="00E32E38" w:rsidP="00E32E38">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E32E38" w:rsidRDefault="00E32E38" w:rsidP="00E32E38">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E32E38" w:rsidRPr="00E32E38" w:rsidTr="00E32E38">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E38" w:rsidRPr="00E32E38" w:rsidRDefault="00E32E38" w:rsidP="00E32E38">
                  <w:pPr>
                    <w:jc w:val="center"/>
                    <w:rPr>
                      <w:rFonts w:ascii="Arial" w:hAnsi="Arial" w:cs="Arial"/>
                      <w:b/>
                      <w:bCs/>
                      <w:color w:val="000000"/>
                      <w:sz w:val="22"/>
                      <w:szCs w:val="22"/>
                      <w:lang w:val="es-CO" w:eastAsia="es-CO"/>
                    </w:rPr>
                  </w:pPr>
                  <w:r w:rsidRPr="00E32E38">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32E38" w:rsidRPr="00E32E38" w:rsidRDefault="00E32E38" w:rsidP="00E32E38">
                  <w:pPr>
                    <w:jc w:val="center"/>
                    <w:rPr>
                      <w:rFonts w:ascii="Arial" w:hAnsi="Arial" w:cs="Arial"/>
                      <w:b/>
                      <w:bCs/>
                      <w:color w:val="000000"/>
                      <w:sz w:val="22"/>
                      <w:szCs w:val="22"/>
                      <w:lang w:val="es-CO" w:eastAsia="es-CO"/>
                    </w:rPr>
                  </w:pPr>
                  <w:r w:rsidRPr="00E32E38">
                    <w:rPr>
                      <w:rFonts w:ascii="Arial" w:hAnsi="Arial" w:cs="Arial"/>
                      <w:b/>
                      <w:bCs/>
                      <w:color w:val="000000"/>
                      <w:sz w:val="22"/>
                      <w:szCs w:val="22"/>
                      <w:lang w:val="es-CO" w:eastAsia="es-CO"/>
                    </w:rPr>
                    <w:t>Año 1</w:t>
                  </w:r>
                </w:p>
              </w:tc>
            </w:tr>
            <w:tr w:rsidR="00E32E38" w:rsidRPr="00E32E38" w:rsidTr="00E32E38">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32E38" w:rsidRPr="00E32E38" w:rsidRDefault="00E32E38" w:rsidP="00E32E38">
                  <w:pPr>
                    <w:rPr>
                      <w:rFonts w:ascii="Arial" w:hAnsi="Arial" w:cs="Arial"/>
                      <w:color w:val="000000"/>
                      <w:sz w:val="22"/>
                      <w:szCs w:val="22"/>
                      <w:lang w:val="es-CO" w:eastAsia="es-CO"/>
                    </w:rPr>
                  </w:pPr>
                  <w:r w:rsidRPr="00E32E38">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E32E38" w:rsidRPr="00E32E38" w:rsidRDefault="00E32E38" w:rsidP="00E32E38">
                  <w:pPr>
                    <w:rPr>
                      <w:rFonts w:ascii="Arial" w:hAnsi="Arial" w:cs="Arial"/>
                      <w:color w:val="000000"/>
                      <w:sz w:val="22"/>
                      <w:szCs w:val="22"/>
                      <w:lang w:val="es-CO" w:eastAsia="es-CO"/>
                    </w:rPr>
                  </w:pPr>
                  <w:r w:rsidRPr="00E32E38">
                    <w:rPr>
                      <w:rFonts w:ascii="Arial" w:hAnsi="Arial" w:cs="Arial"/>
                      <w:color w:val="000000"/>
                      <w:sz w:val="22"/>
                      <w:szCs w:val="22"/>
                      <w:lang w:val="es-CO" w:eastAsia="es-CO"/>
                    </w:rPr>
                    <w:t xml:space="preserve"> $       25.900 </w:t>
                  </w:r>
                </w:p>
              </w:tc>
            </w:tr>
            <w:tr w:rsidR="00E32E38" w:rsidRPr="00E32E38" w:rsidTr="00E32E38">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32E38" w:rsidRPr="00E32E38" w:rsidRDefault="00E32E38" w:rsidP="00E32E38">
                  <w:pPr>
                    <w:rPr>
                      <w:rFonts w:ascii="Arial" w:hAnsi="Arial" w:cs="Arial"/>
                      <w:color w:val="000000"/>
                      <w:sz w:val="22"/>
                      <w:szCs w:val="22"/>
                      <w:lang w:val="es-CO" w:eastAsia="es-CO"/>
                    </w:rPr>
                  </w:pPr>
                  <w:r w:rsidRPr="00E32E38">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E32E38" w:rsidRPr="00E32E38" w:rsidRDefault="00E32E38" w:rsidP="00E32E38">
                  <w:pPr>
                    <w:rPr>
                      <w:rFonts w:ascii="Arial" w:hAnsi="Arial" w:cs="Arial"/>
                      <w:color w:val="000000"/>
                      <w:sz w:val="22"/>
                      <w:szCs w:val="22"/>
                      <w:lang w:val="es-CO" w:eastAsia="es-CO"/>
                    </w:rPr>
                  </w:pPr>
                  <w:r w:rsidRPr="00E32E38">
                    <w:rPr>
                      <w:rFonts w:ascii="Arial" w:hAnsi="Arial" w:cs="Arial"/>
                      <w:color w:val="000000"/>
                      <w:sz w:val="22"/>
                      <w:szCs w:val="22"/>
                      <w:lang w:val="es-CO" w:eastAsia="es-CO"/>
                    </w:rPr>
                    <w:t xml:space="preserve"> $         3.626 </w:t>
                  </w:r>
                </w:p>
              </w:tc>
            </w:tr>
            <w:tr w:rsidR="00E32E38" w:rsidRPr="00E32E38" w:rsidTr="00E32E38">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E32E38" w:rsidRPr="00E32E38" w:rsidRDefault="00E32E38" w:rsidP="00E32E38">
                  <w:pPr>
                    <w:rPr>
                      <w:rFonts w:ascii="Arial" w:hAnsi="Arial" w:cs="Arial"/>
                      <w:color w:val="000000"/>
                      <w:sz w:val="22"/>
                      <w:szCs w:val="22"/>
                      <w:lang w:val="es-CO" w:eastAsia="es-CO"/>
                    </w:rPr>
                  </w:pPr>
                  <w:r w:rsidRPr="00E32E38">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E32E38" w:rsidRPr="00E32E38" w:rsidRDefault="00E32E38" w:rsidP="00E32E38">
                  <w:pPr>
                    <w:rPr>
                      <w:rFonts w:ascii="Arial" w:hAnsi="Arial" w:cs="Arial"/>
                      <w:color w:val="000000"/>
                      <w:sz w:val="22"/>
                      <w:szCs w:val="22"/>
                      <w:lang w:val="es-CO" w:eastAsia="es-CO"/>
                    </w:rPr>
                  </w:pPr>
                  <w:r w:rsidRPr="00E32E38">
                    <w:rPr>
                      <w:rFonts w:ascii="Arial" w:hAnsi="Arial" w:cs="Arial"/>
                      <w:color w:val="000000"/>
                      <w:sz w:val="22"/>
                      <w:szCs w:val="22"/>
                      <w:lang w:val="es-CO" w:eastAsia="es-CO"/>
                    </w:rPr>
                    <w:t xml:space="preserve"> $         1.295 </w:t>
                  </w:r>
                </w:p>
              </w:tc>
            </w:tr>
          </w:tbl>
          <w:p w:rsidR="00E32E38" w:rsidRDefault="00E32E38" w:rsidP="00E32E38">
            <w:pPr>
              <w:ind w:left="340"/>
              <w:jc w:val="both"/>
              <w:rPr>
                <w:rFonts w:ascii="Arial" w:hAnsi="Arial" w:cs="Arial"/>
                <w:sz w:val="22"/>
                <w:szCs w:val="22"/>
              </w:rPr>
            </w:pPr>
          </w:p>
          <w:p w:rsidR="00E32E38" w:rsidRDefault="00E32E38" w:rsidP="00E32E38">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E32E38" w:rsidRDefault="00E32E38" w:rsidP="00E32E38">
            <w:pPr>
              <w:ind w:left="340"/>
              <w:jc w:val="both"/>
              <w:rPr>
                <w:rFonts w:ascii="Arial" w:hAnsi="Arial" w:cs="Arial"/>
                <w:sz w:val="22"/>
                <w:szCs w:val="22"/>
              </w:rPr>
            </w:pPr>
          </w:p>
          <w:p w:rsidR="00E32E38" w:rsidRPr="00D72885" w:rsidRDefault="00E32E38" w:rsidP="00E32E38">
            <w:pPr>
              <w:ind w:left="340"/>
              <w:jc w:val="both"/>
              <w:rPr>
                <w:rFonts w:ascii="Arial" w:hAnsi="Arial" w:cs="Arial"/>
                <w:sz w:val="22"/>
                <w:szCs w:val="22"/>
              </w:rPr>
            </w:pPr>
            <w:r w:rsidRPr="00D72885">
              <w:rPr>
                <w:rFonts w:ascii="Arial" w:hAnsi="Arial" w:cs="Arial"/>
                <w:sz w:val="22"/>
                <w:szCs w:val="22"/>
              </w:rPr>
              <w:t>¿Cuál es la respuesta correcta a esta pregunta?</w:t>
            </w:r>
          </w:p>
          <w:p w:rsidR="00E32E38" w:rsidRPr="00F25E6C" w:rsidRDefault="00E32E38" w:rsidP="00E32E38">
            <w:pPr>
              <w:ind w:left="340"/>
              <w:jc w:val="both"/>
              <w:rPr>
                <w:rFonts w:ascii="Arial" w:hAnsi="Arial" w:cs="Arial"/>
                <w:sz w:val="22"/>
                <w:szCs w:val="22"/>
                <w:lang w:val="en-US"/>
              </w:rPr>
            </w:pPr>
            <w:r w:rsidRPr="00F25E6C">
              <w:rPr>
                <w:rFonts w:ascii="Arial" w:hAnsi="Arial" w:cs="Arial"/>
                <w:sz w:val="22"/>
                <w:szCs w:val="22"/>
                <w:lang w:val="en-US"/>
              </w:rPr>
              <w:t xml:space="preserve">A. </w:t>
            </w:r>
            <w:r w:rsidR="00726C64" w:rsidRPr="00F25E6C">
              <w:rPr>
                <w:rFonts w:ascii="Arial" w:hAnsi="Arial" w:cs="Arial"/>
                <w:sz w:val="22"/>
                <w:szCs w:val="22"/>
                <w:lang w:val="en-US"/>
              </w:rPr>
              <w:t>38</w:t>
            </w:r>
            <w:r w:rsidRPr="00F25E6C">
              <w:rPr>
                <w:rFonts w:ascii="Arial" w:hAnsi="Arial" w:cs="Arial"/>
                <w:sz w:val="22"/>
                <w:szCs w:val="22"/>
                <w:lang w:val="en-US"/>
              </w:rPr>
              <w:t xml:space="preserve"> %</w:t>
            </w:r>
          </w:p>
          <w:p w:rsidR="00E32E38" w:rsidRPr="00F25E6C" w:rsidRDefault="00E32E38" w:rsidP="00E32E38">
            <w:pPr>
              <w:ind w:left="340"/>
              <w:jc w:val="both"/>
              <w:rPr>
                <w:rFonts w:ascii="Arial" w:hAnsi="Arial" w:cs="Arial"/>
                <w:sz w:val="22"/>
                <w:szCs w:val="22"/>
                <w:lang w:val="en-US"/>
              </w:rPr>
            </w:pPr>
            <w:r w:rsidRPr="00F25E6C">
              <w:rPr>
                <w:rFonts w:ascii="Arial" w:hAnsi="Arial" w:cs="Arial"/>
                <w:sz w:val="22"/>
                <w:szCs w:val="22"/>
                <w:lang w:val="en-US"/>
              </w:rPr>
              <w:t>B. 74 %</w:t>
            </w:r>
          </w:p>
          <w:p w:rsidR="00E32E38" w:rsidRPr="00F25E6C" w:rsidRDefault="00E32E38" w:rsidP="00E32E38">
            <w:pPr>
              <w:ind w:left="340"/>
              <w:jc w:val="both"/>
              <w:rPr>
                <w:rFonts w:ascii="Arial" w:hAnsi="Arial" w:cs="Arial"/>
                <w:sz w:val="22"/>
                <w:szCs w:val="22"/>
                <w:lang w:val="en-US"/>
              </w:rPr>
            </w:pPr>
            <w:r w:rsidRPr="00F25E6C">
              <w:rPr>
                <w:rFonts w:ascii="Arial" w:hAnsi="Arial" w:cs="Arial"/>
                <w:sz w:val="22"/>
                <w:szCs w:val="22"/>
                <w:lang w:val="en-US"/>
              </w:rPr>
              <w:t>C. 19 %</w:t>
            </w:r>
          </w:p>
          <w:p w:rsidR="00E32E38" w:rsidRPr="00F25E6C" w:rsidRDefault="00E32E38" w:rsidP="00E32E38">
            <w:pPr>
              <w:ind w:left="340"/>
              <w:jc w:val="both"/>
              <w:rPr>
                <w:rFonts w:ascii="Arial" w:hAnsi="Arial" w:cs="Arial"/>
                <w:sz w:val="22"/>
                <w:szCs w:val="22"/>
                <w:lang w:val="en-US"/>
              </w:rPr>
            </w:pPr>
            <w:r w:rsidRPr="00F25E6C">
              <w:rPr>
                <w:rFonts w:ascii="Arial" w:hAnsi="Arial" w:cs="Arial"/>
                <w:sz w:val="22"/>
                <w:szCs w:val="22"/>
                <w:lang w:val="en-US"/>
              </w:rPr>
              <w:t xml:space="preserve">D. 34 % </w:t>
            </w:r>
          </w:p>
          <w:p w:rsidR="00E32E38" w:rsidRPr="00F25E6C" w:rsidRDefault="00E32E38" w:rsidP="00E32E38">
            <w:pPr>
              <w:ind w:left="340"/>
              <w:jc w:val="both"/>
              <w:rPr>
                <w:rFonts w:ascii="Arial" w:hAnsi="Arial" w:cs="Arial"/>
                <w:sz w:val="22"/>
                <w:szCs w:val="22"/>
                <w:lang w:val="en-US"/>
              </w:rPr>
            </w:pPr>
            <w:r w:rsidRPr="00F25E6C">
              <w:rPr>
                <w:rFonts w:ascii="Arial" w:hAnsi="Arial" w:cs="Arial"/>
                <w:sz w:val="22"/>
                <w:szCs w:val="22"/>
                <w:lang w:val="en-US"/>
              </w:rPr>
              <w:t>ANSWER: C</w:t>
            </w:r>
          </w:p>
          <w:p w:rsidR="00E32E38" w:rsidRPr="00F25E6C" w:rsidRDefault="00E32E38" w:rsidP="00E32E38">
            <w:pPr>
              <w:ind w:left="340"/>
              <w:jc w:val="both"/>
              <w:rPr>
                <w:rFonts w:ascii="Arial" w:hAnsi="Arial" w:cs="Arial"/>
                <w:b/>
                <w:sz w:val="22"/>
                <w:szCs w:val="22"/>
                <w:lang w:val="en-US"/>
              </w:rPr>
            </w:pPr>
          </w:p>
          <w:p w:rsidR="00E32E38" w:rsidRDefault="00E32E38" w:rsidP="00E32E38">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 es del 19 %</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6420B" w:rsidRPr="00F31871" w:rsidRDefault="0066420B" w:rsidP="0066420B">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66420B" w:rsidRDefault="0066420B" w:rsidP="0066420B">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66420B" w:rsidRDefault="0066420B" w:rsidP="0066420B">
            <w:pPr>
              <w:ind w:left="340"/>
              <w:jc w:val="both"/>
              <w:rPr>
                <w:rFonts w:ascii="Arial" w:hAnsi="Arial" w:cs="Arial"/>
                <w:sz w:val="22"/>
                <w:szCs w:val="22"/>
              </w:rPr>
            </w:pPr>
          </w:p>
          <w:tbl>
            <w:tblPr>
              <w:tblW w:w="5080" w:type="dxa"/>
              <w:tblInd w:w="427" w:type="dxa"/>
              <w:tblCellMar>
                <w:left w:w="70" w:type="dxa"/>
                <w:right w:w="70" w:type="dxa"/>
              </w:tblCellMar>
              <w:tblLook w:val="04A0" w:firstRow="1" w:lastRow="0" w:firstColumn="1" w:lastColumn="0" w:noHBand="0" w:noVBand="1"/>
            </w:tblPr>
            <w:tblGrid>
              <w:gridCol w:w="3640"/>
              <w:gridCol w:w="1440"/>
            </w:tblGrid>
            <w:tr w:rsidR="0066420B" w:rsidRPr="0066420B" w:rsidTr="0066420B">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20B" w:rsidRPr="0066420B" w:rsidRDefault="0066420B" w:rsidP="0066420B">
                  <w:pPr>
                    <w:jc w:val="center"/>
                    <w:rPr>
                      <w:rFonts w:ascii="Arial" w:hAnsi="Arial" w:cs="Arial"/>
                      <w:b/>
                      <w:bCs/>
                      <w:color w:val="000000"/>
                      <w:sz w:val="22"/>
                      <w:szCs w:val="22"/>
                      <w:lang w:val="es-CO" w:eastAsia="es-CO"/>
                    </w:rPr>
                  </w:pPr>
                  <w:r w:rsidRPr="0066420B">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6420B" w:rsidRPr="0066420B" w:rsidRDefault="0066420B" w:rsidP="0066420B">
                  <w:pPr>
                    <w:jc w:val="center"/>
                    <w:rPr>
                      <w:rFonts w:ascii="Arial" w:hAnsi="Arial" w:cs="Arial"/>
                      <w:b/>
                      <w:bCs/>
                      <w:color w:val="000000"/>
                      <w:sz w:val="22"/>
                      <w:szCs w:val="22"/>
                      <w:lang w:val="es-CO" w:eastAsia="es-CO"/>
                    </w:rPr>
                  </w:pPr>
                  <w:r w:rsidRPr="0066420B">
                    <w:rPr>
                      <w:rFonts w:ascii="Arial" w:hAnsi="Arial" w:cs="Arial"/>
                      <w:b/>
                      <w:bCs/>
                      <w:color w:val="000000"/>
                      <w:sz w:val="22"/>
                      <w:szCs w:val="22"/>
                      <w:lang w:val="es-CO" w:eastAsia="es-CO"/>
                    </w:rPr>
                    <w:t>Año 1</w:t>
                  </w:r>
                </w:p>
              </w:tc>
            </w:tr>
            <w:tr w:rsidR="0066420B" w:rsidRPr="0066420B" w:rsidTr="0066420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6420B" w:rsidRPr="0066420B" w:rsidRDefault="0066420B" w:rsidP="0066420B">
                  <w:pPr>
                    <w:rPr>
                      <w:rFonts w:ascii="Arial" w:hAnsi="Arial" w:cs="Arial"/>
                      <w:color w:val="000000"/>
                      <w:sz w:val="22"/>
                      <w:szCs w:val="22"/>
                      <w:lang w:val="es-CO" w:eastAsia="es-CO"/>
                    </w:rPr>
                  </w:pPr>
                  <w:r w:rsidRPr="0066420B">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66420B" w:rsidRPr="0066420B" w:rsidRDefault="0066420B" w:rsidP="0066420B">
                  <w:pPr>
                    <w:rPr>
                      <w:rFonts w:ascii="Arial" w:hAnsi="Arial" w:cs="Arial"/>
                      <w:color w:val="000000"/>
                      <w:sz w:val="22"/>
                      <w:szCs w:val="22"/>
                      <w:lang w:val="es-CO" w:eastAsia="es-CO"/>
                    </w:rPr>
                  </w:pPr>
                  <w:r w:rsidRPr="0066420B">
                    <w:rPr>
                      <w:rFonts w:ascii="Arial" w:hAnsi="Arial" w:cs="Arial"/>
                      <w:color w:val="000000"/>
                      <w:sz w:val="22"/>
                      <w:szCs w:val="22"/>
                      <w:lang w:val="es-CO" w:eastAsia="es-CO"/>
                    </w:rPr>
                    <w:t xml:space="preserve"> $     125.900 </w:t>
                  </w:r>
                </w:p>
              </w:tc>
            </w:tr>
            <w:tr w:rsidR="0066420B" w:rsidRPr="0066420B" w:rsidTr="0066420B">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6420B" w:rsidRPr="0066420B" w:rsidRDefault="0066420B" w:rsidP="0066420B">
                  <w:pPr>
                    <w:rPr>
                      <w:rFonts w:ascii="Arial" w:hAnsi="Arial" w:cs="Arial"/>
                      <w:color w:val="000000"/>
                      <w:sz w:val="22"/>
                      <w:szCs w:val="22"/>
                      <w:lang w:val="es-CO" w:eastAsia="es-CO"/>
                    </w:rPr>
                  </w:pPr>
                  <w:r w:rsidRPr="0066420B">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66420B" w:rsidRPr="0066420B" w:rsidRDefault="0066420B" w:rsidP="0066420B">
                  <w:pPr>
                    <w:rPr>
                      <w:rFonts w:ascii="Arial" w:hAnsi="Arial" w:cs="Arial"/>
                      <w:color w:val="000000"/>
                      <w:sz w:val="22"/>
                      <w:szCs w:val="22"/>
                      <w:lang w:val="es-CO" w:eastAsia="es-CO"/>
                    </w:rPr>
                  </w:pPr>
                  <w:r w:rsidRPr="0066420B">
                    <w:rPr>
                      <w:rFonts w:ascii="Arial" w:hAnsi="Arial" w:cs="Arial"/>
                      <w:color w:val="000000"/>
                      <w:sz w:val="22"/>
                      <w:szCs w:val="22"/>
                      <w:lang w:val="es-CO" w:eastAsia="es-CO"/>
                    </w:rPr>
                    <w:t xml:space="preserve"> $         1.259 </w:t>
                  </w:r>
                </w:p>
              </w:tc>
            </w:tr>
            <w:tr w:rsidR="0066420B" w:rsidRPr="0066420B" w:rsidTr="0066420B">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6420B" w:rsidRPr="0066420B" w:rsidRDefault="0066420B" w:rsidP="0066420B">
                  <w:pPr>
                    <w:rPr>
                      <w:rFonts w:ascii="Arial" w:hAnsi="Arial" w:cs="Arial"/>
                      <w:color w:val="000000"/>
                      <w:sz w:val="22"/>
                      <w:szCs w:val="22"/>
                      <w:lang w:val="es-CO" w:eastAsia="es-CO"/>
                    </w:rPr>
                  </w:pPr>
                  <w:r w:rsidRPr="0066420B">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66420B" w:rsidRPr="0066420B" w:rsidRDefault="0066420B" w:rsidP="0066420B">
                  <w:pPr>
                    <w:rPr>
                      <w:rFonts w:ascii="Arial" w:hAnsi="Arial" w:cs="Arial"/>
                      <w:color w:val="000000"/>
                      <w:sz w:val="22"/>
                      <w:szCs w:val="22"/>
                      <w:lang w:val="es-CO" w:eastAsia="es-CO"/>
                    </w:rPr>
                  </w:pPr>
                  <w:r w:rsidRPr="0066420B">
                    <w:rPr>
                      <w:rFonts w:ascii="Arial" w:hAnsi="Arial" w:cs="Arial"/>
                      <w:color w:val="000000"/>
                      <w:sz w:val="22"/>
                      <w:szCs w:val="22"/>
                      <w:lang w:val="es-CO" w:eastAsia="es-CO"/>
                    </w:rPr>
                    <w:t xml:space="preserve"> $         3.777 </w:t>
                  </w:r>
                </w:p>
              </w:tc>
            </w:tr>
          </w:tbl>
          <w:p w:rsidR="0066420B" w:rsidRDefault="0066420B" w:rsidP="0066420B">
            <w:pPr>
              <w:ind w:left="340"/>
              <w:jc w:val="both"/>
              <w:rPr>
                <w:rFonts w:ascii="Arial" w:hAnsi="Arial" w:cs="Arial"/>
                <w:sz w:val="22"/>
                <w:szCs w:val="22"/>
              </w:rPr>
            </w:pPr>
          </w:p>
          <w:p w:rsidR="0066420B" w:rsidRDefault="0066420B" w:rsidP="0066420B">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66420B" w:rsidRDefault="0066420B" w:rsidP="0066420B">
            <w:pPr>
              <w:ind w:left="340"/>
              <w:jc w:val="both"/>
              <w:rPr>
                <w:rFonts w:ascii="Arial" w:hAnsi="Arial" w:cs="Arial"/>
                <w:sz w:val="22"/>
                <w:szCs w:val="22"/>
              </w:rPr>
            </w:pPr>
          </w:p>
          <w:p w:rsidR="0066420B" w:rsidRPr="00D72885" w:rsidRDefault="0066420B" w:rsidP="0066420B">
            <w:pPr>
              <w:ind w:left="340"/>
              <w:jc w:val="both"/>
              <w:rPr>
                <w:rFonts w:ascii="Arial" w:hAnsi="Arial" w:cs="Arial"/>
                <w:sz w:val="22"/>
                <w:szCs w:val="22"/>
              </w:rPr>
            </w:pPr>
            <w:r w:rsidRPr="00D72885">
              <w:rPr>
                <w:rFonts w:ascii="Arial" w:hAnsi="Arial" w:cs="Arial"/>
                <w:sz w:val="22"/>
                <w:szCs w:val="22"/>
              </w:rPr>
              <w:t>¿Cuál es la respuesta correcta a esta pregunta?</w:t>
            </w:r>
          </w:p>
          <w:p w:rsidR="0066420B" w:rsidRPr="00F25E6C" w:rsidRDefault="0066420B" w:rsidP="0066420B">
            <w:pPr>
              <w:ind w:left="340"/>
              <w:jc w:val="both"/>
              <w:rPr>
                <w:rFonts w:ascii="Arial" w:hAnsi="Arial" w:cs="Arial"/>
                <w:sz w:val="22"/>
                <w:szCs w:val="22"/>
                <w:lang w:val="en-US"/>
              </w:rPr>
            </w:pPr>
            <w:r w:rsidRPr="00F25E6C">
              <w:rPr>
                <w:rFonts w:ascii="Arial" w:hAnsi="Arial" w:cs="Arial"/>
                <w:sz w:val="22"/>
                <w:szCs w:val="22"/>
                <w:lang w:val="en-US"/>
              </w:rPr>
              <w:t>A. 33 %</w:t>
            </w:r>
          </w:p>
          <w:p w:rsidR="0066420B" w:rsidRPr="00F25E6C" w:rsidRDefault="0066420B" w:rsidP="0066420B">
            <w:pPr>
              <w:ind w:left="340"/>
              <w:jc w:val="both"/>
              <w:rPr>
                <w:rFonts w:ascii="Arial" w:hAnsi="Arial" w:cs="Arial"/>
                <w:sz w:val="22"/>
                <w:szCs w:val="22"/>
                <w:lang w:val="en-US"/>
              </w:rPr>
            </w:pPr>
            <w:r w:rsidRPr="00F25E6C">
              <w:rPr>
                <w:rFonts w:ascii="Arial" w:hAnsi="Arial" w:cs="Arial"/>
                <w:sz w:val="22"/>
                <w:szCs w:val="22"/>
                <w:lang w:val="en-US"/>
              </w:rPr>
              <w:t>B. 40 %</w:t>
            </w:r>
          </w:p>
          <w:p w:rsidR="0066420B" w:rsidRPr="00F25E6C" w:rsidRDefault="0066420B" w:rsidP="0066420B">
            <w:pPr>
              <w:ind w:left="340"/>
              <w:jc w:val="both"/>
              <w:rPr>
                <w:rFonts w:ascii="Arial" w:hAnsi="Arial" w:cs="Arial"/>
                <w:sz w:val="22"/>
                <w:szCs w:val="22"/>
                <w:lang w:val="en-US"/>
              </w:rPr>
            </w:pPr>
            <w:r w:rsidRPr="00F25E6C">
              <w:rPr>
                <w:rFonts w:ascii="Arial" w:hAnsi="Arial" w:cs="Arial"/>
                <w:sz w:val="22"/>
                <w:szCs w:val="22"/>
                <w:lang w:val="en-US"/>
              </w:rPr>
              <w:t>C. 25 %</w:t>
            </w:r>
          </w:p>
          <w:p w:rsidR="0066420B" w:rsidRPr="00F25E6C" w:rsidRDefault="0066420B" w:rsidP="0066420B">
            <w:pPr>
              <w:ind w:left="340"/>
              <w:jc w:val="both"/>
              <w:rPr>
                <w:rFonts w:ascii="Arial" w:hAnsi="Arial" w:cs="Arial"/>
                <w:sz w:val="22"/>
                <w:szCs w:val="22"/>
                <w:lang w:val="en-US"/>
              </w:rPr>
            </w:pPr>
            <w:r w:rsidRPr="00F25E6C">
              <w:rPr>
                <w:rFonts w:ascii="Arial" w:hAnsi="Arial" w:cs="Arial"/>
                <w:sz w:val="22"/>
                <w:szCs w:val="22"/>
                <w:lang w:val="en-US"/>
              </w:rPr>
              <w:t xml:space="preserve">D. 4 % </w:t>
            </w:r>
          </w:p>
          <w:p w:rsidR="0066420B" w:rsidRPr="00F25E6C" w:rsidRDefault="0066420B" w:rsidP="0066420B">
            <w:pPr>
              <w:ind w:left="340"/>
              <w:jc w:val="both"/>
              <w:rPr>
                <w:rFonts w:ascii="Arial" w:hAnsi="Arial" w:cs="Arial"/>
                <w:sz w:val="22"/>
                <w:szCs w:val="22"/>
                <w:lang w:val="en-US"/>
              </w:rPr>
            </w:pPr>
            <w:r w:rsidRPr="00F25E6C">
              <w:rPr>
                <w:rFonts w:ascii="Arial" w:hAnsi="Arial" w:cs="Arial"/>
                <w:sz w:val="22"/>
                <w:szCs w:val="22"/>
                <w:lang w:val="en-US"/>
              </w:rPr>
              <w:t>ANSWER: D</w:t>
            </w:r>
          </w:p>
          <w:p w:rsidR="0066420B" w:rsidRPr="00F25E6C" w:rsidRDefault="0066420B" w:rsidP="0066420B">
            <w:pPr>
              <w:ind w:left="340"/>
              <w:jc w:val="both"/>
              <w:rPr>
                <w:rFonts w:ascii="Arial" w:hAnsi="Arial" w:cs="Arial"/>
                <w:b/>
                <w:sz w:val="22"/>
                <w:szCs w:val="22"/>
                <w:lang w:val="en-US"/>
              </w:rPr>
            </w:pPr>
          </w:p>
          <w:p w:rsidR="0066420B" w:rsidRDefault="0066420B" w:rsidP="0066420B">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 xml:space="preserve">XYZ es del </w:t>
            </w:r>
            <w:r w:rsidR="005E474C">
              <w:rPr>
                <w:rFonts w:ascii="Arial" w:hAnsi="Arial" w:cs="Arial"/>
                <w:b/>
                <w:sz w:val="22"/>
                <w:szCs w:val="22"/>
              </w:rPr>
              <w:t>4</w:t>
            </w:r>
            <w:r>
              <w:rPr>
                <w:rFonts w:ascii="Arial" w:hAnsi="Arial" w:cs="Arial"/>
                <w:b/>
                <w:sz w:val="22"/>
                <w:szCs w:val="22"/>
              </w:rPr>
              <w:t xml:space="preserve"> %</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D0C5A">
            <w:pPr>
              <w:ind w:left="360"/>
              <w:jc w:val="both"/>
              <w:rPr>
                <w:rFonts w:ascii="Arial" w:hAnsi="Arial" w:cs="Arial"/>
                <w:b/>
                <w:sz w:val="22"/>
                <w:szCs w:val="22"/>
              </w:rPr>
            </w:pPr>
          </w:p>
          <w:p w:rsidR="00B665A7" w:rsidRPr="00F31871" w:rsidRDefault="00B665A7" w:rsidP="00B665A7">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B665A7" w:rsidRDefault="00B665A7" w:rsidP="00B665A7">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B665A7" w:rsidRDefault="00B665A7" w:rsidP="00B665A7">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B665A7" w:rsidRPr="00B665A7" w:rsidTr="00B665A7">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5A7" w:rsidRPr="00B665A7" w:rsidRDefault="00B665A7" w:rsidP="00B665A7">
                  <w:pPr>
                    <w:jc w:val="center"/>
                    <w:rPr>
                      <w:rFonts w:ascii="Arial" w:hAnsi="Arial" w:cs="Arial"/>
                      <w:b/>
                      <w:bCs/>
                      <w:color w:val="000000"/>
                      <w:sz w:val="22"/>
                      <w:szCs w:val="22"/>
                      <w:lang w:val="es-CO" w:eastAsia="es-CO"/>
                    </w:rPr>
                  </w:pPr>
                  <w:r w:rsidRPr="00B665A7">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665A7" w:rsidRPr="00B665A7" w:rsidRDefault="00B665A7" w:rsidP="00B665A7">
                  <w:pPr>
                    <w:jc w:val="center"/>
                    <w:rPr>
                      <w:rFonts w:ascii="Arial" w:hAnsi="Arial" w:cs="Arial"/>
                      <w:b/>
                      <w:bCs/>
                      <w:color w:val="000000"/>
                      <w:sz w:val="22"/>
                      <w:szCs w:val="22"/>
                      <w:lang w:val="es-CO" w:eastAsia="es-CO"/>
                    </w:rPr>
                  </w:pPr>
                  <w:r w:rsidRPr="00B665A7">
                    <w:rPr>
                      <w:rFonts w:ascii="Arial" w:hAnsi="Arial" w:cs="Arial"/>
                      <w:b/>
                      <w:bCs/>
                      <w:color w:val="000000"/>
                      <w:sz w:val="22"/>
                      <w:szCs w:val="22"/>
                      <w:lang w:val="es-CO" w:eastAsia="es-CO"/>
                    </w:rPr>
                    <w:t>Año 1</w:t>
                  </w:r>
                </w:p>
              </w:tc>
            </w:tr>
            <w:tr w:rsidR="00B665A7" w:rsidRPr="00B665A7" w:rsidTr="00B665A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665A7" w:rsidRPr="00B665A7" w:rsidRDefault="00B665A7" w:rsidP="00B665A7">
                  <w:pPr>
                    <w:rPr>
                      <w:rFonts w:ascii="Arial" w:hAnsi="Arial" w:cs="Arial"/>
                      <w:color w:val="000000"/>
                      <w:sz w:val="22"/>
                      <w:szCs w:val="22"/>
                      <w:lang w:val="es-CO" w:eastAsia="es-CO"/>
                    </w:rPr>
                  </w:pPr>
                  <w:r w:rsidRPr="00B665A7">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B665A7" w:rsidRPr="00B665A7" w:rsidRDefault="00B665A7" w:rsidP="00B665A7">
                  <w:pPr>
                    <w:rPr>
                      <w:rFonts w:ascii="Arial" w:hAnsi="Arial" w:cs="Arial"/>
                      <w:color w:val="000000"/>
                      <w:sz w:val="22"/>
                      <w:szCs w:val="22"/>
                      <w:lang w:val="es-CO" w:eastAsia="es-CO"/>
                    </w:rPr>
                  </w:pPr>
                  <w:r w:rsidRPr="00B665A7">
                    <w:rPr>
                      <w:rFonts w:ascii="Arial" w:hAnsi="Arial" w:cs="Arial"/>
                      <w:color w:val="000000"/>
                      <w:sz w:val="22"/>
                      <w:szCs w:val="22"/>
                      <w:lang w:val="es-CO" w:eastAsia="es-CO"/>
                    </w:rPr>
                    <w:t xml:space="preserve"> $     123.100 </w:t>
                  </w:r>
                </w:p>
              </w:tc>
            </w:tr>
            <w:tr w:rsidR="00B665A7" w:rsidRPr="00B665A7" w:rsidTr="00B665A7">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665A7" w:rsidRPr="00B665A7" w:rsidRDefault="00B665A7" w:rsidP="00B665A7">
                  <w:pPr>
                    <w:rPr>
                      <w:rFonts w:ascii="Arial" w:hAnsi="Arial" w:cs="Arial"/>
                      <w:color w:val="000000"/>
                      <w:sz w:val="22"/>
                      <w:szCs w:val="22"/>
                      <w:lang w:val="es-CO" w:eastAsia="es-CO"/>
                    </w:rPr>
                  </w:pPr>
                  <w:r w:rsidRPr="00B665A7">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B665A7" w:rsidRPr="00B665A7" w:rsidRDefault="00B665A7" w:rsidP="00B665A7">
                  <w:pPr>
                    <w:rPr>
                      <w:rFonts w:ascii="Arial" w:hAnsi="Arial" w:cs="Arial"/>
                      <w:color w:val="000000"/>
                      <w:sz w:val="22"/>
                      <w:szCs w:val="22"/>
                      <w:lang w:val="es-CO" w:eastAsia="es-CO"/>
                    </w:rPr>
                  </w:pPr>
                  <w:r w:rsidRPr="00B665A7">
                    <w:rPr>
                      <w:rFonts w:ascii="Arial" w:hAnsi="Arial" w:cs="Arial"/>
                      <w:color w:val="000000"/>
                      <w:sz w:val="22"/>
                      <w:szCs w:val="22"/>
                      <w:lang w:val="es-CO" w:eastAsia="es-CO"/>
                    </w:rPr>
                    <w:t xml:space="preserve"> $         1.231 </w:t>
                  </w:r>
                </w:p>
              </w:tc>
            </w:tr>
            <w:tr w:rsidR="00B665A7" w:rsidRPr="00B665A7" w:rsidTr="00B665A7">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B665A7" w:rsidRPr="00B665A7" w:rsidRDefault="00B665A7" w:rsidP="00B665A7">
                  <w:pPr>
                    <w:rPr>
                      <w:rFonts w:ascii="Arial" w:hAnsi="Arial" w:cs="Arial"/>
                      <w:color w:val="000000"/>
                      <w:sz w:val="22"/>
                      <w:szCs w:val="22"/>
                      <w:lang w:val="es-CO" w:eastAsia="es-CO"/>
                    </w:rPr>
                  </w:pPr>
                  <w:r w:rsidRPr="00B665A7">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B665A7" w:rsidRPr="00B665A7" w:rsidRDefault="00B665A7" w:rsidP="00B665A7">
                  <w:pPr>
                    <w:rPr>
                      <w:rFonts w:ascii="Arial" w:hAnsi="Arial" w:cs="Arial"/>
                      <w:color w:val="000000"/>
                      <w:sz w:val="22"/>
                      <w:szCs w:val="22"/>
                      <w:lang w:val="es-CO" w:eastAsia="es-CO"/>
                    </w:rPr>
                  </w:pPr>
                  <w:r w:rsidRPr="00B665A7">
                    <w:rPr>
                      <w:rFonts w:ascii="Arial" w:hAnsi="Arial" w:cs="Arial"/>
                      <w:color w:val="000000"/>
                      <w:sz w:val="22"/>
                      <w:szCs w:val="22"/>
                      <w:lang w:val="es-CO" w:eastAsia="es-CO"/>
                    </w:rPr>
                    <w:t xml:space="preserve"> $       16.003 </w:t>
                  </w:r>
                </w:p>
              </w:tc>
            </w:tr>
          </w:tbl>
          <w:p w:rsidR="00B665A7" w:rsidRDefault="00B665A7" w:rsidP="00B665A7">
            <w:pPr>
              <w:ind w:left="340"/>
              <w:jc w:val="both"/>
              <w:rPr>
                <w:rFonts w:ascii="Arial" w:hAnsi="Arial" w:cs="Arial"/>
                <w:sz w:val="22"/>
                <w:szCs w:val="22"/>
              </w:rPr>
            </w:pPr>
          </w:p>
          <w:p w:rsidR="00B665A7" w:rsidRDefault="00B665A7" w:rsidP="00B665A7">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B665A7" w:rsidRDefault="00B665A7" w:rsidP="00B665A7">
            <w:pPr>
              <w:ind w:left="340"/>
              <w:jc w:val="both"/>
              <w:rPr>
                <w:rFonts w:ascii="Arial" w:hAnsi="Arial" w:cs="Arial"/>
                <w:sz w:val="22"/>
                <w:szCs w:val="22"/>
              </w:rPr>
            </w:pPr>
          </w:p>
          <w:p w:rsidR="00B665A7" w:rsidRPr="00D72885" w:rsidRDefault="00B665A7" w:rsidP="00B665A7">
            <w:pPr>
              <w:ind w:left="340"/>
              <w:jc w:val="both"/>
              <w:rPr>
                <w:rFonts w:ascii="Arial" w:hAnsi="Arial" w:cs="Arial"/>
                <w:sz w:val="22"/>
                <w:szCs w:val="22"/>
              </w:rPr>
            </w:pPr>
            <w:r w:rsidRPr="00D72885">
              <w:rPr>
                <w:rFonts w:ascii="Arial" w:hAnsi="Arial" w:cs="Arial"/>
                <w:sz w:val="22"/>
                <w:szCs w:val="22"/>
              </w:rPr>
              <w:t>¿Cuál es la respuesta correcta a esta pregunta?</w:t>
            </w:r>
          </w:p>
          <w:p w:rsidR="00B665A7" w:rsidRPr="00F25E6C" w:rsidRDefault="00B665A7" w:rsidP="00B665A7">
            <w:pPr>
              <w:ind w:left="340"/>
              <w:jc w:val="both"/>
              <w:rPr>
                <w:rFonts w:ascii="Arial" w:hAnsi="Arial" w:cs="Arial"/>
                <w:sz w:val="22"/>
                <w:szCs w:val="22"/>
                <w:lang w:val="en-US"/>
              </w:rPr>
            </w:pPr>
            <w:r w:rsidRPr="00F25E6C">
              <w:rPr>
                <w:rFonts w:ascii="Arial" w:hAnsi="Arial" w:cs="Arial"/>
                <w:sz w:val="22"/>
                <w:szCs w:val="22"/>
                <w:lang w:val="en-US"/>
              </w:rPr>
              <w:t>A. 13 %</w:t>
            </w:r>
          </w:p>
          <w:p w:rsidR="00B665A7" w:rsidRPr="00F25E6C" w:rsidRDefault="00B665A7" w:rsidP="00B665A7">
            <w:pPr>
              <w:ind w:left="340"/>
              <w:jc w:val="both"/>
              <w:rPr>
                <w:rFonts w:ascii="Arial" w:hAnsi="Arial" w:cs="Arial"/>
                <w:sz w:val="22"/>
                <w:szCs w:val="22"/>
                <w:lang w:val="en-US"/>
              </w:rPr>
            </w:pPr>
            <w:r w:rsidRPr="00F25E6C">
              <w:rPr>
                <w:rFonts w:ascii="Arial" w:hAnsi="Arial" w:cs="Arial"/>
                <w:sz w:val="22"/>
                <w:szCs w:val="22"/>
                <w:lang w:val="en-US"/>
              </w:rPr>
              <w:t>B. 14 %</w:t>
            </w:r>
          </w:p>
          <w:p w:rsidR="00B665A7" w:rsidRPr="00F25E6C" w:rsidRDefault="00B665A7" w:rsidP="00B665A7">
            <w:pPr>
              <w:ind w:left="340"/>
              <w:jc w:val="both"/>
              <w:rPr>
                <w:rFonts w:ascii="Arial" w:hAnsi="Arial" w:cs="Arial"/>
                <w:sz w:val="22"/>
                <w:szCs w:val="22"/>
                <w:lang w:val="en-US"/>
              </w:rPr>
            </w:pPr>
            <w:r w:rsidRPr="00F25E6C">
              <w:rPr>
                <w:rFonts w:ascii="Arial" w:hAnsi="Arial" w:cs="Arial"/>
                <w:sz w:val="22"/>
                <w:szCs w:val="22"/>
                <w:lang w:val="en-US"/>
              </w:rPr>
              <w:t>C. 7,0 %</w:t>
            </w:r>
          </w:p>
          <w:p w:rsidR="00B665A7" w:rsidRPr="00F25E6C" w:rsidRDefault="00B665A7" w:rsidP="00B665A7">
            <w:pPr>
              <w:ind w:left="340"/>
              <w:jc w:val="both"/>
              <w:rPr>
                <w:rFonts w:ascii="Arial" w:hAnsi="Arial" w:cs="Arial"/>
                <w:sz w:val="22"/>
                <w:szCs w:val="22"/>
                <w:lang w:val="en-US"/>
              </w:rPr>
            </w:pPr>
            <w:r w:rsidRPr="00F25E6C">
              <w:rPr>
                <w:rFonts w:ascii="Arial" w:hAnsi="Arial" w:cs="Arial"/>
                <w:sz w:val="22"/>
                <w:szCs w:val="22"/>
                <w:lang w:val="en-US"/>
              </w:rPr>
              <w:t xml:space="preserve">D. 4,0 % </w:t>
            </w:r>
          </w:p>
          <w:p w:rsidR="00B665A7" w:rsidRPr="00F25E6C" w:rsidRDefault="00B665A7" w:rsidP="00B665A7">
            <w:pPr>
              <w:ind w:left="340"/>
              <w:jc w:val="both"/>
              <w:rPr>
                <w:rFonts w:ascii="Arial" w:hAnsi="Arial" w:cs="Arial"/>
                <w:sz w:val="22"/>
                <w:szCs w:val="22"/>
                <w:lang w:val="en-US"/>
              </w:rPr>
            </w:pPr>
            <w:r w:rsidRPr="00F25E6C">
              <w:rPr>
                <w:rFonts w:ascii="Arial" w:hAnsi="Arial" w:cs="Arial"/>
                <w:sz w:val="22"/>
                <w:szCs w:val="22"/>
                <w:lang w:val="en-US"/>
              </w:rPr>
              <w:t>ANSWER: B</w:t>
            </w:r>
          </w:p>
          <w:p w:rsidR="00B665A7" w:rsidRPr="00F25E6C" w:rsidRDefault="00B665A7" w:rsidP="00B665A7">
            <w:pPr>
              <w:ind w:left="340"/>
              <w:jc w:val="both"/>
              <w:rPr>
                <w:rFonts w:ascii="Arial" w:hAnsi="Arial" w:cs="Arial"/>
                <w:b/>
                <w:sz w:val="22"/>
                <w:szCs w:val="22"/>
                <w:lang w:val="en-US"/>
              </w:rPr>
            </w:pPr>
          </w:p>
          <w:p w:rsidR="00B665A7" w:rsidRDefault="00B665A7" w:rsidP="00B665A7">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 es del 14 %</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5B303A" w:rsidRPr="00F31871" w:rsidRDefault="005B303A" w:rsidP="005B303A">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5B303A" w:rsidRDefault="005B303A" w:rsidP="005B303A">
            <w:pPr>
              <w:ind w:left="340"/>
              <w:jc w:val="both"/>
              <w:rPr>
                <w:rFonts w:ascii="Arial" w:hAnsi="Arial" w:cs="Arial"/>
                <w:sz w:val="22"/>
                <w:szCs w:val="22"/>
              </w:rPr>
            </w:pPr>
            <w:r>
              <w:rPr>
                <w:rFonts w:ascii="Arial" w:hAnsi="Arial" w:cs="Arial"/>
                <w:sz w:val="22"/>
                <w:szCs w:val="22"/>
              </w:rPr>
              <w:t>La compañía XYZ presenta la siguiente información financiera, para el año 1.</w:t>
            </w:r>
          </w:p>
          <w:p w:rsidR="005B303A" w:rsidRDefault="005B303A" w:rsidP="005B303A">
            <w:pPr>
              <w:ind w:left="340"/>
              <w:jc w:val="both"/>
              <w:rPr>
                <w:rFonts w:ascii="Arial" w:hAnsi="Arial" w:cs="Arial"/>
                <w:sz w:val="22"/>
                <w:szCs w:val="22"/>
              </w:rPr>
            </w:pPr>
          </w:p>
          <w:tbl>
            <w:tblPr>
              <w:tblW w:w="5080" w:type="dxa"/>
              <w:tblInd w:w="412" w:type="dxa"/>
              <w:tblCellMar>
                <w:left w:w="70" w:type="dxa"/>
                <w:right w:w="70" w:type="dxa"/>
              </w:tblCellMar>
              <w:tblLook w:val="04A0" w:firstRow="1" w:lastRow="0" w:firstColumn="1" w:lastColumn="0" w:noHBand="0" w:noVBand="1"/>
            </w:tblPr>
            <w:tblGrid>
              <w:gridCol w:w="3640"/>
              <w:gridCol w:w="1440"/>
            </w:tblGrid>
            <w:tr w:rsidR="005B303A" w:rsidRPr="005B303A" w:rsidTr="005B303A">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03A" w:rsidRPr="005B303A" w:rsidRDefault="005B303A" w:rsidP="005B303A">
                  <w:pPr>
                    <w:jc w:val="center"/>
                    <w:rPr>
                      <w:rFonts w:ascii="Arial" w:hAnsi="Arial" w:cs="Arial"/>
                      <w:b/>
                      <w:bCs/>
                      <w:color w:val="000000"/>
                      <w:sz w:val="22"/>
                      <w:szCs w:val="22"/>
                      <w:lang w:val="es-CO" w:eastAsia="es-CO"/>
                    </w:rPr>
                  </w:pPr>
                  <w:r w:rsidRPr="005B303A">
                    <w:rPr>
                      <w:rFonts w:ascii="Arial" w:hAnsi="Arial" w:cs="Arial"/>
                      <w:b/>
                      <w:bCs/>
                      <w:color w:val="000000"/>
                      <w:sz w:val="22"/>
                      <w:szCs w:val="22"/>
                      <w:lang w:eastAsia="es-CO"/>
                    </w:rPr>
                    <w:t>Información financiera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B303A" w:rsidRPr="005B303A" w:rsidRDefault="005B303A" w:rsidP="005B303A">
                  <w:pPr>
                    <w:jc w:val="center"/>
                    <w:rPr>
                      <w:rFonts w:ascii="Arial" w:hAnsi="Arial" w:cs="Arial"/>
                      <w:b/>
                      <w:bCs/>
                      <w:color w:val="000000"/>
                      <w:sz w:val="22"/>
                      <w:szCs w:val="22"/>
                      <w:lang w:val="es-CO" w:eastAsia="es-CO"/>
                    </w:rPr>
                  </w:pPr>
                  <w:r w:rsidRPr="005B303A">
                    <w:rPr>
                      <w:rFonts w:ascii="Arial" w:hAnsi="Arial" w:cs="Arial"/>
                      <w:b/>
                      <w:bCs/>
                      <w:color w:val="000000"/>
                      <w:sz w:val="22"/>
                      <w:szCs w:val="22"/>
                      <w:lang w:val="es-CO" w:eastAsia="es-CO"/>
                    </w:rPr>
                    <w:t>Año 1</w:t>
                  </w:r>
                </w:p>
              </w:tc>
            </w:tr>
            <w:tr w:rsidR="005B303A" w:rsidRPr="005B303A" w:rsidTr="005B303A">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B303A" w:rsidRPr="005B303A" w:rsidRDefault="005B303A" w:rsidP="005B303A">
                  <w:pPr>
                    <w:rPr>
                      <w:rFonts w:ascii="Arial" w:hAnsi="Arial" w:cs="Arial"/>
                      <w:color w:val="000000"/>
                      <w:sz w:val="22"/>
                      <w:szCs w:val="22"/>
                      <w:lang w:val="es-CO" w:eastAsia="es-CO"/>
                    </w:rPr>
                  </w:pPr>
                  <w:r w:rsidRPr="005B303A">
                    <w:rPr>
                      <w:rFonts w:ascii="Arial" w:hAnsi="Arial" w:cs="Arial"/>
                      <w:color w:val="000000"/>
                      <w:sz w:val="22"/>
                      <w:szCs w:val="22"/>
                      <w:lang w:eastAsia="es-CO"/>
                    </w:rPr>
                    <w:t>Ventas</w:t>
                  </w:r>
                </w:p>
              </w:tc>
              <w:tc>
                <w:tcPr>
                  <w:tcW w:w="1440" w:type="dxa"/>
                  <w:tcBorders>
                    <w:top w:val="nil"/>
                    <w:left w:val="nil"/>
                    <w:bottom w:val="single" w:sz="4" w:space="0" w:color="auto"/>
                    <w:right w:val="single" w:sz="4" w:space="0" w:color="auto"/>
                  </w:tcBorders>
                  <w:shd w:val="clear" w:color="auto" w:fill="auto"/>
                  <w:noWrap/>
                  <w:vAlign w:val="bottom"/>
                  <w:hideMark/>
                </w:tcPr>
                <w:p w:rsidR="005B303A" w:rsidRPr="005B303A" w:rsidRDefault="005B303A" w:rsidP="005B303A">
                  <w:pPr>
                    <w:rPr>
                      <w:rFonts w:ascii="Arial" w:hAnsi="Arial" w:cs="Arial"/>
                      <w:color w:val="000000"/>
                      <w:sz w:val="22"/>
                      <w:szCs w:val="22"/>
                      <w:lang w:val="es-CO" w:eastAsia="es-CO"/>
                    </w:rPr>
                  </w:pPr>
                  <w:r w:rsidRPr="005B303A">
                    <w:rPr>
                      <w:rFonts w:ascii="Arial" w:hAnsi="Arial" w:cs="Arial"/>
                      <w:color w:val="000000"/>
                      <w:sz w:val="22"/>
                      <w:szCs w:val="22"/>
                      <w:lang w:val="es-CO" w:eastAsia="es-CO"/>
                    </w:rPr>
                    <w:t xml:space="preserve"> $       82.600 </w:t>
                  </w:r>
                </w:p>
              </w:tc>
            </w:tr>
            <w:tr w:rsidR="005B303A" w:rsidRPr="005B303A" w:rsidTr="005B303A">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B303A" w:rsidRPr="005B303A" w:rsidRDefault="005B303A" w:rsidP="005B303A">
                  <w:pPr>
                    <w:rPr>
                      <w:rFonts w:ascii="Arial" w:hAnsi="Arial" w:cs="Arial"/>
                      <w:color w:val="000000"/>
                      <w:sz w:val="22"/>
                      <w:szCs w:val="22"/>
                      <w:lang w:val="es-CO" w:eastAsia="es-CO"/>
                    </w:rPr>
                  </w:pPr>
                  <w:r w:rsidRPr="005B303A">
                    <w:rPr>
                      <w:rFonts w:ascii="Arial" w:hAnsi="Arial" w:cs="Arial"/>
                      <w:color w:val="000000"/>
                      <w:sz w:val="22"/>
                      <w:szCs w:val="22"/>
                      <w:lang w:val="es-CO" w:eastAsia="es-CO"/>
                    </w:rPr>
                    <w:t>Amortizaciones y depreciaciones</w:t>
                  </w:r>
                </w:p>
              </w:tc>
              <w:tc>
                <w:tcPr>
                  <w:tcW w:w="1440" w:type="dxa"/>
                  <w:tcBorders>
                    <w:top w:val="nil"/>
                    <w:left w:val="nil"/>
                    <w:bottom w:val="single" w:sz="4" w:space="0" w:color="auto"/>
                    <w:right w:val="single" w:sz="4" w:space="0" w:color="auto"/>
                  </w:tcBorders>
                  <w:shd w:val="clear" w:color="auto" w:fill="auto"/>
                  <w:noWrap/>
                  <w:vAlign w:val="bottom"/>
                  <w:hideMark/>
                </w:tcPr>
                <w:p w:rsidR="005B303A" w:rsidRPr="005B303A" w:rsidRDefault="005B303A" w:rsidP="005B303A">
                  <w:pPr>
                    <w:rPr>
                      <w:rFonts w:ascii="Arial" w:hAnsi="Arial" w:cs="Arial"/>
                      <w:color w:val="000000"/>
                      <w:sz w:val="22"/>
                      <w:szCs w:val="22"/>
                      <w:lang w:val="es-CO" w:eastAsia="es-CO"/>
                    </w:rPr>
                  </w:pPr>
                  <w:r w:rsidRPr="005B303A">
                    <w:rPr>
                      <w:rFonts w:ascii="Arial" w:hAnsi="Arial" w:cs="Arial"/>
                      <w:color w:val="000000"/>
                      <w:sz w:val="22"/>
                      <w:szCs w:val="22"/>
                      <w:lang w:val="es-CO" w:eastAsia="es-CO"/>
                    </w:rPr>
                    <w:t xml:space="preserve"> $            826 </w:t>
                  </w:r>
                </w:p>
              </w:tc>
            </w:tr>
            <w:tr w:rsidR="005B303A" w:rsidRPr="005B303A" w:rsidTr="005B303A">
              <w:trPr>
                <w:trHeight w:val="37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5B303A" w:rsidRPr="005B303A" w:rsidRDefault="005B303A" w:rsidP="005B303A">
                  <w:pPr>
                    <w:rPr>
                      <w:rFonts w:ascii="Arial" w:hAnsi="Arial" w:cs="Arial"/>
                      <w:color w:val="000000"/>
                      <w:sz w:val="22"/>
                      <w:szCs w:val="22"/>
                      <w:lang w:val="es-CO" w:eastAsia="es-CO"/>
                    </w:rPr>
                  </w:pPr>
                  <w:r w:rsidRPr="005B303A">
                    <w:rPr>
                      <w:rFonts w:ascii="Arial" w:hAnsi="Arial" w:cs="Arial"/>
                      <w:color w:val="000000"/>
                      <w:sz w:val="22"/>
                      <w:szCs w:val="22"/>
                      <w:lang w:val="es-CO" w:eastAsia="es-CO"/>
                    </w:rPr>
                    <w:t>Utilidad operativa</w:t>
                  </w:r>
                </w:p>
              </w:tc>
              <w:tc>
                <w:tcPr>
                  <w:tcW w:w="1440" w:type="dxa"/>
                  <w:tcBorders>
                    <w:top w:val="nil"/>
                    <w:left w:val="nil"/>
                    <w:bottom w:val="single" w:sz="4" w:space="0" w:color="auto"/>
                    <w:right w:val="single" w:sz="4" w:space="0" w:color="auto"/>
                  </w:tcBorders>
                  <w:shd w:val="clear" w:color="auto" w:fill="auto"/>
                  <w:noWrap/>
                  <w:vAlign w:val="bottom"/>
                  <w:hideMark/>
                </w:tcPr>
                <w:p w:rsidR="005B303A" w:rsidRPr="005B303A" w:rsidRDefault="005B303A" w:rsidP="005B303A">
                  <w:pPr>
                    <w:rPr>
                      <w:rFonts w:ascii="Arial" w:hAnsi="Arial" w:cs="Arial"/>
                      <w:color w:val="000000"/>
                      <w:sz w:val="22"/>
                      <w:szCs w:val="22"/>
                      <w:lang w:val="es-CO" w:eastAsia="es-CO"/>
                    </w:rPr>
                  </w:pPr>
                  <w:r w:rsidRPr="005B303A">
                    <w:rPr>
                      <w:rFonts w:ascii="Arial" w:hAnsi="Arial" w:cs="Arial"/>
                      <w:color w:val="000000"/>
                      <w:sz w:val="22"/>
                      <w:szCs w:val="22"/>
                      <w:lang w:val="es-CO" w:eastAsia="es-CO"/>
                    </w:rPr>
                    <w:t xml:space="preserve"> $       14.042 </w:t>
                  </w:r>
                </w:p>
              </w:tc>
            </w:tr>
          </w:tbl>
          <w:p w:rsidR="005B303A" w:rsidRDefault="005B303A" w:rsidP="005B303A">
            <w:pPr>
              <w:ind w:left="340"/>
              <w:jc w:val="both"/>
              <w:rPr>
                <w:rFonts w:ascii="Arial" w:hAnsi="Arial" w:cs="Arial"/>
                <w:sz w:val="22"/>
                <w:szCs w:val="22"/>
              </w:rPr>
            </w:pPr>
          </w:p>
          <w:p w:rsidR="005B303A" w:rsidRDefault="005B303A" w:rsidP="005B303A">
            <w:pPr>
              <w:ind w:left="340"/>
              <w:jc w:val="both"/>
              <w:rPr>
                <w:rFonts w:ascii="Arial" w:hAnsi="Arial" w:cs="Arial"/>
                <w:sz w:val="22"/>
                <w:szCs w:val="22"/>
              </w:rPr>
            </w:pPr>
            <w:r>
              <w:rPr>
                <w:rFonts w:ascii="Arial" w:hAnsi="Arial" w:cs="Arial"/>
                <w:sz w:val="22"/>
                <w:szCs w:val="22"/>
              </w:rPr>
              <w:t>A partir de la información presentada por la compañía XYZ, determine cuál es el Margen de EBITDA para el año 1.</w:t>
            </w:r>
          </w:p>
          <w:p w:rsidR="005B303A" w:rsidRDefault="005B303A" w:rsidP="005B303A">
            <w:pPr>
              <w:ind w:left="340"/>
              <w:jc w:val="both"/>
              <w:rPr>
                <w:rFonts w:ascii="Arial" w:hAnsi="Arial" w:cs="Arial"/>
                <w:sz w:val="22"/>
                <w:szCs w:val="22"/>
              </w:rPr>
            </w:pPr>
          </w:p>
          <w:p w:rsidR="005B303A" w:rsidRPr="00D72885" w:rsidRDefault="005B303A" w:rsidP="005B303A">
            <w:pPr>
              <w:ind w:left="340"/>
              <w:jc w:val="both"/>
              <w:rPr>
                <w:rFonts w:ascii="Arial" w:hAnsi="Arial" w:cs="Arial"/>
                <w:sz w:val="22"/>
                <w:szCs w:val="22"/>
              </w:rPr>
            </w:pPr>
            <w:r w:rsidRPr="00D72885">
              <w:rPr>
                <w:rFonts w:ascii="Arial" w:hAnsi="Arial" w:cs="Arial"/>
                <w:sz w:val="22"/>
                <w:szCs w:val="22"/>
              </w:rPr>
              <w:t>¿Cuál es la respuesta correcta a esta pregunta?</w:t>
            </w:r>
          </w:p>
          <w:p w:rsidR="005B303A" w:rsidRPr="00F25E6C" w:rsidRDefault="005B303A" w:rsidP="005B303A">
            <w:pPr>
              <w:ind w:left="340"/>
              <w:jc w:val="both"/>
              <w:rPr>
                <w:rFonts w:ascii="Arial" w:hAnsi="Arial" w:cs="Arial"/>
                <w:sz w:val="22"/>
                <w:szCs w:val="22"/>
                <w:lang w:val="en-US"/>
              </w:rPr>
            </w:pPr>
            <w:r w:rsidRPr="00F25E6C">
              <w:rPr>
                <w:rFonts w:ascii="Arial" w:hAnsi="Arial" w:cs="Arial"/>
                <w:sz w:val="22"/>
                <w:szCs w:val="22"/>
                <w:lang w:val="en-US"/>
              </w:rPr>
              <w:t>A. 1</w:t>
            </w:r>
            <w:r w:rsidR="00A01F21" w:rsidRPr="00F25E6C">
              <w:rPr>
                <w:rFonts w:ascii="Arial" w:hAnsi="Arial" w:cs="Arial"/>
                <w:sz w:val="22"/>
                <w:szCs w:val="22"/>
                <w:lang w:val="en-US"/>
              </w:rPr>
              <w:t>5</w:t>
            </w:r>
            <w:r w:rsidRPr="00F25E6C">
              <w:rPr>
                <w:rFonts w:ascii="Arial" w:hAnsi="Arial" w:cs="Arial"/>
                <w:sz w:val="22"/>
                <w:szCs w:val="22"/>
                <w:lang w:val="en-US"/>
              </w:rPr>
              <w:t xml:space="preserve"> %</w:t>
            </w:r>
          </w:p>
          <w:p w:rsidR="005B303A" w:rsidRPr="00F25E6C" w:rsidRDefault="005B303A" w:rsidP="005B303A">
            <w:pPr>
              <w:ind w:left="340"/>
              <w:jc w:val="both"/>
              <w:rPr>
                <w:rFonts w:ascii="Arial" w:hAnsi="Arial" w:cs="Arial"/>
                <w:sz w:val="22"/>
                <w:szCs w:val="22"/>
                <w:lang w:val="en-US"/>
              </w:rPr>
            </w:pPr>
            <w:r w:rsidRPr="00F25E6C">
              <w:rPr>
                <w:rFonts w:ascii="Arial" w:hAnsi="Arial" w:cs="Arial"/>
                <w:sz w:val="22"/>
                <w:szCs w:val="22"/>
                <w:lang w:val="en-US"/>
              </w:rPr>
              <w:t xml:space="preserve">B. </w:t>
            </w:r>
            <w:r w:rsidR="00A01F21" w:rsidRPr="00F25E6C">
              <w:rPr>
                <w:rFonts w:ascii="Arial" w:hAnsi="Arial" w:cs="Arial"/>
                <w:sz w:val="22"/>
                <w:szCs w:val="22"/>
                <w:lang w:val="en-US"/>
              </w:rPr>
              <w:t>28</w:t>
            </w:r>
            <w:r w:rsidRPr="00F25E6C">
              <w:rPr>
                <w:rFonts w:ascii="Arial" w:hAnsi="Arial" w:cs="Arial"/>
                <w:sz w:val="22"/>
                <w:szCs w:val="22"/>
                <w:lang w:val="en-US"/>
              </w:rPr>
              <w:t xml:space="preserve"> %</w:t>
            </w:r>
          </w:p>
          <w:p w:rsidR="005B303A" w:rsidRPr="00F25E6C" w:rsidRDefault="005B303A" w:rsidP="005B303A">
            <w:pPr>
              <w:ind w:left="340"/>
              <w:jc w:val="both"/>
              <w:rPr>
                <w:rFonts w:ascii="Arial" w:hAnsi="Arial" w:cs="Arial"/>
                <w:sz w:val="22"/>
                <w:szCs w:val="22"/>
                <w:lang w:val="en-US"/>
              </w:rPr>
            </w:pPr>
            <w:r w:rsidRPr="00F25E6C">
              <w:rPr>
                <w:rFonts w:ascii="Arial" w:hAnsi="Arial" w:cs="Arial"/>
                <w:sz w:val="22"/>
                <w:szCs w:val="22"/>
                <w:lang w:val="en-US"/>
              </w:rPr>
              <w:t xml:space="preserve">C. </w:t>
            </w:r>
            <w:r w:rsidR="00A01F21" w:rsidRPr="00F25E6C">
              <w:rPr>
                <w:rFonts w:ascii="Arial" w:hAnsi="Arial" w:cs="Arial"/>
                <w:sz w:val="22"/>
                <w:szCs w:val="22"/>
                <w:lang w:val="en-US"/>
              </w:rPr>
              <w:t>18</w:t>
            </w:r>
            <w:r w:rsidRPr="00F25E6C">
              <w:rPr>
                <w:rFonts w:ascii="Arial" w:hAnsi="Arial" w:cs="Arial"/>
                <w:sz w:val="22"/>
                <w:szCs w:val="22"/>
                <w:lang w:val="en-US"/>
              </w:rPr>
              <w:t xml:space="preserve"> %</w:t>
            </w:r>
          </w:p>
          <w:p w:rsidR="005B303A" w:rsidRPr="00F25E6C" w:rsidRDefault="005B303A" w:rsidP="005B303A">
            <w:pPr>
              <w:ind w:left="340"/>
              <w:jc w:val="both"/>
              <w:rPr>
                <w:rFonts w:ascii="Arial" w:hAnsi="Arial" w:cs="Arial"/>
                <w:sz w:val="22"/>
                <w:szCs w:val="22"/>
                <w:lang w:val="en-US"/>
              </w:rPr>
            </w:pPr>
            <w:r w:rsidRPr="00F25E6C">
              <w:rPr>
                <w:rFonts w:ascii="Arial" w:hAnsi="Arial" w:cs="Arial"/>
                <w:sz w:val="22"/>
                <w:szCs w:val="22"/>
                <w:lang w:val="en-US"/>
              </w:rPr>
              <w:t xml:space="preserve">D. </w:t>
            </w:r>
            <w:r w:rsidR="00A01F21" w:rsidRPr="00F25E6C">
              <w:rPr>
                <w:rFonts w:ascii="Arial" w:hAnsi="Arial" w:cs="Arial"/>
                <w:sz w:val="22"/>
                <w:szCs w:val="22"/>
                <w:lang w:val="en-US"/>
              </w:rPr>
              <w:t>6</w:t>
            </w:r>
            <w:r w:rsidRPr="00F25E6C">
              <w:rPr>
                <w:rFonts w:ascii="Arial" w:hAnsi="Arial" w:cs="Arial"/>
                <w:sz w:val="22"/>
                <w:szCs w:val="22"/>
                <w:lang w:val="en-US"/>
              </w:rPr>
              <w:t xml:space="preserve">,0 % </w:t>
            </w:r>
          </w:p>
          <w:p w:rsidR="005B303A" w:rsidRPr="00F25E6C" w:rsidRDefault="005B303A" w:rsidP="005B303A">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A01F21" w:rsidRPr="00F25E6C">
              <w:rPr>
                <w:rFonts w:ascii="Arial" w:hAnsi="Arial" w:cs="Arial"/>
                <w:sz w:val="22"/>
                <w:szCs w:val="22"/>
                <w:lang w:val="en-US"/>
              </w:rPr>
              <w:t>C</w:t>
            </w:r>
          </w:p>
          <w:p w:rsidR="005B303A" w:rsidRPr="00F25E6C" w:rsidRDefault="005B303A" w:rsidP="005B303A">
            <w:pPr>
              <w:ind w:left="340"/>
              <w:jc w:val="both"/>
              <w:rPr>
                <w:rFonts w:ascii="Arial" w:hAnsi="Arial" w:cs="Arial"/>
                <w:b/>
                <w:sz w:val="22"/>
                <w:szCs w:val="22"/>
                <w:lang w:val="en-US"/>
              </w:rPr>
            </w:pPr>
          </w:p>
          <w:p w:rsidR="005B303A" w:rsidRDefault="005B303A" w:rsidP="005B303A">
            <w:pPr>
              <w:ind w:left="360"/>
              <w:jc w:val="both"/>
              <w:rPr>
                <w:rFonts w:ascii="Arial" w:hAnsi="Arial" w:cs="Arial"/>
                <w:b/>
                <w:sz w:val="22"/>
                <w:szCs w:val="22"/>
              </w:rPr>
            </w:pPr>
            <w:r w:rsidRPr="00BC07E0">
              <w:rPr>
                <w:rFonts w:ascii="Arial" w:hAnsi="Arial" w:cs="Arial"/>
                <w:b/>
                <w:sz w:val="22"/>
                <w:szCs w:val="22"/>
              </w:rPr>
              <w:t xml:space="preserve">El </w:t>
            </w:r>
            <w:r>
              <w:rPr>
                <w:rFonts w:ascii="Arial" w:hAnsi="Arial" w:cs="Arial"/>
                <w:b/>
                <w:sz w:val="22"/>
                <w:szCs w:val="22"/>
              </w:rPr>
              <w:t xml:space="preserve">Margen de </w:t>
            </w:r>
            <w:r w:rsidRPr="00BC07E0">
              <w:rPr>
                <w:rFonts w:ascii="Arial" w:hAnsi="Arial" w:cs="Arial"/>
                <w:b/>
                <w:sz w:val="22"/>
                <w:szCs w:val="22"/>
              </w:rPr>
              <w:t xml:space="preserve">EBITDA del año </w:t>
            </w:r>
            <w:r>
              <w:rPr>
                <w:rFonts w:ascii="Arial" w:hAnsi="Arial" w:cs="Arial"/>
                <w:b/>
                <w:sz w:val="22"/>
                <w:szCs w:val="22"/>
              </w:rPr>
              <w:t>1</w:t>
            </w:r>
            <w:r w:rsidRPr="00BC07E0">
              <w:rPr>
                <w:rFonts w:ascii="Arial" w:hAnsi="Arial" w:cs="Arial"/>
                <w:b/>
                <w:sz w:val="22"/>
                <w:szCs w:val="22"/>
              </w:rPr>
              <w:t xml:space="preserve"> de la compañía </w:t>
            </w:r>
            <w:r>
              <w:rPr>
                <w:rFonts w:ascii="Arial" w:hAnsi="Arial" w:cs="Arial"/>
                <w:b/>
                <w:sz w:val="22"/>
                <w:szCs w:val="22"/>
              </w:rPr>
              <w:t>XYZ es del 1</w:t>
            </w:r>
            <w:r w:rsidR="00A01F21">
              <w:rPr>
                <w:rFonts w:ascii="Arial" w:hAnsi="Arial" w:cs="Arial"/>
                <w:b/>
                <w:sz w:val="22"/>
                <w:szCs w:val="22"/>
              </w:rPr>
              <w:t>8</w:t>
            </w:r>
            <w:r>
              <w:rPr>
                <w:rFonts w:ascii="Arial" w:hAnsi="Arial" w:cs="Arial"/>
                <w:b/>
                <w:sz w:val="22"/>
                <w:szCs w:val="22"/>
              </w:rPr>
              <w:t xml:space="preserve"> %</w:t>
            </w:r>
            <w:r w:rsidRPr="00BC07E0">
              <w:rPr>
                <w:rFonts w:ascii="Arial" w:hAnsi="Arial" w:cs="Arial"/>
                <w:b/>
                <w:sz w:val="22"/>
                <w:szCs w:val="22"/>
              </w:rPr>
              <w:t xml:space="preserve">, </w:t>
            </w:r>
            <w:r>
              <w:rPr>
                <w:rFonts w:ascii="Arial" w:hAnsi="Arial" w:cs="Arial"/>
                <w:b/>
                <w:sz w:val="22"/>
                <w:szCs w:val="22"/>
              </w:rPr>
              <w:t>el</w:t>
            </w:r>
            <w:r w:rsidRPr="00BC07E0">
              <w:rPr>
                <w:rFonts w:ascii="Arial" w:hAnsi="Arial" w:cs="Arial"/>
                <w:b/>
                <w:sz w:val="22"/>
                <w:szCs w:val="22"/>
              </w:rPr>
              <w:t xml:space="preserve"> cual se obtiene </w:t>
            </w:r>
            <w:r>
              <w:rPr>
                <w:rFonts w:ascii="Arial" w:hAnsi="Arial" w:cs="Arial"/>
                <w:b/>
                <w:sz w:val="22"/>
                <w:szCs w:val="22"/>
              </w:rPr>
              <w:t>de dividir el EBITDA entre las ventas del periodo.</w:t>
            </w: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630AD4" w:rsidRDefault="00630AD4" w:rsidP="006D0C5A">
            <w:pPr>
              <w:ind w:left="360"/>
              <w:jc w:val="both"/>
              <w:rPr>
                <w:rFonts w:ascii="Arial" w:hAnsi="Arial" w:cs="Arial"/>
                <w:b/>
                <w:sz w:val="22"/>
                <w:szCs w:val="22"/>
              </w:rPr>
            </w:pPr>
          </w:p>
          <w:p w:rsidR="003E7D66" w:rsidRPr="00D72885" w:rsidRDefault="003E7D66" w:rsidP="003E7D66">
            <w:pPr>
              <w:pStyle w:val="Prrafodelista"/>
              <w:ind w:left="0"/>
              <w:jc w:val="both"/>
              <w:rPr>
                <w:rFonts w:ascii="Arial" w:hAnsi="Arial" w:cs="Arial"/>
              </w:rPr>
            </w:pPr>
          </w:p>
          <w:p w:rsidR="003E7D66" w:rsidRPr="00D72885" w:rsidRDefault="003E7D66" w:rsidP="003E7D66">
            <w:pPr>
              <w:pStyle w:val="Prrafodelista"/>
              <w:ind w:left="0"/>
              <w:jc w:val="both"/>
              <w:rPr>
                <w:rFonts w:ascii="Arial" w:hAnsi="Arial" w:cs="Arial"/>
                <w:b/>
              </w:rPr>
            </w:pPr>
          </w:p>
        </w:tc>
      </w:tr>
      <w:tr w:rsidR="003E7D66" w:rsidRPr="00D72885" w:rsidTr="005B6B1F">
        <w:trPr>
          <w:trHeight w:val="390"/>
          <w:jc w:val="center"/>
        </w:trPr>
        <w:tc>
          <w:tcPr>
            <w:tcW w:w="9067" w:type="dxa"/>
            <w:gridSpan w:val="5"/>
            <w:shd w:val="clear" w:color="auto" w:fill="9CC2E5" w:themeFill="accent1" w:themeFillTint="99"/>
          </w:tcPr>
          <w:p w:rsidR="003E7D66" w:rsidRPr="00D72885" w:rsidRDefault="003E7D66" w:rsidP="00FE44D8">
            <w:pPr>
              <w:spacing w:after="160" w:line="259" w:lineRule="auto"/>
              <w:rPr>
                <w:rFonts w:ascii="Arial" w:hAnsi="Arial" w:cs="Arial"/>
                <w:b/>
                <w:sz w:val="22"/>
                <w:szCs w:val="22"/>
              </w:rPr>
            </w:pPr>
            <w:r w:rsidRPr="00D72885">
              <w:rPr>
                <w:rFonts w:ascii="Arial" w:hAnsi="Arial" w:cs="Arial"/>
                <w:b/>
                <w:sz w:val="22"/>
                <w:szCs w:val="22"/>
              </w:rPr>
              <w:lastRenderedPageBreak/>
              <w:t>1. Identificación</w:t>
            </w:r>
          </w:p>
        </w:tc>
      </w:tr>
      <w:tr w:rsidR="003E7D66" w:rsidRPr="00D72885" w:rsidTr="005B6B1F">
        <w:tblPrEx>
          <w:tblCellMar>
            <w:left w:w="108" w:type="dxa"/>
            <w:right w:w="108" w:type="dxa"/>
          </w:tblCellMar>
          <w:tblLook w:val="04A0" w:firstRow="1" w:lastRow="0" w:firstColumn="1" w:lastColumn="0" w:noHBand="0" w:noVBand="1"/>
        </w:tblPrEx>
        <w:trPr>
          <w:trHeight w:val="439"/>
          <w:jc w:val="center"/>
        </w:trPr>
        <w:tc>
          <w:tcPr>
            <w:tcW w:w="2235" w:type="dxa"/>
          </w:tcPr>
          <w:p w:rsidR="003E7D66" w:rsidRPr="00D72885" w:rsidRDefault="003E7D66" w:rsidP="00FE44D8">
            <w:pPr>
              <w:jc w:val="both"/>
              <w:rPr>
                <w:rFonts w:ascii="Arial" w:hAnsi="Arial" w:cs="Arial"/>
                <w:b/>
                <w:sz w:val="22"/>
                <w:szCs w:val="22"/>
              </w:rPr>
            </w:pPr>
            <w:r w:rsidRPr="00D72885">
              <w:rPr>
                <w:rFonts w:ascii="Arial" w:hAnsi="Arial" w:cs="Arial"/>
                <w:b/>
                <w:sz w:val="22"/>
                <w:szCs w:val="22"/>
              </w:rPr>
              <w:t>Curso:</w:t>
            </w:r>
          </w:p>
        </w:tc>
        <w:tc>
          <w:tcPr>
            <w:tcW w:w="2863" w:type="dxa"/>
          </w:tcPr>
          <w:p w:rsidR="003E7D66" w:rsidRPr="00D72885" w:rsidRDefault="003E7D66" w:rsidP="00FE44D8">
            <w:pPr>
              <w:jc w:val="both"/>
              <w:rPr>
                <w:rFonts w:ascii="Arial" w:hAnsi="Arial" w:cs="Arial"/>
                <w:b/>
                <w:sz w:val="22"/>
                <w:szCs w:val="22"/>
              </w:rPr>
            </w:pPr>
            <w:r w:rsidRPr="00D72885">
              <w:rPr>
                <w:rFonts w:ascii="Arial" w:hAnsi="Arial" w:cs="Arial"/>
                <w:b/>
                <w:sz w:val="22"/>
                <w:szCs w:val="22"/>
              </w:rPr>
              <w:t>Unidad de aprendizaje:</w:t>
            </w:r>
          </w:p>
        </w:tc>
        <w:tc>
          <w:tcPr>
            <w:tcW w:w="2523" w:type="dxa"/>
            <w:gridSpan w:val="2"/>
          </w:tcPr>
          <w:p w:rsidR="003E7D66" w:rsidRPr="00D72885" w:rsidRDefault="003E7D66" w:rsidP="00FE44D8">
            <w:pPr>
              <w:rPr>
                <w:rFonts w:ascii="Arial" w:hAnsi="Arial" w:cs="Arial"/>
                <w:b/>
                <w:sz w:val="22"/>
                <w:szCs w:val="22"/>
              </w:rPr>
            </w:pPr>
            <w:r w:rsidRPr="00D72885">
              <w:rPr>
                <w:rFonts w:ascii="Arial" w:hAnsi="Arial" w:cs="Arial"/>
                <w:b/>
                <w:sz w:val="22"/>
                <w:szCs w:val="22"/>
              </w:rPr>
              <w:t>Tema:</w:t>
            </w:r>
          </w:p>
        </w:tc>
        <w:tc>
          <w:tcPr>
            <w:tcW w:w="1446" w:type="dxa"/>
          </w:tcPr>
          <w:p w:rsidR="003E7D66" w:rsidRPr="00D72885" w:rsidRDefault="003E7D66" w:rsidP="00FE44D8">
            <w:pPr>
              <w:jc w:val="both"/>
              <w:rPr>
                <w:rFonts w:ascii="Arial" w:hAnsi="Arial" w:cs="Arial"/>
                <w:b/>
                <w:sz w:val="22"/>
                <w:szCs w:val="22"/>
              </w:rPr>
            </w:pPr>
            <w:r w:rsidRPr="00D72885">
              <w:rPr>
                <w:rFonts w:ascii="Arial" w:hAnsi="Arial" w:cs="Arial"/>
                <w:b/>
                <w:sz w:val="22"/>
                <w:szCs w:val="22"/>
              </w:rPr>
              <w:t>% de la Actividad</w:t>
            </w:r>
          </w:p>
        </w:tc>
      </w:tr>
      <w:tr w:rsidR="003E7D66" w:rsidRPr="00D72885" w:rsidTr="005B6B1F">
        <w:tblPrEx>
          <w:tblCellMar>
            <w:left w:w="108" w:type="dxa"/>
            <w:right w:w="108" w:type="dxa"/>
          </w:tblCellMar>
          <w:tblLook w:val="04A0" w:firstRow="1" w:lastRow="0" w:firstColumn="1" w:lastColumn="0" w:noHBand="0" w:noVBand="1"/>
        </w:tblPrEx>
        <w:trPr>
          <w:trHeight w:val="360"/>
          <w:jc w:val="center"/>
        </w:trPr>
        <w:tc>
          <w:tcPr>
            <w:tcW w:w="2235" w:type="dxa"/>
          </w:tcPr>
          <w:p w:rsidR="003E7D66" w:rsidRPr="00D72885" w:rsidRDefault="00250CE5" w:rsidP="00FE44D8">
            <w:pPr>
              <w:jc w:val="both"/>
              <w:rPr>
                <w:rFonts w:ascii="Arial" w:hAnsi="Arial" w:cs="Arial"/>
                <w:b/>
                <w:sz w:val="22"/>
                <w:szCs w:val="22"/>
              </w:rPr>
            </w:pPr>
            <w:r>
              <w:rPr>
                <w:rFonts w:ascii="Arial" w:hAnsi="Arial" w:cs="Arial"/>
                <w:b/>
                <w:sz w:val="22"/>
                <w:szCs w:val="22"/>
              </w:rPr>
              <w:t xml:space="preserve">Gerencia </w:t>
            </w:r>
            <w:r w:rsidRPr="00250CE5">
              <w:rPr>
                <w:rFonts w:ascii="Arial" w:hAnsi="Arial" w:cs="Arial"/>
                <w:b/>
                <w:sz w:val="22"/>
                <w:szCs w:val="22"/>
                <w:highlight w:val="yellow"/>
              </w:rPr>
              <w:t>F</w:t>
            </w:r>
            <w:r w:rsidR="002E697B">
              <w:rPr>
                <w:rFonts w:ascii="Arial" w:hAnsi="Arial" w:cs="Arial"/>
                <w:b/>
                <w:sz w:val="22"/>
                <w:szCs w:val="22"/>
              </w:rPr>
              <w:t>inanciera</w:t>
            </w:r>
          </w:p>
        </w:tc>
        <w:tc>
          <w:tcPr>
            <w:tcW w:w="2863" w:type="dxa"/>
          </w:tcPr>
          <w:p w:rsidR="00CE2905" w:rsidRPr="000E1EE8" w:rsidRDefault="00CE2905" w:rsidP="000E1EE8">
            <w:pPr>
              <w:jc w:val="both"/>
              <w:rPr>
                <w:rFonts w:ascii="Arial" w:hAnsi="Arial" w:cs="Arial"/>
                <w:sz w:val="22"/>
                <w:szCs w:val="22"/>
              </w:rPr>
            </w:pPr>
            <w:r w:rsidRPr="000E1EE8">
              <w:rPr>
                <w:rFonts w:ascii="Arial" w:hAnsi="Arial" w:cs="Arial"/>
                <w:sz w:val="22"/>
                <w:szCs w:val="22"/>
              </w:rPr>
              <w:t xml:space="preserve">Unidad 2: </w:t>
            </w:r>
            <w:r w:rsidRPr="000E1EE8">
              <w:rPr>
                <w:rFonts w:ascii="Arial" w:eastAsia="Calibri" w:hAnsi="Arial" w:cs="Arial"/>
                <w:sz w:val="22"/>
                <w:szCs w:val="22"/>
              </w:rPr>
              <w:t>La ventaja competitiva.</w:t>
            </w:r>
          </w:p>
          <w:p w:rsidR="003E7D66" w:rsidRPr="000E1EE8" w:rsidRDefault="003E7D66" w:rsidP="000E1EE8">
            <w:pPr>
              <w:jc w:val="both"/>
              <w:rPr>
                <w:rFonts w:ascii="Arial" w:hAnsi="Arial" w:cs="Arial"/>
                <w:b/>
                <w:sz w:val="22"/>
                <w:szCs w:val="22"/>
              </w:rPr>
            </w:pPr>
          </w:p>
        </w:tc>
        <w:tc>
          <w:tcPr>
            <w:tcW w:w="2523" w:type="dxa"/>
            <w:gridSpan w:val="2"/>
          </w:tcPr>
          <w:p w:rsidR="002401CE" w:rsidRPr="000E1EE8" w:rsidRDefault="002401CE" w:rsidP="000E1EE8">
            <w:pPr>
              <w:jc w:val="both"/>
              <w:rPr>
                <w:rFonts w:ascii="Arial" w:eastAsia="Calibri" w:hAnsi="Arial" w:cs="Arial"/>
                <w:b/>
                <w:sz w:val="22"/>
                <w:szCs w:val="22"/>
              </w:rPr>
            </w:pPr>
            <w:r w:rsidRPr="000E1EE8">
              <w:rPr>
                <w:rFonts w:ascii="Arial" w:eastAsia="Calibri" w:hAnsi="Arial" w:cs="Arial"/>
                <w:sz w:val="22"/>
                <w:szCs w:val="22"/>
              </w:rPr>
              <w:t>Fuerzas inductoras de valor</w:t>
            </w:r>
          </w:p>
          <w:p w:rsidR="003E7D66" w:rsidRPr="000E1EE8" w:rsidRDefault="003E7D66" w:rsidP="000E1EE8">
            <w:pPr>
              <w:jc w:val="both"/>
              <w:rPr>
                <w:rFonts w:ascii="Arial" w:hAnsi="Arial" w:cs="Arial"/>
                <w:b/>
                <w:sz w:val="22"/>
                <w:szCs w:val="22"/>
              </w:rPr>
            </w:pPr>
          </w:p>
        </w:tc>
        <w:tc>
          <w:tcPr>
            <w:tcW w:w="1446" w:type="dxa"/>
          </w:tcPr>
          <w:p w:rsidR="003E7D66" w:rsidRPr="000E1EE8" w:rsidRDefault="003E7D66" w:rsidP="000E1EE8">
            <w:pPr>
              <w:jc w:val="both"/>
              <w:rPr>
                <w:rFonts w:ascii="Arial" w:hAnsi="Arial" w:cs="Arial"/>
                <w:b/>
                <w:sz w:val="22"/>
                <w:szCs w:val="22"/>
              </w:rPr>
            </w:pPr>
          </w:p>
        </w:tc>
      </w:tr>
      <w:tr w:rsidR="003E7D66" w:rsidRPr="00D72885" w:rsidTr="005B6B1F">
        <w:tblPrEx>
          <w:tblCellMar>
            <w:left w:w="108" w:type="dxa"/>
            <w:right w:w="108" w:type="dxa"/>
          </w:tblCellMar>
          <w:tblLook w:val="04A0" w:firstRow="1" w:lastRow="0" w:firstColumn="1" w:lastColumn="0" w:noHBand="0" w:noVBand="1"/>
        </w:tblPrEx>
        <w:trPr>
          <w:trHeight w:val="360"/>
          <w:jc w:val="center"/>
        </w:trPr>
        <w:tc>
          <w:tcPr>
            <w:tcW w:w="9067" w:type="dxa"/>
            <w:gridSpan w:val="5"/>
            <w:tcBorders>
              <w:left w:val="nil"/>
              <w:right w:val="nil"/>
            </w:tcBorders>
          </w:tcPr>
          <w:p w:rsidR="003E7D66" w:rsidRDefault="003E7D66" w:rsidP="00FE44D8">
            <w:pPr>
              <w:rPr>
                <w:rFonts w:ascii="Arial" w:hAnsi="Arial" w:cs="Arial"/>
                <w:b/>
                <w:sz w:val="22"/>
                <w:szCs w:val="22"/>
              </w:rPr>
            </w:pPr>
          </w:p>
          <w:p w:rsidR="00537367" w:rsidRPr="00D72885" w:rsidRDefault="00537367" w:rsidP="00FE44D8">
            <w:pPr>
              <w:rPr>
                <w:rFonts w:ascii="Arial" w:hAnsi="Arial" w:cs="Arial"/>
                <w:b/>
                <w:sz w:val="22"/>
                <w:szCs w:val="22"/>
              </w:rPr>
            </w:pPr>
          </w:p>
        </w:tc>
      </w:tr>
      <w:tr w:rsidR="003E7D66" w:rsidRPr="00D72885" w:rsidTr="005B6B1F">
        <w:tblPrEx>
          <w:tblCellMar>
            <w:left w:w="108" w:type="dxa"/>
            <w:right w:w="108" w:type="dxa"/>
          </w:tblCellMar>
          <w:tblLook w:val="04A0" w:firstRow="1" w:lastRow="0" w:firstColumn="1" w:lastColumn="0" w:noHBand="0" w:noVBand="1"/>
        </w:tblPrEx>
        <w:trPr>
          <w:trHeight w:val="360"/>
          <w:jc w:val="center"/>
        </w:trPr>
        <w:tc>
          <w:tcPr>
            <w:tcW w:w="9067" w:type="dxa"/>
            <w:gridSpan w:val="5"/>
            <w:shd w:val="clear" w:color="auto" w:fill="9CC2E5" w:themeFill="accent1" w:themeFillTint="99"/>
          </w:tcPr>
          <w:p w:rsidR="003E7D66" w:rsidRPr="00D72885" w:rsidRDefault="003E7D66" w:rsidP="00FE44D8">
            <w:pPr>
              <w:rPr>
                <w:rFonts w:ascii="Arial" w:hAnsi="Arial" w:cs="Arial"/>
                <w:b/>
                <w:sz w:val="22"/>
                <w:szCs w:val="22"/>
              </w:rPr>
            </w:pPr>
            <w:r w:rsidRPr="00D72885">
              <w:rPr>
                <w:rFonts w:ascii="Arial" w:hAnsi="Arial" w:cs="Arial"/>
                <w:b/>
                <w:sz w:val="22"/>
                <w:szCs w:val="22"/>
              </w:rPr>
              <w:t xml:space="preserve">2. Contenido </w:t>
            </w:r>
          </w:p>
        </w:tc>
      </w:tr>
      <w:tr w:rsidR="003E7D66" w:rsidRPr="00D72885" w:rsidTr="005B6B1F">
        <w:tblPrEx>
          <w:tblCellMar>
            <w:left w:w="108" w:type="dxa"/>
            <w:right w:w="108" w:type="dxa"/>
          </w:tblCellMar>
          <w:tblLook w:val="04A0" w:firstRow="1" w:lastRow="0" w:firstColumn="1" w:lastColumn="0" w:noHBand="0" w:noVBand="1"/>
        </w:tblPrEx>
        <w:trPr>
          <w:trHeight w:val="360"/>
          <w:jc w:val="center"/>
        </w:trPr>
        <w:tc>
          <w:tcPr>
            <w:tcW w:w="9067" w:type="dxa"/>
            <w:gridSpan w:val="5"/>
          </w:tcPr>
          <w:p w:rsidR="003E7D66" w:rsidRDefault="003E7D66" w:rsidP="00FE44D8">
            <w:pPr>
              <w:jc w:val="both"/>
              <w:rPr>
                <w:rFonts w:ascii="Arial" w:hAnsi="Arial" w:cs="Arial"/>
                <w:b/>
                <w:sz w:val="22"/>
                <w:szCs w:val="22"/>
              </w:rPr>
            </w:pPr>
            <w:r w:rsidRPr="00CA771E">
              <w:rPr>
                <w:rFonts w:ascii="Arial" w:hAnsi="Arial" w:cs="Arial"/>
                <w:b/>
                <w:sz w:val="22"/>
                <w:szCs w:val="22"/>
              </w:rPr>
              <w:t>Competencias a evaluar:</w:t>
            </w:r>
          </w:p>
          <w:p w:rsidR="00CE2905" w:rsidRPr="00CA771E" w:rsidRDefault="00CE2905" w:rsidP="00FE44D8">
            <w:pPr>
              <w:jc w:val="both"/>
              <w:rPr>
                <w:rFonts w:ascii="Arial" w:hAnsi="Arial" w:cs="Arial"/>
                <w:b/>
                <w:sz w:val="22"/>
                <w:szCs w:val="22"/>
              </w:rPr>
            </w:pPr>
          </w:p>
          <w:p w:rsidR="00CE2905" w:rsidRPr="00CE2905" w:rsidRDefault="00CE2905" w:rsidP="00CE2905">
            <w:pPr>
              <w:jc w:val="both"/>
              <w:rPr>
                <w:rFonts w:ascii="Arial" w:hAnsi="Arial" w:cs="Arial"/>
                <w:sz w:val="22"/>
                <w:szCs w:val="22"/>
              </w:rPr>
            </w:pPr>
            <w:r w:rsidRPr="00CE2905">
              <w:rPr>
                <w:rFonts w:ascii="Arial" w:hAnsi="Arial" w:cs="Arial"/>
                <w:sz w:val="22"/>
                <w:szCs w:val="22"/>
              </w:rPr>
              <w:t>Establecer la importancia de las fuerzas inductoras de valor, como el componente del negocio que impulsa a la empresa en una dirección determinada.</w:t>
            </w:r>
          </w:p>
          <w:p w:rsidR="00CE2905" w:rsidRDefault="00CE2905" w:rsidP="00CE2905">
            <w:pPr>
              <w:jc w:val="both"/>
              <w:rPr>
                <w:rFonts w:ascii="Arial" w:hAnsi="Arial" w:cs="Arial"/>
                <w:sz w:val="22"/>
                <w:szCs w:val="22"/>
              </w:rPr>
            </w:pPr>
          </w:p>
          <w:p w:rsidR="00CE2905" w:rsidRPr="00CE2905" w:rsidRDefault="00CE2905" w:rsidP="00CE2905">
            <w:pPr>
              <w:jc w:val="both"/>
              <w:rPr>
                <w:rFonts w:ascii="Arial" w:hAnsi="Arial" w:cs="Arial"/>
                <w:sz w:val="22"/>
                <w:szCs w:val="22"/>
              </w:rPr>
            </w:pPr>
            <w:r w:rsidRPr="00CE2905">
              <w:rPr>
                <w:rFonts w:ascii="Arial" w:hAnsi="Arial" w:cs="Arial"/>
                <w:sz w:val="22"/>
                <w:szCs w:val="22"/>
              </w:rPr>
              <w:t>Analizar y evaluar qué aspectos de una fuerza inductora de valor o componente de un negocio, son realmente relevantes en la toma de decisiones, las cuales afectan el futuro de las empresas o entes económicos.</w:t>
            </w:r>
          </w:p>
          <w:p w:rsidR="003E7D66" w:rsidRPr="00D72885" w:rsidRDefault="003E7D66" w:rsidP="00CE2905">
            <w:pPr>
              <w:jc w:val="both"/>
              <w:rPr>
                <w:rFonts w:ascii="Arial" w:hAnsi="Arial" w:cs="Arial"/>
                <w:b/>
                <w:sz w:val="22"/>
                <w:szCs w:val="22"/>
              </w:rPr>
            </w:pPr>
          </w:p>
        </w:tc>
      </w:tr>
      <w:tr w:rsidR="003E7D66" w:rsidRPr="00D72885" w:rsidTr="005B6B1F">
        <w:tblPrEx>
          <w:tblCellMar>
            <w:left w:w="108" w:type="dxa"/>
            <w:right w:w="108" w:type="dxa"/>
          </w:tblCellMar>
          <w:tblLook w:val="04A0" w:firstRow="1" w:lastRow="0" w:firstColumn="1" w:lastColumn="0" w:noHBand="0" w:noVBand="1"/>
        </w:tblPrEx>
        <w:trPr>
          <w:trHeight w:val="824"/>
          <w:jc w:val="center"/>
        </w:trPr>
        <w:tc>
          <w:tcPr>
            <w:tcW w:w="9067" w:type="dxa"/>
            <w:gridSpan w:val="5"/>
          </w:tcPr>
          <w:p w:rsidR="007649EE" w:rsidRDefault="007649EE" w:rsidP="00FE44D8">
            <w:pPr>
              <w:jc w:val="both"/>
              <w:rPr>
                <w:rFonts w:ascii="Arial" w:hAnsi="Arial" w:cs="Arial"/>
                <w:b/>
                <w:sz w:val="22"/>
                <w:szCs w:val="22"/>
              </w:rPr>
            </w:pPr>
          </w:p>
          <w:p w:rsidR="003E7D66" w:rsidRPr="00D72885" w:rsidRDefault="003E7D66" w:rsidP="00FE44D8">
            <w:pPr>
              <w:jc w:val="both"/>
              <w:rPr>
                <w:rFonts w:ascii="Arial" w:hAnsi="Arial" w:cs="Arial"/>
                <w:b/>
                <w:sz w:val="22"/>
                <w:szCs w:val="22"/>
              </w:rPr>
            </w:pPr>
            <w:r w:rsidRPr="00D72885">
              <w:rPr>
                <w:rFonts w:ascii="Arial" w:hAnsi="Arial" w:cs="Arial"/>
                <w:b/>
                <w:sz w:val="22"/>
                <w:szCs w:val="22"/>
              </w:rPr>
              <w:t>Orientaciones para la actividad evaluativa:</w:t>
            </w:r>
          </w:p>
          <w:p w:rsidR="007649EE" w:rsidRDefault="007649EE" w:rsidP="00FE44D8">
            <w:pPr>
              <w:jc w:val="both"/>
              <w:rPr>
                <w:rFonts w:ascii="Arial" w:hAnsi="Arial" w:cs="Arial"/>
                <w:sz w:val="22"/>
                <w:szCs w:val="22"/>
              </w:rPr>
            </w:pPr>
          </w:p>
          <w:p w:rsidR="003E7D66" w:rsidRDefault="003E7D66" w:rsidP="00FE44D8">
            <w:pPr>
              <w:jc w:val="both"/>
              <w:rPr>
                <w:rFonts w:ascii="Arial" w:hAnsi="Arial" w:cs="Arial"/>
                <w:sz w:val="22"/>
                <w:szCs w:val="22"/>
              </w:rPr>
            </w:pPr>
            <w:r w:rsidRPr="00D72885">
              <w:rPr>
                <w:rFonts w:ascii="Arial" w:hAnsi="Arial" w:cs="Arial"/>
                <w:sz w:val="22"/>
                <w:szCs w:val="22"/>
              </w:rPr>
              <w:t>Para el desarrollo de la evaluación final del curso, es necesario leer y analizar los contenidos de las unidades 1, 2 y 3 del curso, ya que las pregunta</w:t>
            </w:r>
            <w:r w:rsidR="00250CE5">
              <w:rPr>
                <w:rFonts w:ascii="Arial" w:hAnsi="Arial" w:cs="Arial"/>
                <w:sz w:val="22"/>
                <w:szCs w:val="22"/>
              </w:rPr>
              <w:t>s de este cuestionario se basar</w:t>
            </w:r>
            <w:r w:rsidR="00250CE5" w:rsidRPr="00250CE5">
              <w:rPr>
                <w:rFonts w:ascii="Arial" w:hAnsi="Arial" w:cs="Arial"/>
                <w:sz w:val="22"/>
                <w:szCs w:val="22"/>
                <w:highlight w:val="yellow"/>
              </w:rPr>
              <w:t>á</w:t>
            </w:r>
            <w:r w:rsidRPr="00D72885">
              <w:rPr>
                <w:rFonts w:ascii="Arial" w:hAnsi="Arial" w:cs="Arial"/>
                <w:sz w:val="22"/>
                <w:szCs w:val="22"/>
              </w:rPr>
              <w:t>n en lo aprendido por usted a lo largo del desarrollo del curso.</w:t>
            </w:r>
          </w:p>
          <w:p w:rsidR="007649EE" w:rsidRPr="00D72885" w:rsidRDefault="007649EE" w:rsidP="00FE44D8">
            <w:pPr>
              <w:jc w:val="both"/>
              <w:rPr>
                <w:rFonts w:ascii="Arial" w:hAnsi="Arial" w:cs="Arial"/>
                <w:sz w:val="22"/>
                <w:szCs w:val="22"/>
              </w:rPr>
            </w:pPr>
          </w:p>
        </w:tc>
      </w:tr>
      <w:tr w:rsidR="003E7D66" w:rsidRPr="00D72885" w:rsidTr="005B6B1F">
        <w:tblPrEx>
          <w:tblCellMar>
            <w:left w:w="108" w:type="dxa"/>
            <w:right w:w="108" w:type="dxa"/>
          </w:tblCellMar>
          <w:tblLook w:val="04A0" w:firstRow="1" w:lastRow="0" w:firstColumn="1" w:lastColumn="0" w:noHBand="0" w:noVBand="1"/>
        </w:tblPrEx>
        <w:trPr>
          <w:trHeight w:val="360"/>
          <w:jc w:val="center"/>
        </w:trPr>
        <w:tc>
          <w:tcPr>
            <w:tcW w:w="9067" w:type="dxa"/>
            <w:gridSpan w:val="5"/>
          </w:tcPr>
          <w:p w:rsidR="007649EE" w:rsidRDefault="007649EE" w:rsidP="00FE44D8">
            <w:pPr>
              <w:jc w:val="both"/>
              <w:rPr>
                <w:rFonts w:ascii="Arial" w:hAnsi="Arial" w:cs="Arial"/>
                <w:b/>
                <w:sz w:val="22"/>
                <w:szCs w:val="22"/>
              </w:rPr>
            </w:pPr>
          </w:p>
          <w:p w:rsidR="003E7D66" w:rsidRPr="00D72885" w:rsidRDefault="003E7D66" w:rsidP="00FE44D8">
            <w:pPr>
              <w:jc w:val="both"/>
              <w:rPr>
                <w:rFonts w:ascii="Arial" w:hAnsi="Arial" w:cs="Arial"/>
                <w:b/>
                <w:sz w:val="22"/>
                <w:szCs w:val="22"/>
              </w:rPr>
            </w:pPr>
            <w:r w:rsidRPr="00D72885">
              <w:rPr>
                <w:rFonts w:ascii="Arial" w:hAnsi="Arial" w:cs="Arial"/>
                <w:b/>
                <w:sz w:val="22"/>
                <w:szCs w:val="22"/>
              </w:rPr>
              <w:t>Criterios de evaluación:</w:t>
            </w:r>
          </w:p>
          <w:p w:rsidR="003E7D66" w:rsidRPr="00D72885" w:rsidRDefault="003E7D66" w:rsidP="00FE44D8">
            <w:pPr>
              <w:jc w:val="both"/>
              <w:rPr>
                <w:rFonts w:ascii="Arial" w:hAnsi="Arial" w:cs="Arial"/>
                <w:b/>
                <w:sz w:val="22"/>
                <w:szCs w:val="22"/>
              </w:rPr>
            </w:pPr>
            <w:r w:rsidRPr="00D72885">
              <w:rPr>
                <w:rFonts w:ascii="Arial" w:hAnsi="Arial" w:cs="Arial"/>
                <w:b/>
                <w:sz w:val="22"/>
                <w:szCs w:val="22"/>
              </w:rPr>
              <w:t xml:space="preserve"> </w:t>
            </w:r>
          </w:p>
          <w:p w:rsidR="00537367" w:rsidRDefault="00537367" w:rsidP="00537367">
            <w:pPr>
              <w:jc w:val="both"/>
              <w:rPr>
                <w:rFonts w:ascii="Arial" w:hAnsi="Arial" w:cs="Arial"/>
                <w:sz w:val="22"/>
                <w:szCs w:val="22"/>
              </w:rPr>
            </w:pPr>
            <w:r w:rsidRPr="00D72885">
              <w:rPr>
                <w:rFonts w:ascii="Arial" w:hAnsi="Arial" w:cs="Arial"/>
                <w:sz w:val="22"/>
                <w:szCs w:val="22"/>
              </w:rPr>
              <w:t xml:space="preserve">El examen final del curso de </w:t>
            </w:r>
            <w:r w:rsidR="00250CE5">
              <w:rPr>
                <w:rFonts w:ascii="Arial" w:hAnsi="Arial" w:cs="Arial"/>
                <w:sz w:val="22"/>
                <w:szCs w:val="22"/>
              </w:rPr>
              <w:t>Gerencia F</w:t>
            </w:r>
            <w:r w:rsidR="002E697B">
              <w:rPr>
                <w:rFonts w:ascii="Arial" w:hAnsi="Arial" w:cs="Arial"/>
                <w:sz w:val="22"/>
                <w:szCs w:val="22"/>
              </w:rPr>
              <w:t>inanciera</w:t>
            </w:r>
            <w:r w:rsidRPr="00D72885">
              <w:rPr>
                <w:rFonts w:ascii="Arial" w:hAnsi="Arial" w:cs="Arial"/>
                <w:sz w:val="22"/>
                <w:szCs w:val="22"/>
              </w:rPr>
              <w:t>, consta de 15 preguntas, para ser respondidas en un tiempo menor a 120 minutos, el cuestionario consta de preguntas de sel</w:t>
            </w:r>
            <w:r w:rsidR="005C023D">
              <w:rPr>
                <w:rFonts w:ascii="Arial" w:hAnsi="Arial" w:cs="Arial"/>
                <w:sz w:val="22"/>
                <w:szCs w:val="22"/>
              </w:rPr>
              <w:t>ección múltiple única respuesta.</w:t>
            </w: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7649EE" w:rsidRDefault="007649EE" w:rsidP="00537367">
            <w:pPr>
              <w:jc w:val="both"/>
              <w:rPr>
                <w:rFonts w:ascii="Arial" w:hAnsi="Arial" w:cs="Arial"/>
                <w:sz w:val="22"/>
                <w:szCs w:val="22"/>
              </w:rPr>
            </w:pPr>
          </w:p>
          <w:p w:rsidR="007649EE" w:rsidRDefault="007649EE" w:rsidP="00537367">
            <w:pPr>
              <w:jc w:val="both"/>
              <w:rPr>
                <w:rFonts w:ascii="Arial" w:hAnsi="Arial" w:cs="Arial"/>
                <w:sz w:val="22"/>
                <w:szCs w:val="22"/>
              </w:rPr>
            </w:pPr>
          </w:p>
          <w:p w:rsidR="007649EE" w:rsidRDefault="007649EE"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Default="00537367" w:rsidP="00537367">
            <w:pPr>
              <w:jc w:val="both"/>
              <w:rPr>
                <w:rFonts w:ascii="Arial" w:hAnsi="Arial" w:cs="Arial"/>
                <w:sz w:val="22"/>
                <w:szCs w:val="22"/>
              </w:rPr>
            </w:pPr>
          </w:p>
          <w:p w:rsidR="00537367" w:rsidRPr="00D72885" w:rsidRDefault="00537367" w:rsidP="00537367">
            <w:pPr>
              <w:jc w:val="both"/>
              <w:rPr>
                <w:rFonts w:ascii="Arial" w:hAnsi="Arial" w:cs="Arial"/>
                <w:sz w:val="22"/>
                <w:szCs w:val="22"/>
              </w:rPr>
            </w:pPr>
          </w:p>
          <w:p w:rsidR="003E7D66" w:rsidRPr="00D72885" w:rsidRDefault="003E7D66" w:rsidP="00FE44D8">
            <w:pPr>
              <w:jc w:val="both"/>
              <w:rPr>
                <w:rFonts w:ascii="Arial" w:hAnsi="Arial" w:cs="Arial"/>
                <w:b/>
                <w:sz w:val="22"/>
                <w:szCs w:val="22"/>
              </w:rPr>
            </w:pPr>
          </w:p>
        </w:tc>
      </w:tr>
      <w:tr w:rsidR="003E7D66" w:rsidRPr="00D72885" w:rsidTr="005B6B1F">
        <w:tblPrEx>
          <w:tblCellMar>
            <w:left w:w="108" w:type="dxa"/>
            <w:right w:w="108" w:type="dxa"/>
          </w:tblCellMar>
          <w:tblLook w:val="04A0" w:firstRow="1" w:lastRow="0" w:firstColumn="1" w:lastColumn="0" w:noHBand="0" w:noVBand="1"/>
        </w:tblPrEx>
        <w:trPr>
          <w:jc w:val="center"/>
        </w:trPr>
        <w:tc>
          <w:tcPr>
            <w:tcW w:w="9067" w:type="dxa"/>
            <w:gridSpan w:val="5"/>
          </w:tcPr>
          <w:p w:rsidR="003E7D66" w:rsidRPr="00537367" w:rsidRDefault="003E7D66" w:rsidP="00FE44D8">
            <w:pPr>
              <w:jc w:val="both"/>
              <w:rPr>
                <w:rFonts w:ascii="Arial" w:hAnsi="Arial" w:cs="Arial"/>
                <w:b/>
                <w:sz w:val="22"/>
                <w:szCs w:val="22"/>
              </w:rPr>
            </w:pPr>
            <w:r w:rsidRPr="00537367">
              <w:rPr>
                <w:rFonts w:ascii="Arial" w:hAnsi="Arial" w:cs="Arial"/>
                <w:b/>
                <w:sz w:val="22"/>
                <w:szCs w:val="22"/>
              </w:rPr>
              <w:lastRenderedPageBreak/>
              <w:t>Tipo de actividad evaluativa</w:t>
            </w:r>
          </w:p>
          <w:p w:rsidR="003E7D66" w:rsidRPr="00537367" w:rsidRDefault="003E7D66" w:rsidP="00FE44D8">
            <w:pPr>
              <w:jc w:val="both"/>
              <w:rPr>
                <w:rFonts w:ascii="Arial" w:hAnsi="Arial" w:cs="Arial"/>
                <w:b/>
                <w:sz w:val="22"/>
                <w:szCs w:val="22"/>
              </w:rPr>
            </w:pPr>
          </w:p>
          <w:p w:rsidR="003E7D66" w:rsidRPr="00537367" w:rsidRDefault="003E7D66" w:rsidP="00FE44D8">
            <w:pPr>
              <w:pStyle w:val="Prrafodelista"/>
              <w:numPr>
                <w:ilvl w:val="0"/>
                <w:numId w:val="1"/>
              </w:numPr>
              <w:spacing w:after="0" w:line="240" w:lineRule="auto"/>
              <w:jc w:val="both"/>
              <w:rPr>
                <w:rFonts w:ascii="Arial" w:hAnsi="Arial" w:cs="Arial"/>
                <w:b/>
              </w:rPr>
            </w:pPr>
            <w:r w:rsidRPr="00537367">
              <w:rPr>
                <w:rFonts w:ascii="Arial" w:hAnsi="Arial" w:cs="Arial"/>
                <w:b/>
              </w:rPr>
              <w:t>Opción múltiple con única respuesta.</w:t>
            </w:r>
          </w:p>
          <w:p w:rsidR="003E7D66" w:rsidRPr="00537367" w:rsidRDefault="003E7D66" w:rsidP="00FE44D8">
            <w:pPr>
              <w:jc w:val="both"/>
              <w:rPr>
                <w:rFonts w:ascii="Arial" w:hAnsi="Arial" w:cs="Arial"/>
                <w:b/>
                <w:sz w:val="22"/>
                <w:szCs w:val="22"/>
                <w:lang w:val="es-CO"/>
              </w:rPr>
            </w:pPr>
          </w:p>
          <w:p w:rsidR="00F92693" w:rsidRPr="00F31871" w:rsidRDefault="00F92693" w:rsidP="00F92693">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F92693" w:rsidRDefault="00F92693" w:rsidP="00F92693">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F92693" w:rsidRDefault="00F92693" w:rsidP="00F92693">
            <w:pPr>
              <w:ind w:left="340"/>
              <w:jc w:val="both"/>
              <w:rPr>
                <w:rFonts w:ascii="Arial" w:hAnsi="Arial" w:cs="Arial"/>
                <w:sz w:val="22"/>
                <w:szCs w:val="22"/>
              </w:rPr>
            </w:pPr>
          </w:p>
          <w:tbl>
            <w:tblPr>
              <w:tblW w:w="4118" w:type="dxa"/>
              <w:tblInd w:w="442" w:type="dxa"/>
              <w:tblCellMar>
                <w:left w:w="70" w:type="dxa"/>
                <w:right w:w="70" w:type="dxa"/>
              </w:tblCellMar>
              <w:tblLook w:val="04A0" w:firstRow="1" w:lastRow="0" w:firstColumn="1" w:lastColumn="0" w:noHBand="0" w:noVBand="1"/>
            </w:tblPr>
            <w:tblGrid>
              <w:gridCol w:w="2440"/>
              <w:gridCol w:w="1678"/>
            </w:tblGrid>
            <w:tr w:rsidR="0035169E" w:rsidRPr="0035169E" w:rsidTr="0035169E">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69E" w:rsidRPr="0035169E" w:rsidRDefault="0035169E" w:rsidP="0035169E">
                  <w:pPr>
                    <w:jc w:val="center"/>
                    <w:rPr>
                      <w:rFonts w:ascii="Arial" w:hAnsi="Arial" w:cs="Arial"/>
                      <w:b/>
                      <w:bCs/>
                      <w:color w:val="000000"/>
                      <w:sz w:val="22"/>
                      <w:szCs w:val="22"/>
                      <w:lang w:val="es-CO" w:eastAsia="es-CO"/>
                    </w:rPr>
                  </w:pPr>
                  <w:r w:rsidRPr="0035169E">
                    <w:rPr>
                      <w:rFonts w:ascii="Arial" w:hAnsi="Arial" w:cs="Arial"/>
                      <w:b/>
                      <w:bCs/>
                      <w:color w:val="000000"/>
                      <w:sz w:val="22"/>
                      <w:szCs w:val="22"/>
                      <w:lang w:eastAsia="es-CO"/>
                    </w:rPr>
                    <w:t>Información financiera</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35169E" w:rsidRPr="0035169E" w:rsidRDefault="0035169E" w:rsidP="0035169E">
                  <w:pPr>
                    <w:jc w:val="center"/>
                    <w:rPr>
                      <w:rFonts w:ascii="Arial" w:hAnsi="Arial" w:cs="Arial"/>
                      <w:b/>
                      <w:bCs/>
                      <w:color w:val="000000"/>
                      <w:sz w:val="22"/>
                      <w:szCs w:val="22"/>
                      <w:lang w:val="es-CO" w:eastAsia="es-CO"/>
                    </w:rPr>
                  </w:pPr>
                  <w:r w:rsidRPr="0035169E">
                    <w:rPr>
                      <w:rFonts w:ascii="Arial" w:hAnsi="Arial" w:cs="Arial"/>
                      <w:b/>
                      <w:bCs/>
                      <w:color w:val="000000"/>
                      <w:sz w:val="22"/>
                      <w:szCs w:val="22"/>
                      <w:lang w:val="es-CO" w:eastAsia="es-CO"/>
                    </w:rPr>
                    <w:t>Año 1</w:t>
                  </w:r>
                </w:p>
              </w:tc>
            </w:tr>
            <w:tr w:rsidR="0035169E" w:rsidRPr="0035169E" w:rsidTr="0035169E">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Amortizaciones y depreciaciones</w:t>
                  </w:r>
                </w:p>
              </w:tc>
              <w:tc>
                <w:tcPr>
                  <w:tcW w:w="1678" w:type="dxa"/>
                  <w:tcBorders>
                    <w:top w:val="nil"/>
                    <w:left w:val="nil"/>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 xml:space="preserve"> $           6.150 </w:t>
                  </w:r>
                </w:p>
              </w:tc>
            </w:tr>
            <w:tr w:rsidR="0035169E" w:rsidRPr="0035169E" w:rsidTr="0035169E">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bCs/>
                      <w:color w:val="000000"/>
                      <w:sz w:val="22"/>
                      <w:szCs w:val="22"/>
                      <w:lang w:val="es-CO" w:eastAsia="es-CO"/>
                    </w:rPr>
                  </w:pPr>
                  <w:r w:rsidRPr="0035169E">
                    <w:rPr>
                      <w:rFonts w:ascii="Arial" w:hAnsi="Arial" w:cs="Arial"/>
                      <w:bCs/>
                      <w:color w:val="000000"/>
                      <w:sz w:val="22"/>
                      <w:szCs w:val="22"/>
                      <w:lang w:val="es-CO" w:eastAsia="es-CO"/>
                    </w:rPr>
                    <w:t>EBITDA</w:t>
                  </w:r>
                </w:p>
              </w:tc>
              <w:tc>
                <w:tcPr>
                  <w:tcW w:w="1678" w:type="dxa"/>
                  <w:tcBorders>
                    <w:top w:val="nil"/>
                    <w:left w:val="nil"/>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 xml:space="preserve"> $       123.000 </w:t>
                  </w:r>
                </w:p>
              </w:tc>
            </w:tr>
            <w:tr w:rsidR="0035169E" w:rsidRPr="0035169E" w:rsidTr="0035169E">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 xml:space="preserve">Impuestos </w:t>
                  </w:r>
                </w:p>
              </w:tc>
              <w:tc>
                <w:tcPr>
                  <w:tcW w:w="1678" w:type="dxa"/>
                  <w:tcBorders>
                    <w:top w:val="nil"/>
                    <w:left w:val="nil"/>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 xml:space="preserve"> $         30.750 </w:t>
                  </w:r>
                </w:p>
              </w:tc>
            </w:tr>
            <w:tr w:rsidR="0035169E" w:rsidRPr="0035169E" w:rsidTr="0035169E">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Incremento de activos fijos</w:t>
                  </w:r>
                </w:p>
              </w:tc>
              <w:tc>
                <w:tcPr>
                  <w:tcW w:w="1678" w:type="dxa"/>
                  <w:tcBorders>
                    <w:top w:val="nil"/>
                    <w:left w:val="nil"/>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 xml:space="preserve"> $           9.840 </w:t>
                  </w:r>
                </w:p>
              </w:tc>
            </w:tr>
            <w:tr w:rsidR="0035169E" w:rsidRPr="0035169E" w:rsidTr="0035169E">
              <w:trPr>
                <w:trHeight w:val="366"/>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Incremento del KTNO</w:t>
                  </w:r>
                </w:p>
              </w:tc>
              <w:tc>
                <w:tcPr>
                  <w:tcW w:w="1678" w:type="dxa"/>
                  <w:tcBorders>
                    <w:top w:val="nil"/>
                    <w:left w:val="nil"/>
                    <w:bottom w:val="single" w:sz="4" w:space="0" w:color="auto"/>
                    <w:right w:val="single" w:sz="4" w:space="0" w:color="auto"/>
                  </w:tcBorders>
                  <w:shd w:val="clear" w:color="000000" w:fill="FFFFFF"/>
                  <w:vAlign w:val="center"/>
                  <w:hideMark/>
                </w:tcPr>
                <w:p w:rsidR="0035169E" w:rsidRPr="0035169E" w:rsidRDefault="0035169E" w:rsidP="0035169E">
                  <w:pPr>
                    <w:jc w:val="both"/>
                    <w:rPr>
                      <w:rFonts w:ascii="Arial" w:hAnsi="Arial" w:cs="Arial"/>
                      <w:color w:val="000000"/>
                      <w:sz w:val="22"/>
                      <w:szCs w:val="22"/>
                      <w:lang w:val="es-CO" w:eastAsia="es-CO"/>
                    </w:rPr>
                  </w:pPr>
                  <w:r w:rsidRPr="0035169E">
                    <w:rPr>
                      <w:rFonts w:ascii="Arial" w:hAnsi="Arial" w:cs="Arial"/>
                      <w:color w:val="000000"/>
                      <w:sz w:val="22"/>
                      <w:szCs w:val="22"/>
                      <w:lang w:val="es-CO" w:eastAsia="es-CO"/>
                    </w:rPr>
                    <w:t xml:space="preserve"> $           1.845 </w:t>
                  </w:r>
                </w:p>
              </w:tc>
            </w:tr>
          </w:tbl>
          <w:p w:rsidR="00F92693" w:rsidRDefault="00F92693" w:rsidP="00F92693">
            <w:pPr>
              <w:ind w:left="340"/>
              <w:jc w:val="both"/>
              <w:rPr>
                <w:rFonts w:ascii="Arial" w:hAnsi="Arial" w:cs="Arial"/>
                <w:sz w:val="22"/>
                <w:szCs w:val="22"/>
              </w:rPr>
            </w:pPr>
          </w:p>
          <w:p w:rsidR="00F92693" w:rsidRDefault="00F92693" w:rsidP="00F92693">
            <w:pPr>
              <w:ind w:left="340"/>
              <w:jc w:val="both"/>
              <w:rPr>
                <w:rFonts w:ascii="Arial" w:hAnsi="Arial" w:cs="Arial"/>
                <w:sz w:val="22"/>
                <w:szCs w:val="22"/>
              </w:rPr>
            </w:pPr>
            <w:r>
              <w:rPr>
                <w:rFonts w:ascii="Arial" w:hAnsi="Arial" w:cs="Arial"/>
                <w:sz w:val="22"/>
                <w:szCs w:val="22"/>
              </w:rPr>
              <w:t xml:space="preserve">A partir de la información presentada por la compañía ABC, </w:t>
            </w:r>
            <w:r w:rsidR="0035169E">
              <w:rPr>
                <w:rFonts w:ascii="Arial" w:hAnsi="Arial" w:cs="Arial"/>
                <w:sz w:val="22"/>
                <w:szCs w:val="22"/>
              </w:rPr>
              <w:t>determine cuál es su flujo de caja libre para el año 1.</w:t>
            </w:r>
          </w:p>
          <w:p w:rsidR="00F92693" w:rsidRDefault="00F92693" w:rsidP="00F92693">
            <w:pPr>
              <w:ind w:left="340"/>
              <w:jc w:val="both"/>
              <w:rPr>
                <w:rFonts w:ascii="Arial" w:hAnsi="Arial" w:cs="Arial"/>
                <w:sz w:val="22"/>
                <w:szCs w:val="22"/>
              </w:rPr>
            </w:pPr>
          </w:p>
          <w:p w:rsidR="00F92693" w:rsidRPr="00D72885" w:rsidRDefault="00F92693" w:rsidP="00F92693">
            <w:pPr>
              <w:ind w:left="340"/>
              <w:jc w:val="both"/>
              <w:rPr>
                <w:rFonts w:ascii="Arial" w:hAnsi="Arial" w:cs="Arial"/>
                <w:sz w:val="22"/>
                <w:szCs w:val="22"/>
              </w:rPr>
            </w:pPr>
            <w:r w:rsidRPr="00D72885">
              <w:rPr>
                <w:rFonts w:ascii="Arial" w:hAnsi="Arial" w:cs="Arial"/>
                <w:sz w:val="22"/>
                <w:szCs w:val="22"/>
              </w:rPr>
              <w:t>¿Cuál es la respuesta correcta a esta pregunta?</w:t>
            </w:r>
          </w:p>
          <w:p w:rsidR="00F92693" w:rsidRPr="00F25E6C" w:rsidRDefault="00F92693" w:rsidP="00F92693">
            <w:pPr>
              <w:ind w:left="340"/>
              <w:jc w:val="both"/>
              <w:rPr>
                <w:rFonts w:ascii="Arial" w:hAnsi="Arial" w:cs="Arial"/>
                <w:sz w:val="22"/>
                <w:szCs w:val="22"/>
                <w:lang w:val="en-US"/>
              </w:rPr>
            </w:pPr>
            <w:r w:rsidRPr="00F25E6C">
              <w:rPr>
                <w:rFonts w:ascii="Arial" w:hAnsi="Arial" w:cs="Arial"/>
                <w:sz w:val="22"/>
                <w:szCs w:val="22"/>
                <w:lang w:val="en-US"/>
              </w:rPr>
              <w:t xml:space="preserve">A. </w:t>
            </w:r>
            <w:r w:rsidR="0035169E" w:rsidRPr="00F25E6C">
              <w:rPr>
                <w:rFonts w:ascii="Arial" w:hAnsi="Arial" w:cs="Arial"/>
                <w:sz w:val="22"/>
                <w:szCs w:val="22"/>
                <w:lang w:val="en-US"/>
              </w:rPr>
              <w:t>$ 80.565.</w:t>
            </w:r>
          </w:p>
          <w:p w:rsidR="00F92693" w:rsidRPr="00F25E6C" w:rsidRDefault="00F92693" w:rsidP="00F92693">
            <w:pPr>
              <w:ind w:left="340"/>
              <w:jc w:val="both"/>
              <w:rPr>
                <w:rFonts w:ascii="Arial" w:hAnsi="Arial" w:cs="Arial"/>
                <w:sz w:val="22"/>
                <w:szCs w:val="22"/>
                <w:lang w:val="en-US"/>
              </w:rPr>
            </w:pPr>
            <w:r w:rsidRPr="00F25E6C">
              <w:rPr>
                <w:rFonts w:ascii="Arial" w:hAnsi="Arial" w:cs="Arial"/>
                <w:sz w:val="22"/>
                <w:szCs w:val="22"/>
                <w:lang w:val="en-US"/>
              </w:rPr>
              <w:t xml:space="preserve">B. </w:t>
            </w:r>
            <w:r w:rsidR="0035169E" w:rsidRPr="00F25E6C">
              <w:rPr>
                <w:rFonts w:ascii="Arial" w:hAnsi="Arial" w:cs="Arial"/>
                <w:sz w:val="22"/>
                <w:szCs w:val="22"/>
                <w:lang w:val="en-US"/>
              </w:rPr>
              <w:t>$ 86.100.</w:t>
            </w:r>
          </w:p>
          <w:p w:rsidR="00F92693" w:rsidRPr="00F25E6C" w:rsidRDefault="00F92693" w:rsidP="00F92693">
            <w:pPr>
              <w:ind w:left="340"/>
              <w:jc w:val="both"/>
              <w:rPr>
                <w:rFonts w:ascii="Arial" w:hAnsi="Arial" w:cs="Arial"/>
                <w:sz w:val="22"/>
                <w:szCs w:val="22"/>
                <w:lang w:val="en-US"/>
              </w:rPr>
            </w:pPr>
            <w:r w:rsidRPr="00F25E6C">
              <w:rPr>
                <w:rFonts w:ascii="Arial" w:hAnsi="Arial" w:cs="Arial"/>
                <w:sz w:val="22"/>
                <w:szCs w:val="22"/>
                <w:lang w:val="en-US"/>
              </w:rPr>
              <w:t xml:space="preserve">C. </w:t>
            </w:r>
            <w:r w:rsidR="0035169E" w:rsidRPr="00F25E6C">
              <w:rPr>
                <w:rFonts w:ascii="Arial" w:hAnsi="Arial" w:cs="Arial"/>
                <w:sz w:val="22"/>
                <w:szCs w:val="22"/>
                <w:lang w:val="en-US"/>
              </w:rPr>
              <w:t>$ 92.250.</w:t>
            </w:r>
          </w:p>
          <w:p w:rsidR="00F92693" w:rsidRPr="00F25E6C" w:rsidRDefault="00F92693" w:rsidP="00F92693">
            <w:pPr>
              <w:ind w:left="340"/>
              <w:jc w:val="both"/>
              <w:rPr>
                <w:rFonts w:ascii="Arial" w:hAnsi="Arial" w:cs="Arial"/>
                <w:sz w:val="22"/>
                <w:szCs w:val="22"/>
                <w:lang w:val="en-US"/>
              </w:rPr>
            </w:pPr>
            <w:r w:rsidRPr="00F25E6C">
              <w:rPr>
                <w:rFonts w:ascii="Arial" w:hAnsi="Arial" w:cs="Arial"/>
                <w:sz w:val="22"/>
                <w:szCs w:val="22"/>
                <w:lang w:val="en-US"/>
              </w:rPr>
              <w:t xml:space="preserve">D. </w:t>
            </w:r>
            <w:r w:rsidR="0035169E" w:rsidRPr="00F25E6C">
              <w:rPr>
                <w:rFonts w:ascii="Arial" w:hAnsi="Arial" w:cs="Arial"/>
                <w:sz w:val="22"/>
                <w:szCs w:val="22"/>
                <w:lang w:val="en-US"/>
              </w:rPr>
              <w:t>$ 103.935.</w:t>
            </w:r>
          </w:p>
          <w:p w:rsidR="00F92693" w:rsidRPr="00F25E6C" w:rsidRDefault="00F92693" w:rsidP="00F92693">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35169E" w:rsidRPr="00F25E6C">
              <w:rPr>
                <w:rFonts w:ascii="Arial" w:hAnsi="Arial" w:cs="Arial"/>
                <w:sz w:val="22"/>
                <w:szCs w:val="22"/>
                <w:lang w:val="en-US"/>
              </w:rPr>
              <w:t>A</w:t>
            </w:r>
          </w:p>
          <w:p w:rsidR="00F92693" w:rsidRPr="00F25E6C" w:rsidRDefault="00F92693" w:rsidP="00F92693">
            <w:pPr>
              <w:ind w:left="340"/>
              <w:jc w:val="both"/>
              <w:rPr>
                <w:rFonts w:ascii="Arial" w:hAnsi="Arial" w:cs="Arial"/>
                <w:b/>
                <w:sz w:val="22"/>
                <w:szCs w:val="22"/>
                <w:lang w:val="en-US"/>
              </w:rPr>
            </w:pPr>
          </w:p>
          <w:p w:rsidR="00F92693" w:rsidRDefault="0035169E" w:rsidP="00F92693">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00606537" w:rsidRPr="00606537">
              <w:rPr>
                <w:rFonts w:ascii="Arial" w:hAnsi="Arial" w:cs="Arial"/>
                <w:b/>
                <w:sz w:val="22"/>
                <w:szCs w:val="22"/>
              </w:rPr>
              <w:t>80.565</w:t>
            </w:r>
            <w:r>
              <w:rPr>
                <w:rFonts w:ascii="Arial" w:hAnsi="Arial" w:cs="Arial"/>
                <w:b/>
                <w:sz w:val="22"/>
                <w:szCs w:val="22"/>
              </w:rPr>
              <w:t>, el cual se obtiene al restarle al flujo de caja bruto los incrementos de activos fijos y del KTNO.</w:t>
            </w:r>
          </w:p>
          <w:p w:rsidR="002A55A9" w:rsidRPr="00F800B1" w:rsidRDefault="002A55A9" w:rsidP="00FE44D8">
            <w:pPr>
              <w:jc w:val="both"/>
              <w:rPr>
                <w:rFonts w:ascii="Arial" w:hAnsi="Arial" w:cs="Arial"/>
                <w:b/>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4940C8" w:rsidRDefault="004940C8" w:rsidP="008332B2">
            <w:pPr>
              <w:autoSpaceDE w:val="0"/>
              <w:autoSpaceDN w:val="0"/>
              <w:adjustRightInd w:val="0"/>
              <w:ind w:left="340"/>
              <w:jc w:val="both"/>
              <w:rPr>
                <w:rFonts w:ascii="Arial" w:hAnsi="Arial" w:cs="Arial"/>
                <w:sz w:val="22"/>
                <w:szCs w:val="22"/>
              </w:rPr>
            </w:pPr>
          </w:p>
          <w:p w:rsidR="008332B2" w:rsidRPr="00BA0B71" w:rsidRDefault="008332B2" w:rsidP="008332B2">
            <w:pPr>
              <w:autoSpaceDE w:val="0"/>
              <w:autoSpaceDN w:val="0"/>
              <w:adjustRightInd w:val="0"/>
              <w:ind w:left="340"/>
              <w:jc w:val="both"/>
              <w:rPr>
                <w:rFonts w:ascii="Arial" w:hAnsi="Arial" w:cs="Arial"/>
                <w:sz w:val="22"/>
                <w:szCs w:val="22"/>
              </w:rPr>
            </w:pPr>
          </w:p>
          <w:p w:rsidR="00191762" w:rsidRPr="00D72885" w:rsidRDefault="00191762" w:rsidP="008332B2">
            <w:pPr>
              <w:ind w:left="340"/>
              <w:jc w:val="both"/>
              <w:rPr>
                <w:rFonts w:ascii="Arial" w:hAnsi="Arial" w:cs="Arial"/>
                <w:b/>
                <w:sz w:val="22"/>
                <w:szCs w:val="22"/>
              </w:rPr>
            </w:pPr>
          </w:p>
          <w:p w:rsidR="00606537" w:rsidRPr="00F31871" w:rsidRDefault="00606537" w:rsidP="00606537">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606537" w:rsidRDefault="00606537" w:rsidP="00606537">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606537" w:rsidRDefault="00606537" w:rsidP="00606537">
            <w:pPr>
              <w:ind w:left="340"/>
              <w:jc w:val="both"/>
              <w:rPr>
                <w:rFonts w:ascii="Arial" w:hAnsi="Arial" w:cs="Arial"/>
                <w:sz w:val="22"/>
                <w:szCs w:val="22"/>
              </w:rPr>
            </w:pPr>
          </w:p>
          <w:tbl>
            <w:tblPr>
              <w:tblW w:w="4277" w:type="dxa"/>
              <w:tblInd w:w="412" w:type="dxa"/>
              <w:tblCellMar>
                <w:left w:w="70" w:type="dxa"/>
                <w:right w:w="70" w:type="dxa"/>
              </w:tblCellMar>
              <w:tblLook w:val="04A0" w:firstRow="1" w:lastRow="0" w:firstColumn="1" w:lastColumn="0" w:noHBand="0" w:noVBand="1"/>
            </w:tblPr>
            <w:tblGrid>
              <w:gridCol w:w="2440"/>
              <w:gridCol w:w="1837"/>
            </w:tblGrid>
            <w:tr w:rsidR="00606537" w:rsidRPr="00606537" w:rsidTr="00606537">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537" w:rsidRPr="00606537" w:rsidRDefault="00606537" w:rsidP="00606537">
                  <w:pPr>
                    <w:jc w:val="center"/>
                    <w:rPr>
                      <w:rFonts w:ascii="Arial" w:hAnsi="Arial" w:cs="Arial"/>
                      <w:b/>
                      <w:bCs/>
                      <w:color w:val="000000"/>
                      <w:sz w:val="22"/>
                      <w:szCs w:val="22"/>
                      <w:lang w:val="es-CO" w:eastAsia="es-CO"/>
                    </w:rPr>
                  </w:pPr>
                  <w:r w:rsidRPr="00606537">
                    <w:rPr>
                      <w:rFonts w:ascii="Arial" w:hAnsi="Arial" w:cs="Arial"/>
                      <w:b/>
                      <w:bCs/>
                      <w:color w:val="000000"/>
                      <w:sz w:val="22"/>
                      <w:szCs w:val="22"/>
                      <w:lang w:eastAsia="es-CO"/>
                    </w:rPr>
                    <w:t>Información financiera</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606537" w:rsidRPr="00606537" w:rsidRDefault="00606537" w:rsidP="00606537">
                  <w:pPr>
                    <w:jc w:val="center"/>
                    <w:rPr>
                      <w:rFonts w:ascii="Arial" w:hAnsi="Arial" w:cs="Arial"/>
                      <w:b/>
                      <w:bCs/>
                      <w:color w:val="000000"/>
                      <w:sz w:val="22"/>
                      <w:szCs w:val="22"/>
                      <w:lang w:val="es-CO" w:eastAsia="es-CO"/>
                    </w:rPr>
                  </w:pPr>
                  <w:r w:rsidRPr="00606537">
                    <w:rPr>
                      <w:rFonts w:ascii="Arial" w:hAnsi="Arial" w:cs="Arial"/>
                      <w:b/>
                      <w:bCs/>
                      <w:color w:val="000000"/>
                      <w:sz w:val="22"/>
                      <w:szCs w:val="22"/>
                      <w:lang w:val="es-CO" w:eastAsia="es-CO"/>
                    </w:rPr>
                    <w:t>Año 1</w:t>
                  </w:r>
                </w:p>
              </w:tc>
            </w:tr>
            <w:tr w:rsidR="00606537" w:rsidRPr="00606537" w:rsidTr="00606537">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06537" w:rsidRPr="00606537" w:rsidRDefault="00606537" w:rsidP="00606537">
                  <w:pPr>
                    <w:jc w:val="both"/>
                    <w:rPr>
                      <w:rFonts w:ascii="Arial" w:hAnsi="Arial" w:cs="Arial"/>
                      <w:color w:val="000000"/>
                      <w:sz w:val="22"/>
                      <w:szCs w:val="22"/>
                      <w:lang w:val="es-CO" w:eastAsia="es-CO"/>
                    </w:rPr>
                  </w:pPr>
                  <w:r w:rsidRPr="00606537">
                    <w:rPr>
                      <w:rFonts w:ascii="Arial" w:hAnsi="Arial" w:cs="Arial"/>
                      <w:color w:val="000000"/>
                      <w:sz w:val="22"/>
                      <w:szCs w:val="22"/>
                      <w:lang w:val="es-CO" w:eastAsia="es-CO"/>
                    </w:rPr>
                    <w:t>Amortizaciones y depreciaciones</w:t>
                  </w:r>
                </w:p>
              </w:tc>
              <w:tc>
                <w:tcPr>
                  <w:tcW w:w="1837" w:type="dxa"/>
                  <w:tcBorders>
                    <w:top w:val="nil"/>
                    <w:left w:val="nil"/>
                    <w:bottom w:val="single" w:sz="4" w:space="0" w:color="auto"/>
                    <w:right w:val="single" w:sz="4" w:space="0" w:color="auto"/>
                  </w:tcBorders>
                  <w:shd w:val="clear" w:color="000000" w:fill="FFFFFF"/>
                  <w:vAlign w:val="bottom"/>
                  <w:hideMark/>
                </w:tcPr>
                <w:p w:rsidR="00606537" w:rsidRPr="00606537" w:rsidRDefault="00606537" w:rsidP="00606537">
                  <w:pPr>
                    <w:jc w:val="right"/>
                    <w:rPr>
                      <w:rFonts w:ascii="Arial" w:hAnsi="Arial" w:cs="Arial"/>
                      <w:color w:val="000000"/>
                      <w:sz w:val="22"/>
                      <w:szCs w:val="22"/>
                      <w:lang w:val="es-CO" w:eastAsia="es-CO"/>
                    </w:rPr>
                  </w:pPr>
                  <w:r w:rsidRPr="00606537">
                    <w:rPr>
                      <w:rFonts w:ascii="Arial" w:hAnsi="Arial" w:cs="Arial"/>
                      <w:color w:val="000000"/>
                      <w:sz w:val="22"/>
                      <w:szCs w:val="22"/>
                      <w:lang w:val="es-CO" w:eastAsia="es-CO"/>
                    </w:rPr>
                    <w:t xml:space="preserve"> $           4.285 </w:t>
                  </w:r>
                </w:p>
              </w:tc>
            </w:tr>
            <w:tr w:rsidR="00606537" w:rsidRPr="00606537" w:rsidTr="00606537">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06537" w:rsidRPr="00606537" w:rsidRDefault="00606537" w:rsidP="00606537">
                  <w:pPr>
                    <w:jc w:val="both"/>
                    <w:rPr>
                      <w:rFonts w:ascii="Arial" w:hAnsi="Arial" w:cs="Arial"/>
                      <w:bCs/>
                      <w:color w:val="000000"/>
                      <w:sz w:val="22"/>
                      <w:szCs w:val="22"/>
                      <w:lang w:val="es-CO" w:eastAsia="es-CO"/>
                    </w:rPr>
                  </w:pPr>
                  <w:r w:rsidRPr="00606537">
                    <w:rPr>
                      <w:rFonts w:ascii="Arial" w:hAnsi="Arial" w:cs="Arial"/>
                      <w:bCs/>
                      <w:color w:val="000000"/>
                      <w:sz w:val="22"/>
                      <w:szCs w:val="22"/>
                      <w:lang w:val="es-CO" w:eastAsia="es-CO"/>
                    </w:rPr>
                    <w:t>EBITDA</w:t>
                  </w:r>
                </w:p>
              </w:tc>
              <w:tc>
                <w:tcPr>
                  <w:tcW w:w="1837" w:type="dxa"/>
                  <w:tcBorders>
                    <w:top w:val="nil"/>
                    <w:left w:val="nil"/>
                    <w:bottom w:val="single" w:sz="4" w:space="0" w:color="auto"/>
                    <w:right w:val="single" w:sz="4" w:space="0" w:color="auto"/>
                  </w:tcBorders>
                  <w:shd w:val="clear" w:color="000000" w:fill="FFFFFF"/>
                  <w:vAlign w:val="bottom"/>
                  <w:hideMark/>
                </w:tcPr>
                <w:p w:rsidR="00606537" w:rsidRPr="00606537" w:rsidRDefault="00606537" w:rsidP="00606537">
                  <w:pPr>
                    <w:jc w:val="right"/>
                    <w:rPr>
                      <w:rFonts w:ascii="Arial" w:hAnsi="Arial" w:cs="Arial"/>
                      <w:color w:val="000000"/>
                      <w:sz w:val="22"/>
                      <w:szCs w:val="22"/>
                      <w:lang w:val="es-CO" w:eastAsia="es-CO"/>
                    </w:rPr>
                  </w:pPr>
                  <w:r w:rsidRPr="00606537">
                    <w:rPr>
                      <w:rFonts w:ascii="Arial" w:hAnsi="Arial" w:cs="Arial"/>
                      <w:color w:val="000000"/>
                      <w:sz w:val="22"/>
                      <w:szCs w:val="22"/>
                      <w:lang w:val="es-CO" w:eastAsia="es-CO"/>
                    </w:rPr>
                    <w:t xml:space="preserve"> $         85.700 </w:t>
                  </w:r>
                </w:p>
              </w:tc>
            </w:tr>
            <w:tr w:rsidR="00606537" w:rsidRPr="00606537" w:rsidTr="00606537">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06537" w:rsidRPr="00606537" w:rsidRDefault="00606537" w:rsidP="00606537">
                  <w:pPr>
                    <w:jc w:val="both"/>
                    <w:rPr>
                      <w:rFonts w:ascii="Arial" w:hAnsi="Arial" w:cs="Arial"/>
                      <w:color w:val="000000"/>
                      <w:sz w:val="22"/>
                      <w:szCs w:val="22"/>
                      <w:lang w:val="es-CO" w:eastAsia="es-CO"/>
                    </w:rPr>
                  </w:pPr>
                  <w:r w:rsidRPr="00606537">
                    <w:rPr>
                      <w:rFonts w:ascii="Arial" w:hAnsi="Arial" w:cs="Arial"/>
                      <w:color w:val="000000"/>
                      <w:sz w:val="22"/>
                      <w:szCs w:val="22"/>
                      <w:lang w:val="es-CO" w:eastAsia="es-CO"/>
                    </w:rPr>
                    <w:t xml:space="preserve">Impuestos </w:t>
                  </w:r>
                </w:p>
              </w:tc>
              <w:tc>
                <w:tcPr>
                  <w:tcW w:w="1837" w:type="dxa"/>
                  <w:tcBorders>
                    <w:top w:val="nil"/>
                    <w:left w:val="nil"/>
                    <w:bottom w:val="single" w:sz="4" w:space="0" w:color="auto"/>
                    <w:right w:val="single" w:sz="4" w:space="0" w:color="auto"/>
                  </w:tcBorders>
                  <w:shd w:val="clear" w:color="000000" w:fill="FFFFFF"/>
                  <w:vAlign w:val="bottom"/>
                  <w:hideMark/>
                </w:tcPr>
                <w:p w:rsidR="00606537" w:rsidRPr="00606537" w:rsidRDefault="00606537" w:rsidP="00606537">
                  <w:pPr>
                    <w:jc w:val="right"/>
                    <w:rPr>
                      <w:rFonts w:ascii="Arial" w:hAnsi="Arial" w:cs="Arial"/>
                      <w:color w:val="000000"/>
                      <w:sz w:val="22"/>
                      <w:szCs w:val="22"/>
                      <w:lang w:val="es-CO" w:eastAsia="es-CO"/>
                    </w:rPr>
                  </w:pPr>
                  <w:r w:rsidRPr="00606537">
                    <w:rPr>
                      <w:rFonts w:ascii="Arial" w:hAnsi="Arial" w:cs="Arial"/>
                      <w:color w:val="000000"/>
                      <w:sz w:val="22"/>
                      <w:szCs w:val="22"/>
                      <w:lang w:val="es-CO" w:eastAsia="es-CO"/>
                    </w:rPr>
                    <w:t xml:space="preserve"> $         21.425 </w:t>
                  </w:r>
                </w:p>
              </w:tc>
            </w:tr>
            <w:tr w:rsidR="00606537" w:rsidRPr="00606537" w:rsidTr="00606537">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06537" w:rsidRPr="00606537" w:rsidRDefault="00606537" w:rsidP="00606537">
                  <w:pPr>
                    <w:jc w:val="both"/>
                    <w:rPr>
                      <w:rFonts w:ascii="Arial" w:hAnsi="Arial" w:cs="Arial"/>
                      <w:color w:val="000000"/>
                      <w:sz w:val="22"/>
                      <w:szCs w:val="22"/>
                      <w:lang w:val="es-CO" w:eastAsia="es-CO"/>
                    </w:rPr>
                  </w:pPr>
                  <w:r w:rsidRPr="00606537">
                    <w:rPr>
                      <w:rFonts w:ascii="Arial" w:hAnsi="Arial" w:cs="Arial"/>
                      <w:color w:val="000000"/>
                      <w:sz w:val="22"/>
                      <w:szCs w:val="22"/>
                      <w:lang w:val="es-CO" w:eastAsia="es-CO"/>
                    </w:rPr>
                    <w:t>Incremento de activos fijos</w:t>
                  </w:r>
                </w:p>
              </w:tc>
              <w:tc>
                <w:tcPr>
                  <w:tcW w:w="1837" w:type="dxa"/>
                  <w:tcBorders>
                    <w:top w:val="nil"/>
                    <w:left w:val="nil"/>
                    <w:bottom w:val="single" w:sz="4" w:space="0" w:color="auto"/>
                    <w:right w:val="single" w:sz="4" w:space="0" w:color="auto"/>
                  </w:tcBorders>
                  <w:shd w:val="clear" w:color="000000" w:fill="FFFFFF"/>
                  <w:vAlign w:val="bottom"/>
                  <w:hideMark/>
                </w:tcPr>
                <w:p w:rsidR="00606537" w:rsidRPr="00606537" w:rsidRDefault="00606537" w:rsidP="00606537">
                  <w:pPr>
                    <w:jc w:val="right"/>
                    <w:rPr>
                      <w:rFonts w:ascii="Arial" w:hAnsi="Arial" w:cs="Arial"/>
                      <w:color w:val="000000"/>
                      <w:sz w:val="22"/>
                      <w:szCs w:val="22"/>
                      <w:lang w:val="es-CO" w:eastAsia="es-CO"/>
                    </w:rPr>
                  </w:pPr>
                  <w:r w:rsidRPr="00606537">
                    <w:rPr>
                      <w:rFonts w:ascii="Arial" w:hAnsi="Arial" w:cs="Arial"/>
                      <w:color w:val="000000"/>
                      <w:sz w:val="22"/>
                      <w:szCs w:val="22"/>
                      <w:lang w:val="es-CO" w:eastAsia="es-CO"/>
                    </w:rPr>
                    <w:t xml:space="preserve"> $           6.856 </w:t>
                  </w:r>
                </w:p>
              </w:tc>
            </w:tr>
            <w:tr w:rsidR="00606537" w:rsidRPr="00606537" w:rsidTr="00606537">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06537" w:rsidRPr="00606537" w:rsidRDefault="00606537" w:rsidP="00606537">
                  <w:pPr>
                    <w:jc w:val="both"/>
                    <w:rPr>
                      <w:rFonts w:ascii="Arial" w:hAnsi="Arial" w:cs="Arial"/>
                      <w:color w:val="000000"/>
                      <w:sz w:val="22"/>
                      <w:szCs w:val="22"/>
                      <w:lang w:val="es-CO" w:eastAsia="es-CO"/>
                    </w:rPr>
                  </w:pPr>
                  <w:r w:rsidRPr="00606537">
                    <w:rPr>
                      <w:rFonts w:ascii="Arial" w:hAnsi="Arial" w:cs="Arial"/>
                      <w:color w:val="000000"/>
                      <w:sz w:val="22"/>
                      <w:szCs w:val="22"/>
                      <w:lang w:val="es-CO" w:eastAsia="es-CO"/>
                    </w:rPr>
                    <w:t>Incremento del KTNO</w:t>
                  </w:r>
                </w:p>
              </w:tc>
              <w:tc>
                <w:tcPr>
                  <w:tcW w:w="1837" w:type="dxa"/>
                  <w:tcBorders>
                    <w:top w:val="nil"/>
                    <w:left w:val="nil"/>
                    <w:bottom w:val="single" w:sz="4" w:space="0" w:color="auto"/>
                    <w:right w:val="single" w:sz="4" w:space="0" w:color="auto"/>
                  </w:tcBorders>
                  <w:shd w:val="clear" w:color="000000" w:fill="FFFFFF"/>
                  <w:vAlign w:val="bottom"/>
                  <w:hideMark/>
                </w:tcPr>
                <w:p w:rsidR="00606537" w:rsidRPr="00606537" w:rsidRDefault="00606537" w:rsidP="00606537">
                  <w:pPr>
                    <w:jc w:val="right"/>
                    <w:rPr>
                      <w:rFonts w:ascii="Arial" w:hAnsi="Arial" w:cs="Arial"/>
                      <w:color w:val="000000"/>
                      <w:sz w:val="22"/>
                      <w:szCs w:val="22"/>
                      <w:lang w:val="es-CO" w:eastAsia="es-CO"/>
                    </w:rPr>
                  </w:pPr>
                  <w:r w:rsidRPr="00606537">
                    <w:rPr>
                      <w:rFonts w:ascii="Arial" w:hAnsi="Arial" w:cs="Arial"/>
                      <w:color w:val="000000"/>
                      <w:sz w:val="22"/>
                      <w:szCs w:val="22"/>
                      <w:lang w:val="es-CO" w:eastAsia="es-CO"/>
                    </w:rPr>
                    <w:t xml:space="preserve"> $           1.286 </w:t>
                  </w:r>
                </w:p>
              </w:tc>
            </w:tr>
          </w:tbl>
          <w:p w:rsidR="00606537" w:rsidRDefault="00606537" w:rsidP="00606537">
            <w:pPr>
              <w:ind w:left="340"/>
              <w:jc w:val="both"/>
              <w:rPr>
                <w:rFonts w:ascii="Arial" w:hAnsi="Arial" w:cs="Arial"/>
                <w:sz w:val="22"/>
                <w:szCs w:val="22"/>
              </w:rPr>
            </w:pPr>
          </w:p>
          <w:p w:rsidR="00606537" w:rsidRDefault="00606537" w:rsidP="00606537">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606537" w:rsidRDefault="00606537" w:rsidP="00606537">
            <w:pPr>
              <w:ind w:left="340"/>
              <w:jc w:val="both"/>
              <w:rPr>
                <w:rFonts w:ascii="Arial" w:hAnsi="Arial" w:cs="Arial"/>
                <w:sz w:val="22"/>
                <w:szCs w:val="22"/>
              </w:rPr>
            </w:pPr>
          </w:p>
          <w:p w:rsidR="00606537" w:rsidRPr="00D72885" w:rsidRDefault="00606537" w:rsidP="00606537">
            <w:pPr>
              <w:ind w:left="340"/>
              <w:jc w:val="both"/>
              <w:rPr>
                <w:rFonts w:ascii="Arial" w:hAnsi="Arial" w:cs="Arial"/>
                <w:sz w:val="22"/>
                <w:szCs w:val="22"/>
              </w:rPr>
            </w:pPr>
            <w:r w:rsidRPr="00D72885">
              <w:rPr>
                <w:rFonts w:ascii="Arial" w:hAnsi="Arial" w:cs="Arial"/>
                <w:sz w:val="22"/>
                <w:szCs w:val="22"/>
              </w:rPr>
              <w:t>¿Cuál es la respuesta correcta a esta pregunta?</w:t>
            </w:r>
          </w:p>
          <w:p w:rsidR="00606537" w:rsidRPr="00F25E6C" w:rsidRDefault="00606537" w:rsidP="00606537">
            <w:pPr>
              <w:ind w:left="340"/>
              <w:jc w:val="both"/>
              <w:rPr>
                <w:rFonts w:ascii="Arial" w:hAnsi="Arial" w:cs="Arial"/>
                <w:sz w:val="22"/>
                <w:szCs w:val="22"/>
                <w:lang w:val="en-US"/>
              </w:rPr>
            </w:pPr>
            <w:r w:rsidRPr="00F25E6C">
              <w:rPr>
                <w:rFonts w:ascii="Arial" w:hAnsi="Arial" w:cs="Arial"/>
                <w:sz w:val="22"/>
                <w:szCs w:val="22"/>
                <w:lang w:val="en-US"/>
              </w:rPr>
              <w:t>A. $ 59.990.</w:t>
            </w:r>
          </w:p>
          <w:p w:rsidR="00606537" w:rsidRPr="00F25E6C" w:rsidRDefault="00606537" w:rsidP="00606537">
            <w:pPr>
              <w:ind w:left="340"/>
              <w:jc w:val="both"/>
              <w:rPr>
                <w:rFonts w:ascii="Arial" w:hAnsi="Arial" w:cs="Arial"/>
                <w:sz w:val="22"/>
                <w:szCs w:val="22"/>
                <w:lang w:val="en-US"/>
              </w:rPr>
            </w:pPr>
            <w:r w:rsidRPr="00F25E6C">
              <w:rPr>
                <w:rFonts w:ascii="Arial" w:hAnsi="Arial" w:cs="Arial"/>
                <w:sz w:val="22"/>
                <w:szCs w:val="22"/>
                <w:lang w:val="en-US"/>
              </w:rPr>
              <w:t>B. $ 56.134.</w:t>
            </w:r>
          </w:p>
          <w:p w:rsidR="00606537" w:rsidRPr="00F25E6C" w:rsidRDefault="00606537" w:rsidP="00606537">
            <w:pPr>
              <w:ind w:left="340"/>
              <w:jc w:val="both"/>
              <w:rPr>
                <w:rFonts w:ascii="Arial" w:hAnsi="Arial" w:cs="Arial"/>
                <w:sz w:val="22"/>
                <w:szCs w:val="22"/>
                <w:lang w:val="en-US"/>
              </w:rPr>
            </w:pPr>
            <w:r w:rsidRPr="00F25E6C">
              <w:rPr>
                <w:rFonts w:ascii="Arial" w:hAnsi="Arial" w:cs="Arial"/>
                <w:sz w:val="22"/>
                <w:szCs w:val="22"/>
                <w:lang w:val="en-US"/>
              </w:rPr>
              <w:t>C. $ 64.275.</w:t>
            </w:r>
          </w:p>
          <w:p w:rsidR="00606537" w:rsidRPr="00F25E6C" w:rsidRDefault="00606537" w:rsidP="00606537">
            <w:pPr>
              <w:ind w:left="340"/>
              <w:jc w:val="both"/>
              <w:rPr>
                <w:rFonts w:ascii="Arial" w:hAnsi="Arial" w:cs="Arial"/>
                <w:sz w:val="22"/>
                <w:szCs w:val="22"/>
                <w:lang w:val="en-US"/>
              </w:rPr>
            </w:pPr>
            <w:r w:rsidRPr="00F25E6C">
              <w:rPr>
                <w:rFonts w:ascii="Arial" w:hAnsi="Arial" w:cs="Arial"/>
                <w:sz w:val="22"/>
                <w:szCs w:val="22"/>
                <w:lang w:val="en-US"/>
              </w:rPr>
              <w:t>D. $ 72.417.</w:t>
            </w:r>
          </w:p>
          <w:p w:rsidR="00606537" w:rsidRPr="00F25E6C" w:rsidRDefault="00606537" w:rsidP="00606537">
            <w:pPr>
              <w:ind w:left="340"/>
              <w:jc w:val="both"/>
              <w:rPr>
                <w:rFonts w:ascii="Arial" w:hAnsi="Arial" w:cs="Arial"/>
                <w:sz w:val="22"/>
                <w:szCs w:val="22"/>
                <w:lang w:val="en-US"/>
              </w:rPr>
            </w:pPr>
            <w:r w:rsidRPr="00F25E6C">
              <w:rPr>
                <w:rFonts w:ascii="Arial" w:hAnsi="Arial" w:cs="Arial"/>
                <w:sz w:val="22"/>
                <w:szCs w:val="22"/>
                <w:lang w:val="en-US"/>
              </w:rPr>
              <w:t>ANSWER: B</w:t>
            </w:r>
          </w:p>
          <w:p w:rsidR="00606537" w:rsidRPr="00F25E6C" w:rsidRDefault="00606537" w:rsidP="00606537">
            <w:pPr>
              <w:ind w:left="340"/>
              <w:jc w:val="both"/>
              <w:rPr>
                <w:rFonts w:ascii="Arial" w:hAnsi="Arial" w:cs="Arial"/>
                <w:b/>
                <w:sz w:val="22"/>
                <w:szCs w:val="22"/>
                <w:lang w:val="en-US"/>
              </w:rPr>
            </w:pPr>
          </w:p>
          <w:p w:rsidR="00606537" w:rsidRDefault="00606537" w:rsidP="00606537">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Pr="00606537">
              <w:rPr>
                <w:rFonts w:ascii="Arial" w:hAnsi="Arial" w:cs="Arial"/>
                <w:b/>
                <w:sz w:val="22"/>
                <w:szCs w:val="22"/>
              </w:rPr>
              <w:t>56.134</w:t>
            </w:r>
            <w:r>
              <w:rPr>
                <w:rFonts w:ascii="Arial" w:hAnsi="Arial" w:cs="Arial"/>
                <w:b/>
                <w:sz w:val="22"/>
                <w:szCs w:val="22"/>
              </w:rPr>
              <w:t>, el cual se obtiene al restarle al flujo de caja bruto los incrementos de activos fijos y del KTNO.</w:t>
            </w: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Pr="00F31871" w:rsidRDefault="00496C00" w:rsidP="00496C00">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496C00" w:rsidRDefault="00496C00" w:rsidP="00496C00">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496C00" w:rsidRDefault="00496C00" w:rsidP="00496C00">
            <w:pPr>
              <w:ind w:left="340"/>
              <w:jc w:val="both"/>
              <w:rPr>
                <w:rFonts w:ascii="Arial" w:hAnsi="Arial" w:cs="Arial"/>
                <w:sz w:val="22"/>
                <w:szCs w:val="22"/>
              </w:rPr>
            </w:pPr>
          </w:p>
          <w:tbl>
            <w:tblPr>
              <w:tblW w:w="4021" w:type="dxa"/>
              <w:tblInd w:w="397" w:type="dxa"/>
              <w:tblCellMar>
                <w:left w:w="70" w:type="dxa"/>
                <w:right w:w="70" w:type="dxa"/>
              </w:tblCellMar>
              <w:tblLook w:val="04A0" w:firstRow="1" w:lastRow="0" w:firstColumn="1" w:lastColumn="0" w:noHBand="0" w:noVBand="1"/>
            </w:tblPr>
            <w:tblGrid>
              <w:gridCol w:w="2440"/>
              <w:gridCol w:w="1581"/>
            </w:tblGrid>
            <w:tr w:rsidR="00496C00" w:rsidRPr="00496C00" w:rsidTr="00496C00">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C00" w:rsidRPr="00496C00" w:rsidRDefault="00496C00" w:rsidP="00496C00">
                  <w:pPr>
                    <w:jc w:val="center"/>
                    <w:rPr>
                      <w:rFonts w:ascii="Arial" w:hAnsi="Arial" w:cs="Arial"/>
                      <w:b/>
                      <w:bCs/>
                      <w:color w:val="000000"/>
                      <w:sz w:val="22"/>
                      <w:szCs w:val="22"/>
                      <w:lang w:val="es-CO" w:eastAsia="es-CO"/>
                    </w:rPr>
                  </w:pPr>
                  <w:r w:rsidRPr="00496C00">
                    <w:rPr>
                      <w:rFonts w:ascii="Arial" w:hAnsi="Arial" w:cs="Arial"/>
                      <w:b/>
                      <w:bCs/>
                      <w:color w:val="000000"/>
                      <w:sz w:val="22"/>
                      <w:szCs w:val="22"/>
                      <w:lang w:eastAsia="es-CO"/>
                    </w:rPr>
                    <w:t>Información financiera</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496C00" w:rsidRPr="00496C00" w:rsidRDefault="00496C00" w:rsidP="00496C00">
                  <w:pPr>
                    <w:jc w:val="center"/>
                    <w:rPr>
                      <w:rFonts w:ascii="Arial" w:hAnsi="Arial" w:cs="Arial"/>
                      <w:b/>
                      <w:bCs/>
                      <w:color w:val="000000"/>
                      <w:sz w:val="22"/>
                      <w:szCs w:val="22"/>
                      <w:lang w:val="es-CO" w:eastAsia="es-CO"/>
                    </w:rPr>
                  </w:pPr>
                  <w:r w:rsidRPr="00496C00">
                    <w:rPr>
                      <w:rFonts w:ascii="Arial" w:hAnsi="Arial" w:cs="Arial"/>
                      <w:b/>
                      <w:bCs/>
                      <w:color w:val="000000"/>
                      <w:sz w:val="22"/>
                      <w:szCs w:val="22"/>
                      <w:lang w:val="es-CO" w:eastAsia="es-CO"/>
                    </w:rPr>
                    <w:t>Año 1</w:t>
                  </w:r>
                </w:p>
              </w:tc>
            </w:tr>
            <w:tr w:rsidR="00496C00" w:rsidRPr="00496C00" w:rsidTr="00496C00">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496C00" w:rsidRPr="00496C00" w:rsidRDefault="00496C00" w:rsidP="00496C00">
                  <w:pPr>
                    <w:jc w:val="both"/>
                    <w:rPr>
                      <w:rFonts w:ascii="Arial" w:hAnsi="Arial" w:cs="Arial"/>
                      <w:color w:val="000000"/>
                      <w:sz w:val="22"/>
                      <w:szCs w:val="22"/>
                      <w:lang w:val="es-CO" w:eastAsia="es-CO"/>
                    </w:rPr>
                  </w:pPr>
                  <w:r w:rsidRPr="00496C00">
                    <w:rPr>
                      <w:rFonts w:ascii="Arial" w:hAnsi="Arial" w:cs="Arial"/>
                      <w:color w:val="000000"/>
                      <w:sz w:val="22"/>
                      <w:szCs w:val="22"/>
                      <w:lang w:val="es-CO" w:eastAsia="es-CO"/>
                    </w:rPr>
                    <w:t>Amortizaciones y depreciaciones</w:t>
                  </w:r>
                </w:p>
              </w:tc>
              <w:tc>
                <w:tcPr>
                  <w:tcW w:w="1581" w:type="dxa"/>
                  <w:tcBorders>
                    <w:top w:val="nil"/>
                    <w:left w:val="nil"/>
                    <w:bottom w:val="single" w:sz="4" w:space="0" w:color="auto"/>
                    <w:right w:val="single" w:sz="4" w:space="0" w:color="auto"/>
                  </w:tcBorders>
                  <w:shd w:val="clear" w:color="000000" w:fill="FFFFFF"/>
                  <w:vAlign w:val="bottom"/>
                  <w:hideMark/>
                </w:tcPr>
                <w:p w:rsidR="00496C00" w:rsidRPr="00496C00" w:rsidRDefault="00496C00" w:rsidP="00496C00">
                  <w:pPr>
                    <w:jc w:val="right"/>
                    <w:rPr>
                      <w:rFonts w:ascii="Arial" w:hAnsi="Arial" w:cs="Arial"/>
                      <w:color w:val="000000"/>
                      <w:sz w:val="22"/>
                      <w:szCs w:val="22"/>
                      <w:lang w:val="es-CO" w:eastAsia="es-CO"/>
                    </w:rPr>
                  </w:pPr>
                  <w:r w:rsidRPr="00496C00">
                    <w:rPr>
                      <w:rFonts w:ascii="Arial" w:hAnsi="Arial" w:cs="Arial"/>
                      <w:color w:val="000000"/>
                      <w:sz w:val="22"/>
                      <w:szCs w:val="22"/>
                      <w:lang w:val="es-CO" w:eastAsia="es-CO"/>
                    </w:rPr>
                    <w:t xml:space="preserve"> $           5.604 </w:t>
                  </w:r>
                </w:p>
              </w:tc>
            </w:tr>
            <w:tr w:rsidR="00496C00" w:rsidRPr="00496C00" w:rsidTr="00496C00">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496C00" w:rsidRPr="00496C00" w:rsidRDefault="00496C00" w:rsidP="00496C00">
                  <w:pPr>
                    <w:jc w:val="both"/>
                    <w:rPr>
                      <w:rFonts w:ascii="Arial" w:hAnsi="Arial" w:cs="Arial"/>
                      <w:bCs/>
                      <w:color w:val="000000"/>
                      <w:sz w:val="22"/>
                      <w:szCs w:val="22"/>
                      <w:lang w:val="es-CO" w:eastAsia="es-CO"/>
                    </w:rPr>
                  </w:pPr>
                  <w:r w:rsidRPr="00496C00">
                    <w:rPr>
                      <w:rFonts w:ascii="Arial" w:hAnsi="Arial" w:cs="Arial"/>
                      <w:bCs/>
                      <w:color w:val="000000"/>
                      <w:sz w:val="22"/>
                      <w:szCs w:val="22"/>
                      <w:lang w:val="es-CO" w:eastAsia="es-CO"/>
                    </w:rPr>
                    <w:t>EBITDA</w:t>
                  </w:r>
                </w:p>
              </w:tc>
              <w:tc>
                <w:tcPr>
                  <w:tcW w:w="1581" w:type="dxa"/>
                  <w:tcBorders>
                    <w:top w:val="nil"/>
                    <w:left w:val="nil"/>
                    <w:bottom w:val="single" w:sz="4" w:space="0" w:color="auto"/>
                    <w:right w:val="single" w:sz="4" w:space="0" w:color="auto"/>
                  </w:tcBorders>
                  <w:shd w:val="clear" w:color="000000" w:fill="FFFFFF"/>
                  <w:vAlign w:val="bottom"/>
                  <w:hideMark/>
                </w:tcPr>
                <w:p w:rsidR="00496C00" w:rsidRPr="00496C00" w:rsidRDefault="00496C00" w:rsidP="00496C00">
                  <w:pPr>
                    <w:jc w:val="right"/>
                    <w:rPr>
                      <w:rFonts w:ascii="Arial" w:hAnsi="Arial" w:cs="Arial"/>
                      <w:color w:val="000000"/>
                      <w:sz w:val="22"/>
                      <w:szCs w:val="22"/>
                      <w:lang w:val="es-CO" w:eastAsia="es-CO"/>
                    </w:rPr>
                  </w:pPr>
                  <w:r w:rsidRPr="00496C00">
                    <w:rPr>
                      <w:rFonts w:ascii="Arial" w:hAnsi="Arial" w:cs="Arial"/>
                      <w:color w:val="000000"/>
                      <w:sz w:val="22"/>
                      <w:szCs w:val="22"/>
                      <w:lang w:val="es-CO" w:eastAsia="es-CO"/>
                    </w:rPr>
                    <w:t xml:space="preserve"> $         93.400 </w:t>
                  </w:r>
                </w:p>
              </w:tc>
            </w:tr>
            <w:tr w:rsidR="00496C00" w:rsidRPr="00496C00" w:rsidTr="00496C00">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496C00" w:rsidRPr="00496C00" w:rsidRDefault="00496C00" w:rsidP="00496C00">
                  <w:pPr>
                    <w:jc w:val="both"/>
                    <w:rPr>
                      <w:rFonts w:ascii="Arial" w:hAnsi="Arial" w:cs="Arial"/>
                      <w:color w:val="000000"/>
                      <w:sz w:val="22"/>
                      <w:szCs w:val="22"/>
                      <w:lang w:val="es-CO" w:eastAsia="es-CO"/>
                    </w:rPr>
                  </w:pPr>
                  <w:r w:rsidRPr="00496C00">
                    <w:rPr>
                      <w:rFonts w:ascii="Arial" w:hAnsi="Arial" w:cs="Arial"/>
                      <w:color w:val="000000"/>
                      <w:sz w:val="22"/>
                      <w:szCs w:val="22"/>
                      <w:lang w:val="es-CO" w:eastAsia="es-CO"/>
                    </w:rPr>
                    <w:t xml:space="preserve">Impuestos </w:t>
                  </w:r>
                </w:p>
              </w:tc>
              <w:tc>
                <w:tcPr>
                  <w:tcW w:w="1581" w:type="dxa"/>
                  <w:tcBorders>
                    <w:top w:val="nil"/>
                    <w:left w:val="nil"/>
                    <w:bottom w:val="single" w:sz="4" w:space="0" w:color="auto"/>
                    <w:right w:val="single" w:sz="4" w:space="0" w:color="auto"/>
                  </w:tcBorders>
                  <w:shd w:val="clear" w:color="000000" w:fill="FFFFFF"/>
                  <w:vAlign w:val="bottom"/>
                  <w:hideMark/>
                </w:tcPr>
                <w:p w:rsidR="00496C00" w:rsidRPr="00496C00" w:rsidRDefault="00496C00" w:rsidP="00496C00">
                  <w:pPr>
                    <w:jc w:val="right"/>
                    <w:rPr>
                      <w:rFonts w:ascii="Arial" w:hAnsi="Arial" w:cs="Arial"/>
                      <w:color w:val="000000"/>
                      <w:sz w:val="22"/>
                      <w:szCs w:val="22"/>
                      <w:lang w:val="es-CO" w:eastAsia="es-CO"/>
                    </w:rPr>
                  </w:pPr>
                  <w:r w:rsidRPr="00496C00">
                    <w:rPr>
                      <w:rFonts w:ascii="Arial" w:hAnsi="Arial" w:cs="Arial"/>
                      <w:color w:val="000000"/>
                      <w:sz w:val="22"/>
                      <w:szCs w:val="22"/>
                      <w:lang w:val="es-CO" w:eastAsia="es-CO"/>
                    </w:rPr>
                    <w:t xml:space="preserve"> $         23.350 </w:t>
                  </w:r>
                </w:p>
              </w:tc>
            </w:tr>
            <w:tr w:rsidR="00496C00" w:rsidRPr="00496C00" w:rsidTr="00496C00">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496C00" w:rsidRPr="00496C00" w:rsidRDefault="00496C00" w:rsidP="00496C00">
                  <w:pPr>
                    <w:jc w:val="both"/>
                    <w:rPr>
                      <w:rFonts w:ascii="Arial" w:hAnsi="Arial" w:cs="Arial"/>
                      <w:color w:val="000000"/>
                      <w:sz w:val="22"/>
                      <w:szCs w:val="22"/>
                      <w:lang w:val="es-CO" w:eastAsia="es-CO"/>
                    </w:rPr>
                  </w:pPr>
                  <w:r w:rsidRPr="00496C00">
                    <w:rPr>
                      <w:rFonts w:ascii="Arial" w:hAnsi="Arial" w:cs="Arial"/>
                      <w:color w:val="000000"/>
                      <w:sz w:val="22"/>
                      <w:szCs w:val="22"/>
                      <w:lang w:val="es-CO" w:eastAsia="es-CO"/>
                    </w:rPr>
                    <w:t>Incremento de activos fijos</w:t>
                  </w:r>
                </w:p>
              </w:tc>
              <w:tc>
                <w:tcPr>
                  <w:tcW w:w="1581" w:type="dxa"/>
                  <w:tcBorders>
                    <w:top w:val="nil"/>
                    <w:left w:val="nil"/>
                    <w:bottom w:val="single" w:sz="4" w:space="0" w:color="auto"/>
                    <w:right w:val="single" w:sz="4" w:space="0" w:color="auto"/>
                  </w:tcBorders>
                  <w:shd w:val="clear" w:color="000000" w:fill="FFFFFF"/>
                  <w:vAlign w:val="bottom"/>
                  <w:hideMark/>
                </w:tcPr>
                <w:p w:rsidR="00496C00" w:rsidRPr="00496C00" w:rsidRDefault="00496C00" w:rsidP="00496C00">
                  <w:pPr>
                    <w:jc w:val="right"/>
                    <w:rPr>
                      <w:rFonts w:ascii="Arial" w:hAnsi="Arial" w:cs="Arial"/>
                      <w:color w:val="000000"/>
                      <w:sz w:val="22"/>
                      <w:szCs w:val="22"/>
                      <w:lang w:val="es-CO" w:eastAsia="es-CO"/>
                    </w:rPr>
                  </w:pPr>
                  <w:r w:rsidRPr="00496C00">
                    <w:rPr>
                      <w:rFonts w:ascii="Arial" w:hAnsi="Arial" w:cs="Arial"/>
                      <w:color w:val="000000"/>
                      <w:sz w:val="22"/>
                      <w:szCs w:val="22"/>
                      <w:lang w:val="es-CO" w:eastAsia="es-CO"/>
                    </w:rPr>
                    <w:t xml:space="preserve"> $           7.472 </w:t>
                  </w:r>
                </w:p>
              </w:tc>
            </w:tr>
            <w:tr w:rsidR="00496C00" w:rsidRPr="00496C00" w:rsidTr="00496C00">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496C00" w:rsidRPr="00496C00" w:rsidRDefault="00496C00" w:rsidP="00496C00">
                  <w:pPr>
                    <w:jc w:val="both"/>
                    <w:rPr>
                      <w:rFonts w:ascii="Arial" w:hAnsi="Arial" w:cs="Arial"/>
                      <w:color w:val="000000"/>
                      <w:sz w:val="22"/>
                      <w:szCs w:val="22"/>
                      <w:lang w:val="es-CO" w:eastAsia="es-CO"/>
                    </w:rPr>
                  </w:pPr>
                  <w:r w:rsidRPr="00496C00">
                    <w:rPr>
                      <w:rFonts w:ascii="Arial" w:hAnsi="Arial" w:cs="Arial"/>
                      <w:color w:val="000000"/>
                      <w:sz w:val="22"/>
                      <w:szCs w:val="22"/>
                      <w:lang w:val="es-CO" w:eastAsia="es-CO"/>
                    </w:rPr>
                    <w:t>Incremento del KTNO</w:t>
                  </w:r>
                </w:p>
              </w:tc>
              <w:tc>
                <w:tcPr>
                  <w:tcW w:w="1581" w:type="dxa"/>
                  <w:tcBorders>
                    <w:top w:val="nil"/>
                    <w:left w:val="nil"/>
                    <w:bottom w:val="single" w:sz="4" w:space="0" w:color="auto"/>
                    <w:right w:val="single" w:sz="4" w:space="0" w:color="auto"/>
                  </w:tcBorders>
                  <w:shd w:val="clear" w:color="000000" w:fill="FFFFFF"/>
                  <w:vAlign w:val="bottom"/>
                  <w:hideMark/>
                </w:tcPr>
                <w:p w:rsidR="00496C00" w:rsidRPr="00496C00" w:rsidRDefault="00496C00" w:rsidP="00496C00">
                  <w:pPr>
                    <w:jc w:val="right"/>
                    <w:rPr>
                      <w:rFonts w:ascii="Arial" w:hAnsi="Arial" w:cs="Arial"/>
                      <w:color w:val="000000"/>
                      <w:sz w:val="22"/>
                      <w:szCs w:val="22"/>
                      <w:lang w:val="es-CO" w:eastAsia="es-CO"/>
                    </w:rPr>
                  </w:pPr>
                  <w:r w:rsidRPr="00496C00">
                    <w:rPr>
                      <w:rFonts w:ascii="Arial" w:hAnsi="Arial" w:cs="Arial"/>
                      <w:color w:val="000000"/>
                      <w:sz w:val="22"/>
                      <w:szCs w:val="22"/>
                      <w:lang w:val="es-CO" w:eastAsia="es-CO"/>
                    </w:rPr>
                    <w:t xml:space="preserve"> $           1.635 </w:t>
                  </w:r>
                </w:p>
              </w:tc>
            </w:tr>
          </w:tbl>
          <w:p w:rsidR="00496C00" w:rsidRDefault="00496C00" w:rsidP="00496C00">
            <w:pPr>
              <w:ind w:left="340"/>
              <w:jc w:val="both"/>
              <w:rPr>
                <w:rFonts w:ascii="Arial" w:hAnsi="Arial" w:cs="Arial"/>
                <w:sz w:val="22"/>
                <w:szCs w:val="22"/>
              </w:rPr>
            </w:pPr>
          </w:p>
          <w:p w:rsidR="00496C00" w:rsidRDefault="00496C00" w:rsidP="00496C00">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496C00" w:rsidRDefault="00496C00" w:rsidP="00496C00">
            <w:pPr>
              <w:ind w:left="340"/>
              <w:jc w:val="both"/>
              <w:rPr>
                <w:rFonts w:ascii="Arial" w:hAnsi="Arial" w:cs="Arial"/>
                <w:sz w:val="22"/>
                <w:szCs w:val="22"/>
              </w:rPr>
            </w:pPr>
          </w:p>
          <w:p w:rsidR="00496C00" w:rsidRPr="00D72885" w:rsidRDefault="00496C00" w:rsidP="00496C00">
            <w:pPr>
              <w:ind w:left="340"/>
              <w:jc w:val="both"/>
              <w:rPr>
                <w:rFonts w:ascii="Arial" w:hAnsi="Arial" w:cs="Arial"/>
                <w:sz w:val="22"/>
                <w:szCs w:val="22"/>
              </w:rPr>
            </w:pPr>
            <w:r w:rsidRPr="00D72885">
              <w:rPr>
                <w:rFonts w:ascii="Arial" w:hAnsi="Arial" w:cs="Arial"/>
                <w:sz w:val="22"/>
                <w:szCs w:val="22"/>
              </w:rPr>
              <w:t>¿Cuál es la respuesta correcta a esta pregunta?</w:t>
            </w:r>
          </w:p>
          <w:p w:rsidR="00496C00" w:rsidRPr="00F25E6C" w:rsidRDefault="00496C00" w:rsidP="00496C00">
            <w:pPr>
              <w:ind w:left="340"/>
              <w:jc w:val="both"/>
              <w:rPr>
                <w:rFonts w:ascii="Arial" w:hAnsi="Arial" w:cs="Arial"/>
                <w:sz w:val="22"/>
                <w:szCs w:val="22"/>
                <w:lang w:val="en-US"/>
              </w:rPr>
            </w:pPr>
            <w:r w:rsidRPr="00F25E6C">
              <w:rPr>
                <w:rFonts w:ascii="Arial" w:hAnsi="Arial" w:cs="Arial"/>
                <w:sz w:val="22"/>
                <w:szCs w:val="22"/>
                <w:lang w:val="en-US"/>
              </w:rPr>
              <w:t xml:space="preserve">A. $ </w:t>
            </w:r>
            <w:r w:rsidR="007E30FE" w:rsidRPr="00F25E6C">
              <w:rPr>
                <w:rFonts w:ascii="Arial" w:hAnsi="Arial" w:cs="Arial"/>
                <w:sz w:val="22"/>
                <w:szCs w:val="22"/>
                <w:lang w:val="en-US"/>
              </w:rPr>
              <w:t>64.446.</w:t>
            </w:r>
          </w:p>
          <w:p w:rsidR="00496C00" w:rsidRPr="00F25E6C" w:rsidRDefault="00496C00" w:rsidP="00496C00">
            <w:pPr>
              <w:ind w:left="340"/>
              <w:jc w:val="both"/>
              <w:rPr>
                <w:rFonts w:ascii="Arial" w:hAnsi="Arial" w:cs="Arial"/>
                <w:sz w:val="22"/>
                <w:szCs w:val="22"/>
                <w:lang w:val="en-US"/>
              </w:rPr>
            </w:pPr>
            <w:r w:rsidRPr="00F25E6C">
              <w:rPr>
                <w:rFonts w:ascii="Arial" w:hAnsi="Arial" w:cs="Arial"/>
                <w:sz w:val="22"/>
                <w:szCs w:val="22"/>
                <w:lang w:val="en-US"/>
              </w:rPr>
              <w:t xml:space="preserve">B. $ </w:t>
            </w:r>
            <w:r w:rsidR="007E30FE" w:rsidRPr="00F25E6C">
              <w:rPr>
                <w:rFonts w:ascii="Arial" w:hAnsi="Arial" w:cs="Arial"/>
                <w:sz w:val="22"/>
                <w:szCs w:val="22"/>
                <w:lang w:val="en-US"/>
              </w:rPr>
              <w:t>70.050.</w:t>
            </w:r>
          </w:p>
          <w:p w:rsidR="00496C00" w:rsidRPr="00F25E6C" w:rsidRDefault="00496C00" w:rsidP="00496C00">
            <w:pPr>
              <w:ind w:left="340"/>
              <w:jc w:val="both"/>
              <w:rPr>
                <w:rFonts w:ascii="Arial" w:hAnsi="Arial" w:cs="Arial"/>
                <w:sz w:val="22"/>
                <w:szCs w:val="22"/>
                <w:lang w:val="en-US"/>
              </w:rPr>
            </w:pPr>
            <w:r w:rsidRPr="00F25E6C">
              <w:rPr>
                <w:rFonts w:ascii="Arial" w:hAnsi="Arial" w:cs="Arial"/>
                <w:sz w:val="22"/>
                <w:szCs w:val="22"/>
                <w:lang w:val="en-US"/>
              </w:rPr>
              <w:t>C. $ 60.944.</w:t>
            </w:r>
          </w:p>
          <w:p w:rsidR="00496C00" w:rsidRPr="00F25E6C" w:rsidRDefault="00496C00" w:rsidP="00496C00">
            <w:pPr>
              <w:ind w:left="340"/>
              <w:jc w:val="both"/>
              <w:rPr>
                <w:rFonts w:ascii="Arial" w:hAnsi="Arial" w:cs="Arial"/>
                <w:sz w:val="22"/>
                <w:szCs w:val="22"/>
                <w:lang w:val="en-US"/>
              </w:rPr>
            </w:pPr>
            <w:r w:rsidRPr="00F25E6C">
              <w:rPr>
                <w:rFonts w:ascii="Arial" w:hAnsi="Arial" w:cs="Arial"/>
                <w:sz w:val="22"/>
                <w:szCs w:val="22"/>
                <w:lang w:val="en-US"/>
              </w:rPr>
              <w:t xml:space="preserve">D. $ </w:t>
            </w:r>
            <w:r w:rsidR="007E30FE" w:rsidRPr="00F25E6C">
              <w:rPr>
                <w:rFonts w:ascii="Arial" w:hAnsi="Arial" w:cs="Arial"/>
                <w:sz w:val="22"/>
                <w:szCs w:val="22"/>
                <w:lang w:val="en-US"/>
              </w:rPr>
              <w:t>79.157.</w:t>
            </w:r>
          </w:p>
          <w:p w:rsidR="00496C00" w:rsidRPr="00F25E6C" w:rsidRDefault="00496C00" w:rsidP="00496C00">
            <w:pPr>
              <w:ind w:left="340"/>
              <w:jc w:val="both"/>
              <w:rPr>
                <w:rFonts w:ascii="Arial" w:hAnsi="Arial" w:cs="Arial"/>
                <w:sz w:val="22"/>
                <w:szCs w:val="22"/>
                <w:lang w:val="en-US"/>
              </w:rPr>
            </w:pPr>
            <w:r w:rsidRPr="00F25E6C">
              <w:rPr>
                <w:rFonts w:ascii="Arial" w:hAnsi="Arial" w:cs="Arial"/>
                <w:sz w:val="22"/>
                <w:szCs w:val="22"/>
                <w:lang w:val="en-US"/>
              </w:rPr>
              <w:t>ANSWER: C</w:t>
            </w:r>
          </w:p>
          <w:p w:rsidR="00496C00" w:rsidRPr="00F25E6C" w:rsidRDefault="00496C00" w:rsidP="00496C00">
            <w:pPr>
              <w:ind w:left="340"/>
              <w:jc w:val="both"/>
              <w:rPr>
                <w:rFonts w:ascii="Arial" w:hAnsi="Arial" w:cs="Arial"/>
                <w:b/>
                <w:sz w:val="22"/>
                <w:szCs w:val="22"/>
                <w:lang w:val="en-US"/>
              </w:rPr>
            </w:pPr>
          </w:p>
          <w:p w:rsidR="00496C00" w:rsidRDefault="00496C00" w:rsidP="00496C00">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Pr="00496C00">
              <w:rPr>
                <w:rFonts w:ascii="Arial" w:hAnsi="Arial" w:cs="Arial"/>
                <w:b/>
                <w:sz w:val="22"/>
                <w:szCs w:val="22"/>
              </w:rPr>
              <w:t>60.944</w:t>
            </w:r>
            <w:r>
              <w:rPr>
                <w:rFonts w:ascii="Arial" w:hAnsi="Arial" w:cs="Arial"/>
                <w:b/>
                <w:sz w:val="22"/>
                <w:szCs w:val="22"/>
              </w:rPr>
              <w:t>, el cual se obtiene al restarle al flujo de caja bruto los incrementos de activos fijos y del KTNO.</w:t>
            </w: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Default="007E30FE" w:rsidP="00606537">
            <w:pPr>
              <w:ind w:left="360"/>
              <w:jc w:val="both"/>
              <w:rPr>
                <w:rFonts w:ascii="Arial" w:hAnsi="Arial" w:cs="Arial"/>
                <w:b/>
                <w:sz w:val="22"/>
                <w:szCs w:val="22"/>
              </w:rPr>
            </w:pPr>
          </w:p>
          <w:p w:rsidR="007E30FE" w:rsidRPr="00F31871" w:rsidRDefault="007E30FE" w:rsidP="007E30FE">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7E30FE" w:rsidRDefault="007E30FE" w:rsidP="007E30FE">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7E30FE" w:rsidRDefault="007E30FE" w:rsidP="007E30FE">
            <w:pPr>
              <w:ind w:left="340"/>
              <w:jc w:val="both"/>
              <w:rPr>
                <w:rFonts w:ascii="Arial" w:hAnsi="Arial" w:cs="Arial"/>
                <w:sz w:val="22"/>
                <w:szCs w:val="22"/>
              </w:rPr>
            </w:pPr>
          </w:p>
          <w:tbl>
            <w:tblPr>
              <w:tblW w:w="4135" w:type="dxa"/>
              <w:tblInd w:w="442" w:type="dxa"/>
              <w:tblCellMar>
                <w:left w:w="70" w:type="dxa"/>
                <w:right w:w="70" w:type="dxa"/>
              </w:tblCellMar>
              <w:tblLook w:val="04A0" w:firstRow="1" w:lastRow="0" w:firstColumn="1" w:lastColumn="0" w:noHBand="0" w:noVBand="1"/>
            </w:tblPr>
            <w:tblGrid>
              <w:gridCol w:w="2440"/>
              <w:gridCol w:w="1695"/>
            </w:tblGrid>
            <w:tr w:rsidR="007E30FE" w:rsidRPr="007E30FE" w:rsidTr="007E30FE">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0FE" w:rsidRPr="007E30FE" w:rsidRDefault="007E30FE" w:rsidP="007E30FE">
                  <w:pPr>
                    <w:jc w:val="center"/>
                    <w:rPr>
                      <w:rFonts w:ascii="Arial" w:hAnsi="Arial" w:cs="Arial"/>
                      <w:b/>
                      <w:bCs/>
                      <w:color w:val="000000"/>
                      <w:sz w:val="22"/>
                      <w:szCs w:val="22"/>
                      <w:lang w:val="es-CO" w:eastAsia="es-CO"/>
                    </w:rPr>
                  </w:pPr>
                  <w:r w:rsidRPr="007E30FE">
                    <w:rPr>
                      <w:rFonts w:ascii="Arial" w:hAnsi="Arial" w:cs="Arial"/>
                      <w:b/>
                      <w:bCs/>
                      <w:color w:val="000000"/>
                      <w:sz w:val="22"/>
                      <w:szCs w:val="22"/>
                      <w:lang w:eastAsia="es-CO"/>
                    </w:rPr>
                    <w:t>Información financiera</w:t>
                  </w:r>
                </w:p>
              </w:tc>
              <w:tc>
                <w:tcPr>
                  <w:tcW w:w="1695" w:type="dxa"/>
                  <w:tcBorders>
                    <w:top w:val="single" w:sz="4" w:space="0" w:color="auto"/>
                    <w:left w:val="nil"/>
                    <w:bottom w:val="single" w:sz="4" w:space="0" w:color="auto"/>
                    <w:right w:val="single" w:sz="4" w:space="0" w:color="auto"/>
                  </w:tcBorders>
                  <w:shd w:val="clear" w:color="auto" w:fill="auto"/>
                  <w:noWrap/>
                  <w:vAlign w:val="bottom"/>
                  <w:hideMark/>
                </w:tcPr>
                <w:p w:rsidR="007E30FE" w:rsidRPr="007E30FE" w:rsidRDefault="007E30FE" w:rsidP="007E30FE">
                  <w:pPr>
                    <w:jc w:val="center"/>
                    <w:rPr>
                      <w:rFonts w:ascii="Arial" w:hAnsi="Arial" w:cs="Arial"/>
                      <w:b/>
                      <w:bCs/>
                      <w:color w:val="000000"/>
                      <w:sz w:val="22"/>
                      <w:szCs w:val="22"/>
                      <w:lang w:val="es-CO" w:eastAsia="es-CO"/>
                    </w:rPr>
                  </w:pPr>
                  <w:r w:rsidRPr="007E30FE">
                    <w:rPr>
                      <w:rFonts w:ascii="Arial" w:hAnsi="Arial" w:cs="Arial"/>
                      <w:b/>
                      <w:bCs/>
                      <w:color w:val="000000"/>
                      <w:sz w:val="22"/>
                      <w:szCs w:val="22"/>
                      <w:lang w:val="es-CO" w:eastAsia="es-CO"/>
                    </w:rPr>
                    <w:t>Año 1</w:t>
                  </w:r>
                </w:p>
              </w:tc>
            </w:tr>
            <w:tr w:rsidR="007E30FE" w:rsidRPr="007E30FE" w:rsidTr="007E30FE">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E30FE" w:rsidRPr="007E30FE" w:rsidRDefault="007E30FE" w:rsidP="007E30FE">
                  <w:pPr>
                    <w:jc w:val="both"/>
                    <w:rPr>
                      <w:rFonts w:ascii="Arial" w:hAnsi="Arial" w:cs="Arial"/>
                      <w:color w:val="000000"/>
                      <w:sz w:val="22"/>
                      <w:szCs w:val="22"/>
                      <w:lang w:val="es-CO" w:eastAsia="es-CO"/>
                    </w:rPr>
                  </w:pPr>
                  <w:r w:rsidRPr="007E30FE">
                    <w:rPr>
                      <w:rFonts w:ascii="Arial" w:hAnsi="Arial" w:cs="Arial"/>
                      <w:color w:val="000000"/>
                      <w:sz w:val="22"/>
                      <w:szCs w:val="22"/>
                      <w:lang w:val="es-CO" w:eastAsia="es-CO"/>
                    </w:rPr>
                    <w:t>Amortizaciones y depreciaciones</w:t>
                  </w:r>
                </w:p>
              </w:tc>
              <w:tc>
                <w:tcPr>
                  <w:tcW w:w="1695" w:type="dxa"/>
                  <w:tcBorders>
                    <w:top w:val="nil"/>
                    <w:left w:val="nil"/>
                    <w:bottom w:val="single" w:sz="4" w:space="0" w:color="auto"/>
                    <w:right w:val="single" w:sz="4" w:space="0" w:color="auto"/>
                  </w:tcBorders>
                  <w:shd w:val="clear" w:color="000000" w:fill="FFFFFF"/>
                  <w:vAlign w:val="bottom"/>
                  <w:hideMark/>
                </w:tcPr>
                <w:p w:rsidR="007E30FE" w:rsidRPr="007E30FE" w:rsidRDefault="007E30FE" w:rsidP="007E30FE">
                  <w:pPr>
                    <w:jc w:val="right"/>
                    <w:rPr>
                      <w:rFonts w:ascii="Arial" w:hAnsi="Arial" w:cs="Arial"/>
                      <w:color w:val="000000"/>
                      <w:sz w:val="22"/>
                      <w:szCs w:val="22"/>
                      <w:lang w:val="es-CO" w:eastAsia="es-CO"/>
                    </w:rPr>
                  </w:pPr>
                  <w:r w:rsidRPr="007E30FE">
                    <w:rPr>
                      <w:rFonts w:ascii="Arial" w:hAnsi="Arial" w:cs="Arial"/>
                      <w:color w:val="000000"/>
                      <w:sz w:val="22"/>
                      <w:szCs w:val="22"/>
                      <w:lang w:val="es-CO" w:eastAsia="es-CO"/>
                    </w:rPr>
                    <w:t xml:space="preserve"> $           4.358 </w:t>
                  </w:r>
                </w:p>
              </w:tc>
            </w:tr>
            <w:tr w:rsidR="007E30FE" w:rsidRPr="007E30FE" w:rsidTr="007E30FE">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E30FE" w:rsidRPr="007E30FE" w:rsidRDefault="007E30FE" w:rsidP="007E30FE">
                  <w:pPr>
                    <w:jc w:val="both"/>
                    <w:rPr>
                      <w:rFonts w:ascii="Arial" w:hAnsi="Arial" w:cs="Arial"/>
                      <w:color w:val="000000"/>
                      <w:sz w:val="22"/>
                      <w:szCs w:val="22"/>
                      <w:lang w:val="es-CO" w:eastAsia="es-CO"/>
                    </w:rPr>
                  </w:pPr>
                  <w:r w:rsidRPr="007E30FE">
                    <w:rPr>
                      <w:rFonts w:ascii="Arial" w:hAnsi="Arial" w:cs="Arial"/>
                      <w:color w:val="000000"/>
                      <w:sz w:val="22"/>
                      <w:szCs w:val="22"/>
                      <w:lang w:val="es-CO" w:eastAsia="es-CO"/>
                    </w:rPr>
                    <w:t>EBITDA</w:t>
                  </w:r>
                </w:p>
              </w:tc>
              <w:tc>
                <w:tcPr>
                  <w:tcW w:w="1695" w:type="dxa"/>
                  <w:tcBorders>
                    <w:top w:val="nil"/>
                    <w:left w:val="nil"/>
                    <w:bottom w:val="single" w:sz="4" w:space="0" w:color="auto"/>
                    <w:right w:val="single" w:sz="4" w:space="0" w:color="auto"/>
                  </w:tcBorders>
                  <w:shd w:val="clear" w:color="000000" w:fill="FFFFFF"/>
                  <w:vAlign w:val="bottom"/>
                  <w:hideMark/>
                </w:tcPr>
                <w:p w:rsidR="007E30FE" w:rsidRPr="007E30FE" w:rsidRDefault="007E30FE" w:rsidP="007E30FE">
                  <w:pPr>
                    <w:jc w:val="right"/>
                    <w:rPr>
                      <w:rFonts w:ascii="Arial" w:hAnsi="Arial" w:cs="Arial"/>
                      <w:color w:val="000000"/>
                      <w:sz w:val="22"/>
                      <w:szCs w:val="22"/>
                      <w:lang w:val="es-CO" w:eastAsia="es-CO"/>
                    </w:rPr>
                  </w:pPr>
                  <w:r w:rsidRPr="007E30FE">
                    <w:rPr>
                      <w:rFonts w:ascii="Arial" w:hAnsi="Arial" w:cs="Arial"/>
                      <w:color w:val="000000"/>
                      <w:sz w:val="22"/>
                      <w:szCs w:val="22"/>
                      <w:lang w:val="es-CO" w:eastAsia="es-CO"/>
                    </w:rPr>
                    <w:t xml:space="preserve"> $         72.630 </w:t>
                  </w:r>
                </w:p>
              </w:tc>
            </w:tr>
            <w:tr w:rsidR="007E30FE" w:rsidRPr="007E30FE" w:rsidTr="007E30FE">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E30FE" w:rsidRPr="007E30FE" w:rsidRDefault="007E30FE" w:rsidP="007E30FE">
                  <w:pPr>
                    <w:jc w:val="both"/>
                    <w:rPr>
                      <w:rFonts w:ascii="Arial" w:hAnsi="Arial" w:cs="Arial"/>
                      <w:color w:val="000000"/>
                      <w:sz w:val="22"/>
                      <w:szCs w:val="22"/>
                      <w:lang w:val="es-CO" w:eastAsia="es-CO"/>
                    </w:rPr>
                  </w:pPr>
                  <w:r w:rsidRPr="007E30FE">
                    <w:rPr>
                      <w:rFonts w:ascii="Arial" w:hAnsi="Arial" w:cs="Arial"/>
                      <w:color w:val="000000"/>
                      <w:sz w:val="22"/>
                      <w:szCs w:val="22"/>
                      <w:lang w:val="es-CO" w:eastAsia="es-CO"/>
                    </w:rPr>
                    <w:t xml:space="preserve">Impuestos </w:t>
                  </w:r>
                </w:p>
              </w:tc>
              <w:tc>
                <w:tcPr>
                  <w:tcW w:w="1695" w:type="dxa"/>
                  <w:tcBorders>
                    <w:top w:val="nil"/>
                    <w:left w:val="nil"/>
                    <w:bottom w:val="single" w:sz="4" w:space="0" w:color="auto"/>
                    <w:right w:val="single" w:sz="4" w:space="0" w:color="auto"/>
                  </w:tcBorders>
                  <w:shd w:val="clear" w:color="000000" w:fill="FFFFFF"/>
                  <w:vAlign w:val="bottom"/>
                  <w:hideMark/>
                </w:tcPr>
                <w:p w:rsidR="007E30FE" w:rsidRPr="007E30FE" w:rsidRDefault="007E30FE" w:rsidP="007E30FE">
                  <w:pPr>
                    <w:jc w:val="right"/>
                    <w:rPr>
                      <w:rFonts w:ascii="Arial" w:hAnsi="Arial" w:cs="Arial"/>
                      <w:color w:val="000000"/>
                      <w:sz w:val="22"/>
                      <w:szCs w:val="22"/>
                      <w:lang w:val="es-CO" w:eastAsia="es-CO"/>
                    </w:rPr>
                  </w:pPr>
                  <w:r w:rsidRPr="007E30FE">
                    <w:rPr>
                      <w:rFonts w:ascii="Arial" w:hAnsi="Arial" w:cs="Arial"/>
                      <w:color w:val="000000"/>
                      <w:sz w:val="22"/>
                      <w:szCs w:val="22"/>
                      <w:lang w:val="es-CO" w:eastAsia="es-CO"/>
                    </w:rPr>
                    <w:t xml:space="preserve"> $         18.158 </w:t>
                  </w:r>
                </w:p>
              </w:tc>
            </w:tr>
            <w:tr w:rsidR="007E30FE" w:rsidRPr="007E30FE" w:rsidTr="007E30FE">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E30FE" w:rsidRPr="007E30FE" w:rsidRDefault="007E30FE" w:rsidP="007E30FE">
                  <w:pPr>
                    <w:jc w:val="both"/>
                    <w:rPr>
                      <w:rFonts w:ascii="Arial" w:hAnsi="Arial" w:cs="Arial"/>
                      <w:color w:val="000000"/>
                      <w:sz w:val="22"/>
                      <w:szCs w:val="22"/>
                      <w:lang w:val="es-CO" w:eastAsia="es-CO"/>
                    </w:rPr>
                  </w:pPr>
                  <w:r w:rsidRPr="007E30FE">
                    <w:rPr>
                      <w:rFonts w:ascii="Arial" w:hAnsi="Arial" w:cs="Arial"/>
                      <w:color w:val="000000"/>
                      <w:sz w:val="22"/>
                      <w:szCs w:val="22"/>
                      <w:lang w:val="es-CO" w:eastAsia="es-CO"/>
                    </w:rPr>
                    <w:t>Incremento de activos fijos</w:t>
                  </w:r>
                </w:p>
              </w:tc>
              <w:tc>
                <w:tcPr>
                  <w:tcW w:w="1695" w:type="dxa"/>
                  <w:tcBorders>
                    <w:top w:val="nil"/>
                    <w:left w:val="nil"/>
                    <w:bottom w:val="single" w:sz="4" w:space="0" w:color="auto"/>
                    <w:right w:val="single" w:sz="4" w:space="0" w:color="auto"/>
                  </w:tcBorders>
                  <w:shd w:val="clear" w:color="000000" w:fill="FFFFFF"/>
                  <w:vAlign w:val="bottom"/>
                  <w:hideMark/>
                </w:tcPr>
                <w:p w:rsidR="007E30FE" w:rsidRPr="007E30FE" w:rsidRDefault="007E30FE" w:rsidP="007E30FE">
                  <w:pPr>
                    <w:jc w:val="right"/>
                    <w:rPr>
                      <w:rFonts w:ascii="Arial" w:hAnsi="Arial" w:cs="Arial"/>
                      <w:color w:val="000000"/>
                      <w:sz w:val="22"/>
                      <w:szCs w:val="22"/>
                      <w:lang w:val="es-CO" w:eastAsia="es-CO"/>
                    </w:rPr>
                  </w:pPr>
                  <w:r w:rsidRPr="007E30FE">
                    <w:rPr>
                      <w:rFonts w:ascii="Arial" w:hAnsi="Arial" w:cs="Arial"/>
                      <w:color w:val="000000"/>
                      <w:sz w:val="22"/>
                      <w:szCs w:val="22"/>
                      <w:lang w:val="es-CO" w:eastAsia="es-CO"/>
                    </w:rPr>
                    <w:t xml:space="preserve"> $           5.810 </w:t>
                  </w:r>
                </w:p>
              </w:tc>
            </w:tr>
            <w:tr w:rsidR="007E30FE" w:rsidRPr="007E30FE" w:rsidTr="007E30FE">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E30FE" w:rsidRPr="007E30FE" w:rsidRDefault="007E30FE" w:rsidP="007E30FE">
                  <w:pPr>
                    <w:jc w:val="both"/>
                    <w:rPr>
                      <w:rFonts w:ascii="Arial" w:hAnsi="Arial" w:cs="Arial"/>
                      <w:color w:val="000000"/>
                      <w:sz w:val="22"/>
                      <w:szCs w:val="22"/>
                      <w:lang w:val="es-CO" w:eastAsia="es-CO"/>
                    </w:rPr>
                  </w:pPr>
                  <w:r w:rsidRPr="007E30FE">
                    <w:rPr>
                      <w:rFonts w:ascii="Arial" w:hAnsi="Arial" w:cs="Arial"/>
                      <w:color w:val="000000"/>
                      <w:sz w:val="22"/>
                      <w:szCs w:val="22"/>
                      <w:lang w:val="es-CO" w:eastAsia="es-CO"/>
                    </w:rPr>
                    <w:t>Incremento del KTNO</w:t>
                  </w:r>
                </w:p>
              </w:tc>
              <w:tc>
                <w:tcPr>
                  <w:tcW w:w="1695" w:type="dxa"/>
                  <w:tcBorders>
                    <w:top w:val="nil"/>
                    <w:left w:val="nil"/>
                    <w:bottom w:val="single" w:sz="4" w:space="0" w:color="auto"/>
                    <w:right w:val="single" w:sz="4" w:space="0" w:color="auto"/>
                  </w:tcBorders>
                  <w:shd w:val="clear" w:color="000000" w:fill="FFFFFF"/>
                  <w:vAlign w:val="bottom"/>
                  <w:hideMark/>
                </w:tcPr>
                <w:p w:rsidR="007E30FE" w:rsidRPr="007E30FE" w:rsidRDefault="007E30FE" w:rsidP="007E30FE">
                  <w:pPr>
                    <w:jc w:val="right"/>
                    <w:rPr>
                      <w:rFonts w:ascii="Arial" w:hAnsi="Arial" w:cs="Arial"/>
                      <w:color w:val="000000"/>
                      <w:sz w:val="22"/>
                      <w:szCs w:val="22"/>
                      <w:lang w:val="es-CO" w:eastAsia="es-CO"/>
                    </w:rPr>
                  </w:pPr>
                  <w:r w:rsidRPr="007E30FE">
                    <w:rPr>
                      <w:rFonts w:ascii="Arial" w:hAnsi="Arial" w:cs="Arial"/>
                      <w:color w:val="000000"/>
                      <w:sz w:val="22"/>
                      <w:szCs w:val="22"/>
                      <w:lang w:val="es-CO" w:eastAsia="es-CO"/>
                    </w:rPr>
                    <w:t xml:space="preserve"> $           1.271 </w:t>
                  </w:r>
                </w:p>
              </w:tc>
            </w:tr>
          </w:tbl>
          <w:p w:rsidR="007E30FE" w:rsidRDefault="007E30FE" w:rsidP="007E30FE">
            <w:pPr>
              <w:ind w:left="340"/>
              <w:jc w:val="both"/>
              <w:rPr>
                <w:rFonts w:ascii="Arial" w:hAnsi="Arial" w:cs="Arial"/>
                <w:sz w:val="22"/>
                <w:szCs w:val="22"/>
              </w:rPr>
            </w:pPr>
          </w:p>
          <w:p w:rsidR="007E30FE" w:rsidRDefault="007E30FE" w:rsidP="007E30FE">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7E30FE" w:rsidRDefault="007E30FE" w:rsidP="007E30FE">
            <w:pPr>
              <w:ind w:left="340"/>
              <w:jc w:val="both"/>
              <w:rPr>
                <w:rFonts w:ascii="Arial" w:hAnsi="Arial" w:cs="Arial"/>
                <w:sz w:val="22"/>
                <w:szCs w:val="22"/>
              </w:rPr>
            </w:pPr>
          </w:p>
          <w:p w:rsidR="007E30FE" w:rsidRPr="00D72885" w:rsidRDefault="007E30FE" w:rsidP="007E30FE">
            <w:pPr>
              <w:ind w:left="340"/>
              <w:jc w:val="both"/>
              <w:rPr>
                <w:rFonts w:ascii="Arial" w:hAnsi="Arial" w:cs="Arial"/>
                <w:sz w:val="22"/>
                <w:szCs w:val="22"/>
              </w:rPr>
            </w:pPr>
            <w:r w:rsidRPr="00D72885">
              <w:rPr>
                <w:rFonts w:ascii="Arial" w:hAnsi="Arial" w:cs="Arial"/>
                <w:sz w:val="22"/>
                <w:szCs w:val="22"/>
              </w:rPr>
              <w:t>¿Cuál es la respuesta correcta a esta pregunta?</w:t>
            </w:r>
          </w:p>
          <w:p w:rsidR="007E30FE" w:rsidRPr="00F25E6C" w:rsidRDefault="007E30FE" w:rsidP="007E30FE">
            <w:pPr>
              <w:ind w:left="340"/>
              <w:jc w:val="both"/>
              <w:rPr>
                <w:rFonts w:ascii="Arial" w:hAnsi="Arial" w:cs="Arial"/>
                <w:sz w:val="22"/>
                <w:szCs w:val="22"/>
                <w:lang w:val="en-US"/>
              </w:rPr>
            </w:pPr>
            <w:r w:rsidRPr="00F25E6C">
              <w:rPr>
                <w:rFonts w:ascii="Arial" w:hAnsi="Arial" w:cs="Arial"/>
                <w:sz w:val="22"/>
                <w:szCs w:val="22"/>
                <w:lang w:val="en-US"/>
              </w:rPr>
              <w:t xml:space="preserve">A. $ </w:t>
            </w:r>
            <w:r w:rsidR="006D4D6F" w:rsidRPr="00F25E6C">
              <w:rPr>
                <w:rFonts w:ascii="Arial" w:hAnsi="Arial" w:cs="Arial"/>
                <w:sz w:val="22"/>
                <w:szCs w:val="22"/>
                <w:lang w:val="en-US"/>
              </w:rPr>
              <w:t>50.115</w:t>
            </w:r>
            <w:r w:rsidRPr="00F25E6C">
              <w:rPr>
                <w:rFonts w:ascii="Arial" w:hAnsi="Arial" w:cs="Arial"/>
                <w:sz w:val="22"/>
                <w:szCs w:val="22"/>
                <w:lang w:val="en-US"/>
              </w:rPr>
              <w:t>.</w:t>
            </w:r>
          </w:p>
          <w:p w:rsidR="007E30FE" w:rsidRPr="00F25E6C" w:rsidRDefault="007E30FE" w:rsidP="007E30FE">
            <w:pPr>
              <w:ind w:left="340"/>
              <w:jc w:val="both"/>
              <w:rPr>
                <w:rFonts w:ascii="Arial" w:hAnsi="Arial" w:cs="Arial"/>
                <w:sz w:val="22"/>
                <w:szCs w:val="22"/>
                <w:lang w:val="en-US"/>
              </w:rPr>
            </w:pPr>
            <w:r w:rsidRPr="00F25E6C">
              <w:rPr>
                <w:rFonts w:ascii="Arial" w:hAnsi="Arial" w:cs="Arial"/>
                <w:sz w:val="22"/>
                <w:szCs w:val="22"/>
                <w:lang w:val="en-US"/>
              </w:rPr>
              <w:t xml:space="preserve">B. $ </w:t>
            </w:r>
            <w:r w:rsidR="006D4D6F" w:rsidRPr="00F25E6C">
              <w:rPr>
                <w:rFonts w:ascii="Arial" w:hAnsi="Arial" w:cs="Arial"/>
                <w:sz w:val="22"/>
                <w:szCs w:val="22"/>
                <w:lang w:val="en-US"/>
              </w:rPr>
              <w:t>54.473</w:t>
            </w:r>
            <w:r w:rsidRPr="00F25E6C">
              <w:rPr>
                <w:rFonts w:ascii="Arial" w:hAnsi="Arial" w:cs="Arial"/>
                <w:sz w:val="22"/>
                <w:szCs w:val="22"/>
                <w:lang w:val="en-US"/>
              </w:rPr>
              <w:t>.</w:t>
            </w:r>
          </w:p>
          <w:p w:rsidR="007E30FE" w:rsidRPr="00F25E6C" w:rsidRDefault="007E30FE" w:rsidP="007E30FE">
            <w:pPr>
              <w:ind w:left="340"/>
              <w:jc w:val="both"/>
              <w:rPr>
                <w:rFonts w:ascii="Arial" w:hAnsi="Arial" w:cs="Arial"/>
                <w:sz w:val="22"/>
                <w:szCs w:val="22"/>
                <w:lang w:val="en-US"/>
              </w:rPr>
            </w:pPr>
            <w:r w:rsidRPr="00F25E6C">
              <w:rPr>
                <w:rFonts w:ascii="Arial" w:hAnsi="Arial" w:cs="Arial"/>
                <w:sz w:val="22"/>
                <w:szCs w:val="22"/>
                <w:lang w:val="en-US"/>
              </w:rPr>
              <w:t xml:space="preserve">C. $ </w:t>
            </w:r>
            <w:r w:rsidR="006D4D6F" w:rsidRPr="00F25E6C">
              <w:rPr>
                <w:rFonts w:ascii="Arial" w:hAnsi="Arial" w:cs="Arial"/>
                <w:sz w:val="22"/>
                <w:szCs w:val="22"/>
                <w:lang w:val="en-US"/>
              </w:rPr>
              <w:t>61.554.</w:t>
            </w:r>
          </w:p>
          <w:p w:rsidR="007E30FE" w:rsidRPr="00F25E6C" w:rsidRDefault="007E30FE" w:rsidP="007E30FE">
            <w:pPr>
              <w:ind w:left="340"/>
              <w:jc w:val="both"/>
              <w:rPr>
                <w:rFonts w:ascii="Arial" w:hAnsi="Arial" w:cs="Arial"/>
                <w:sz w:val="22"/>
                <w:szCs w:val="22"/>
                <w:lang w:val="en-US"/>
              </w:rPr>
            </w:pPr>
            <w:r w:rsidRPr="00F25E6C">
              <w:rPr>
                <w:rFonts w:ascii="Arial" w:hAnsi="Arial" w:cs="Arial"/>
                <w:sz w:val="22"/>
                <w:szCs w:val="22"/>
                <w:lang w:val="en-US"/>
              </w:rPr>
              <w:t xml:space="preserve">D. $ </w:t>
            </w:r>
            <w:r w:rsidR="006D4D6F" w:rsidRPr="00F25E6C">
              <w:rPr>
                <w:rFonts w:ascii="Arial" w:hAnsi="Arial" w:cs="Arial"/>
                <w:sz w:val="22"/>
                <w:szCs w:val="22"/>
                <w:lang w:val="en-US"/>
              </w:rPr>
              <w:t>47.391.</w:t>
            </w:r>
          </w:p>
          <w:p w:rsidR="007E30FE" w:rsidRPr="00F25E6C" w:rsidRDefault="007E30FE" w:rsidP="007E30FE">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6D4D6F" w:rsidRPr="00F25E6C">
              <w:rPr>
                <w:rFonts w:ascii="Arial" w:hAnsi="Arial" w:cs="Arial"/>
                <w:sz w:val="22"/>
                <w:szCs w:val="22"/>
                <w:lang w:val="en-US"/>
              </w:rPr>
              <w:t>D</w:t>
            </w:r>
          </w:p>
          <w:p w:rsidR="007E30FE" w:rsidRPr="00F25E6C" w:rsidRDefault="007E30FE" w:rsidP="007E30FE">
            <w:pPr>
              <w:ind w:left="340"/>
              <w:jc w:val="both"/>
              <w:rPr>
                <w:rFonts w:ascii="Arial" w:hAnsi="Arial" w:cs="Arial"/>
                <w:b/>
                <w:sz w:val="22"/>
                <w:szCs w:val="22"/>
                <w:lang w:val="en-US"/>
              </w:rPr>
            </w:pPr>
          </w:p>
          <w:p w:rsidR="007E30FE" w:rsidRDefault="007E30FE" w:rsidP="007E30FE">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006D4D6F" w:rsidRPr="006D4D6F">
              <w:rPr>
                <w:rFonts w:ascii="Arial" w:hAnsi="Arial" w:cs="Arial"/>
                <w:b/>
                <w:sz w:val="22"/>
                <w:szCs w:val="22"/>
              </w:rPr>
              <w:t>47.391</w:t>
            </w:r>
            <w:r>
              <w:rPr>
                <w:rFonts w:ascii="Arial" w:hAnsi="Arial" w:cs="Arial"/>
                <w:b/>
                <w:sz w:val="22"/>
                <w:szCs w:val="22"/>
              </w:rPr>
              <w:t>, el cual se obtiene al restarle al flujo de caja bruto los incrementos de activos fijos y del KTNO.</w:t>
            </w:r>
          </w:p>
          <w:p w:rsidR="007E30FE" w:rsidRDefault="007E30FE"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6D4D6F" w:rsidRPr="00F31871" w:rsidRDefault="006D4D6F" w:rsidP="006D4D6F">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6D4D6F" w:rsidRDefault="006D4D6F" w:rsidP="006D4D6F">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6D4D6F" w:rsidRDefault="006D4D6F" w:rsidP="006D4D6F">
            <w:pPr>
              <w:ind w:left="340"/>
              <w:jc w:val="both"/>
              <w:rPr>
                <w:rFonts w:ascii="Arial" w:hAnsi="Arial" w:cs="Arial"/>
                <w:sz w:val="22"/>
                <w:szCs w:val="22"/>
              </w:rPr>
            </w:pPr>
          </w:p>
          <w:tbl>
            <w:tblPr>
              <w:tblW w:w="4133" w:type="dxa"/>
              <w:tblInd w:w="427" w:type="dxa"/>
              <w:tblCellMar>
                <w:left w:w="70" w:type="dxa"/>
                <w:right w:w="70" w:type="dxa"/>
              </w:tblCellMar>
              <w:tblLook w:val="04A0" w:firstRow="1" w:lastRow="0" w:firstColumn="1" w:lastColumn="0" w:noHBand="0" w:noVBand="1"/>
            </w:tblPr>
            <w:tblGrid>
              <w:gridCol w:w="2440"/>
              <w:gridCol w:w="1693"/>
            </w:tblGrid>
            <w:tr w:rsidR="006D4D6F" w:rsidRPr="006D4D6F" w:rsidTr="006D4D6F">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D6F" w:rsidRPr="006D4D6F" w:rsidRDefault="006D4D6F" w:rsidP="006D4D6F">
                  <w:pPr>
                    <w:jc w:val="center"/>
                    <w:rPr>
                      <w:rFonts w:ascii="Arial" w:hAnsi="Arial" w:cs="Arial"/>
                      <w:b/>
                      <w:bCs/>
                      <w:color w:val="000000"/>
                      <w:sz w:val="22"/>
                      <w:szCs w:val="22"/>
                      <w:lang w:val="es-CO" w:eastAsia="es-CO"/>
                    </w:rPr>
                  </w:pPr>
                  <w:r w:rsidRPr="006D4D6F">
                    <w:rPr>
                      <w:rFonts w:ascii="Arial" w:hAnsi="Arial" w:cs="Arial"/>
                      <w:b/>
                      <w:bCs/>
                      <w:color w:val="000000"/>
                      <w:sz w:val="22"/>
                      <w:szCs w:val="22"/>
                      <w:lang w:eastAsia="es-CO"/>
                    </w:rPr>
                    <w:t>Información financiera</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6D4D6F" w:rsidRPr="006D4D6F" w:rsidRDefault="006D4D6F" w:rsidP="006D4D6F">
                  <w:pPr>
                    <w:jc w:val="center"/>
                    <w:rPr>
                      <w:rFonts w:ascii="Arial" w:hAnsi="Arial" w:cs="Arial"/>
                      <w:b/>
                      <w:bCs/>
                      <w:color w:val="000000"/>
                      <w:sz w:val="22"/>
                      <w:szCs w:val="22"/>
                      <w:lang w:val="es-CO" w:eastAsia="es-CO"/>
                    </w:rPr>
                  </w:pPr>
                  <w:r w:rsidRPr="006D4D6F">
                    <w:rPr>
                      <w:rFonts w:ascii="Arial" w:hAnsi="Arial" w:cs="Arial"/>
                      <w:b/>
                      <w:bCs/>
                      <w:color w:val="000000"/>
                      <w:sz w:val="22"/>
                      <w:szCs w:val="22"/>
                      <w:lang w:val="es-CO" w:eastAsia="es-CO"/>
                    </w:rPr>
                    <w:t>Año 1</w:t>
                  </w:r>
                </w:p>
              </w:tc>
            </w:tr>
            <w:tr w:rsidR="006D4D6F" w:rsidRPr="006D4D6F" w:rsidTr="006D4D6F">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D4D6F" w:rsidRPr="006D4D6F" w:rsidRDefault="006D4D6F" w:rsidP="006D4D6F">
                  <w:pPr>
                    <w:jc w:val="both"/>
                    <w:rPr>
                      <w:rFonts w:ascii="Arial" w:hAnsi="Arial" w:cs="Arial"/>
                      <w:color w:val="000000"/>
                      <w:sz w:val="22"/>
                      <w:szCs w:val="22"/>
                      <w:lang w:val="es-CO" w:eastAsia="es-CO"/>
                    </w:rPr>
                  </w:pPr>
                  <w:r w:rsidRPr="006D4D6F">
                    <w:rPr>
                      <w:rFonts w:ascii="Arial" w:hAnsi="Arial" w:cs="Arial"/>
                      <w:color w:val="000000"/>
                      <w:sz w:val="22"/>
                      <w:szCs w:val="22"/>
                      <w:lang w:val="es-CO" w:eastAsia="es-CO"/>
                    </w:rPr>
                    <w:t>Amortizaciones y depreciaciones</w:t>
                  </w:r>
                </w:p>
              </w:tc>
              <w:tc>
                <w:tcPr>
                  <w:tcW w:w="1693" w:type="dxa"/>
                  <w:tcBorders>
                    <w:top w:val="nil"/>
                    <w:left w:val="nil"/>
                    <w:bottom w:val="single" w:sz="4" w:space="0" w:color="auto"/>
                    <w:right w:val="single" w:sz="4" w:space="0" w:color="auto"/>
                  </w:tcBorders>
                  <w:shd w:val="clear" w:color="000000" w:fill="FFFFFF"/>
                  <w:vAlign w:val="bottom"/>
                  <w:hideMark/>
                </w:tcPr>
                <w:p w:rsidR="006D4D6F" w:rsidRPr="006D4D6F" w:rsidRDefault="006D4D6F" w:rsidP="006D4D6F">
                  <w:pPr>
                    <w:jc w:val="right"/>
                    <w:rPr>
                      <w:rFonts w:ascii="Arial" w:hAnsi="Arial" w:cs="Arial"/>
                      <w:color w:val="000000"/>
                      <w:sz w:val="22"/>
                      <w:szCs w:val="22"/>
                      <w:lang w:val="es-CO" w:eastAsia="es-CO"/>
                    </w:rPr>
                  </w:pPr>
                  <w:r w:rsidRPr="006D4D6F">
                    <w:rPr>
                      <w:rFonts w:ascii="Arial" w:hAnsi="Arial" w:cs="Arial"/>
                      <w:color w:val="000000"/>
                      <w:sz w:val="22"/>
                      <w:szCs w:val="22"/>
                      <w:lang w:val="es-CO" w:eastAsia="es-CO"/>
                    </w:rPr>
                    <w:t xml:space="preserve"> $           4.659 </w:t>
                  </w:r>
                </w:p>
              </w:tc>
            </w:tr>
            <w:tr w:rsidR="006D4D6F" w:rsidRPr="006D4D6F" w:rsidTr="006D4D6F">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D4D6F" w:rsidRPr="006D4D6F" w:rsidRDefault="006D4D6F" w:rsidP="006D4D6F">
                  <w:pPr>
                    <w:jc w:val="both"/>
                    <w:rPr>
                      <w:rFonts w:ascii="Arial" w:hAnsi="Arial" w:cs="Arial"/>
                      <w:color w:val="000000"/>
                      <w:sz w:val="22"/>
                      <w:szCs w:val="22"/>
                      <w:lang w:val="es-CO" w:eastAsia="es-CO"/>
                    </w:rPr>
                  </w:pPr>
                  <w:r w:rsidRPr="006D4D6F">
                    <w:rPr>
                      <w:rFonts w:ascii="Arial" w:hAnsi="Arial" w:cs="Arial"/>
                      <w:color w:val="000000"/>
                      <w:sz w:val="22"/>
                      <w:szCs w:val="22"/>
                      <w:lang w:val="es-CO" w:eastAsia="es-CO"/>
                    </w:rPr>
                    <w:t>EBITDA</w:t>
                  </w:r>
                </w:p>
              </w:tc>
              <w:tc>
                <w:tcPr>
                  <w:tcW w:w="1693" w:type="dxa"/>
                  <w:tcBorders>
                    <w:top w:val="nil"/>
                    <w:left w:val="nil"/>
                    <w:bottom w:val="single" w:sz="4" w:space="0" w:color="auto"/>
                    <w:right w:val="single" w:sz="4" w:space="0" w:color="auto"/>
                  </w:tcBorders>
                  <w:shd w:val="clear" w:color="000000" w:fill="FFFFFF"/>
                  <w:vAlign w:val="bottom"/>
                  <w:hideMark/>
                </w:tcPr>
                <w:p w:rsidR="006D4D6F" w:rsidRPr="006D4D6F" w:rsidRDefault="006D4D6F" w:rsidP="006D4D6F">
                  <w:pPr>
                    <w:jc w:val="right"/>
                    <w:rPr>
                      <w:rFonts w:ascii="Arial" w:hAnsi="Arial" w:cs="Arial"/>
                      <w:color w:val="000000"/>
                      <w:sz w:val="22"/>
                      <w:szCs w:val="22"/>
                      <w:lang w:val="es-CO" w:eastAsia="es-CO"/>
                    </w:rPr>
                  </w:pPr>
                  <w:r w:rsidRPr="006D4D6F">
                    <w:rPr>
                      <w:rFonts w:ascii="Arial" w:hAnsi="Arial" w:cs="Arial"/>
                      <w:color w:val="000000"/>
                      <w:sz w:val="22"/>
                      <w:szCs w:val="22"/>
                      <w:lang w:val="es-CO" w:eastAsia="es-CO"/>
                    </w:rPr>
                    <w:t xml:space="preserve"> $         77.650 </w:t>
                  </w:r>
                </w:p>
              </w:tc>
            </w:tr>
            <w:tr w:rsidR="006D4D6F" w:rsidRPr="006D4D6F" w:rsidTr="006D4D6F">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D4D6F" w:rsidRPr="006D4D6F" w:rsidRDefault="006D4D6F" w:rsidP="006D4D6F">
                  <w:pPr>
                    <w:jc w:val="both"/>
                    <w:rPr>
                      <w:rFonts w:ascii="Arial" w:hAnsi="Arial" w:cs="Arial"/>
                      <w:color w:val="000000"/>
                      <w:sz w:val="22"/>
                      <w:szCs w:val="22"/>
                      <w:lang w:val="es-CO" w:eastAsia="es-CO"/>
                    </w:rPr>
                  </w:pPr>
                  <w:r w:rsidRPr="006D4D6F">
                    <w:rPr>
                      <w:rFonts w:ascii="Arial" w:hAnsi="Arial" w:cs="Arial"/>
                      <w:color w:val="000000"/>
                      <w:sz w:val="22"/>
                      <w:szCs w:val="22"/>
                      <w:lang w:val="es-CO" w:eastAsia="es-CO"/>
                    </w:rPr>
                    <w:t xml:space="preserve">Impuestos </w:t>
                  </w:r>
                </w:p>
              </w:tc>
              <w:tc>
                <w:tcPr>
                  <w:tcW w:w="1693" w:type="dxa"/>
                  <w:tcBorders>
                    <w:top w:val="nil"/>
                    <w:left w:val="nil"/>
                    <w:bottom w:val="single" w:sz="4" w:space="0" w:color="auto"/>
                    <w:right w:val="single" w:sz="4" w:space="0" w:color="auto"/>
                  </w:tcBorders>
                  <w:shd w:val="clear" w:color="000000" w:fill="FFFFFF"/>
                  <w:vAlign w:val="bottom"/>
                  <w:hideMark/>
                </w:tcPr>
                <w:p w:rsidR="006D4D6F" w:rsidRPr="006D4D6F" w:rsidRDefault="006D4D6F" w:rsidP="006D4D6F">
                  <w:pPr>
                    <w:jc w:val="right"/>
                    <w:rPr>
                      <w:rFonts w:ascii="Arial" w:hAnsi="Arial" w:cs="Arial"/>
                      <w:color w:val="000000"/>
                      <w:sz w:val="22"/>
                      <w:szCs w:val="22"/>
                      <w:lang w:val="es-CO" w:eastAsia="es-CO"/>
                    </w:rPr>
                  </w:pPr>
                  <w:r w:rsidRPr="006D4D6F">
                    <w:rPr>
                      <w:rFonts w:ascii="Arial" w:hAnsi="Arial" w:cs="Arial"/>
                      <w:color w:val="000000"/>
                      <w:sz w:val="22"/>
                      <w:szCs w:val="22"/>
                      <w:lang w:val="es-CO" w:eastAsia="es-CO"/>
                    </w:rPr>
                    <w:t xml:space="preserve"> $         19.413 </w:t>
                  </w:r>
                </w:p>
              </w:tc>
            </w:tr>
            <w:tr w:rsidR="006D4D6F" w:rsidRPr="006D4D6F" w:rsidTr="006D4D6F">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D4D6F" w:rsidRPr="006D4D6F" w:rsidRDefault="006D4D6F" w:rsidP="006D4D6F">
                  <w:pPr>
                    <w:jc w:val="both"/>
                    <w:rPr>
                      <w:rFonts w:ascii="Arial" w:hAnsi="Arial" w:cs="Arial"/>
                      <w:color w:val="000000"/>
                      <w:sz w:val="22"/>
                      <w:szCs w:val="22"/>
                      <w:lang w:val="es-CO" w:eastAsia="es-CO"/>
                    </w:rPr>
                  </w:pPr>
                  <w:r w:rsidRPr="006D4D6F">
                    <w:rPr>
                      <w:rFonts w:ascii="Arial" w:hAnsi="Arial" w:cs="Arial"/>
                      <w:color w:val="000000"/>
                      <w:sz w:val="22"/>
                      <w:szCs w:val="22"/>
                      <w:lang w:val="es-CO" w:eastAsia="es-CO"/>
                    </w:rPr>
                    <w:t>Incremento de activos fijos</w:t>
                  </w:r>
                </w:p>
              </w:tc>
              <w:tc>
                <w:tcPr>
                  <w:tcW w:w="1693" w:type="dxa"/>
                  <w:tcBorders>
                    <w:top w:val="nil"/>
                    <w:left w:val="nil"/>
                    <w:bottom w:val="single" w:sz="4" w:space="0" w:color="auto"/>
                    <w:right w:val="single" w:sz="4" w:space="0" w:color="auto"/>
                  </w:tcBorders>
                  <w:shd w:val="clear" w:color="000000" w:fill="FFFFFF"/>
                  <w:vAlign w:val="bottom"/>
                  <w:hideMark/>
                </w:tcPr>
                <w:p w:rsidR="006D4D6F" w:rsidRPr="006D4D6F" w:rsidRDefault="006D4D6F" w:rsidP="006D4D6F">
                  <w:pPr>
                    <w:jc w:val="right"/>
                    <w:rPr>
                      <w:rFonts w:ascii="Arial" w:hAnsi="Arial" w:cs="Arial"/>
                      <w:color w:val="000000"/>
                      <w:sz w:val="22"/>
                      <w:szCs w:val="22"/>
                      <w:lang w:val="es-CO" w:eastAsia="es-CO"/>
                    </w:rPr>
                  </w:pPr>
                  <w:r w:rsidRPr="006D4D6F">
                    <w:rPr>
                      <w:rFonts w:ascii="Arial" w:hAnsi="Arial" w:cs="Arial"/>
                      <w:color w:val="000000"/>
                      <w:sz w:val="22"/>
                      <w:szCs w:val="22"/>
                      <w:lang w:val="es-CO" w:eastAsia="es-CO"/>
                    </w:rPr>
                    <w:t xml:space="preserve"> $           9.318 </w:t>
                  </w:r>
                </w:p>
              </w:tc>
            </w:tr>
            <w:tr w:rsidR="006D4D6F" w:rsidRPr="006D4D6F" w:rsidTr="006D4D6F">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D4D6F" w:rsidRPr="006D4D6F" w:rsidRDefault="006D4D6F" w:rsidP="006D4D6F">
                  <w:pPr>
                    <w:jc w:val="both"/>
                    <w:rPr>
                      <w:rFonts w:ascii="Arial" w:hAnsi="Arial" w:cs="Arial"/>
                      <w:color w:val="000000"/>
                      <w:sz w:val="22"/>
                      <w:szCs w:val="22"/>
                      <w:lang w:val="es-CO" w:eastAsia="es-CO"/>
                    </w:rPr>
                  </w:pPr>
                  <w:r w:rsidRPr="006D4D6F">
                    <w:rPr>
                      <w:rFonts w:ascii="Arial" w:hAnsi="Arial" w:cs="Arial"/>
                      <w:color w:val="000000"/>
                      <w:sz w:val="22"/>
                      <w:szCs w:val="22"/>
                      <w:lang w:val="es-CO" w:eastAsia="es-CO"/>
                    </w:rPr>
                    <w:t>Incremento del KTNO</w:t>
                  </w:r>
                </w:p>
              </w:tc>
              <w:tc>
                <w:tcPr>
                  <w:tcW w:w="1693" w:type="dxa"/>
                  <w:tcBorders>
                    <w:top w:val="nil"/>
                    <w:left w:val="nil"/>
                    <w:bottom w:val="single" w:sz="4" w:space="0" w:color="auto"/>
                    <w:right w:val="single" w:sz="4" w:space="0" w:color="auto"/>
                  </w:tcBorders>
                  <w:shd w:val="clear" w:color="000000" w:fill="FFFFFF"/>
                  <w:vAlign w:val="bottom"/>
                  <w:hideMark/>
                </w:tcPr>
                <w:p w:rsidR="006D4D6F" w:rsidRPr="006D4D6F" w:rsidRDefault="006D4D6F" w:rsidP="006D4D6F">
                  <w:pPr>
                    <w:jc w:val="right"/>
                    <w:rPr>
                      <w:rFonts w:ascii="Arial" w:hAnsi="Arial" w:cs="Arial"/>
                      <w:color w:val="000000"/>
                      <w:sz w:val="22"/>
                      <w:szCs w:val="22"/>
                      <w:lang w:val="es-CO" w:eastAsia="es-CO"/>
                    </w:rPr>
                  </w:pPr>
                  <w:r w:rsidRPr="006D4D6F">
                    <w:rPr>
                      <w:rFonts w:ascii="Arial" w:hAnsi="Arial" w:cs="Arial"/>
                      <w:color w:val="000000"/>
                      <w:sz w:val="22"/>
                      <w:szCs w:val="22"/>
                      <w:lang w:val="es-CO" w:eastAsia="es-CO"/>
                    </w:rPr>
                    <w:t xml:space="preserve"> $           2.524 </w:t>
                  </w:r>
                </w:p>
              </w:tc>
            </w:tr>
          </w:tbl>
          <w:p w:rsidR="006D4D6F" w:rsidRDefault="006D4D6F" w:rsidP="006D4D6F">
            <w:pPr>
              <w:ind w:left="340"/>
              <w:jc w:val="both"/>
              <w:rPr>
                <w:rFonts w:ascii="Arial" w:hAnsi="Arial" w:cs="Arial"/>
                <w:sz w:val="22"/>
                <w:szCs w:val="22"/>
              </w:rPr>
            </w:pPr>
          </w:p>
          <w:p w:rsidR="006D4D6F" w:rsidRDefault="006D4D6F" w:rsidP="006D4D6F">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6D4D6F" w:rsidRDefault="006D4D6F" w:rsidP="006D4D6F">
            <w:pPr>
              <w:ind w:left="340"/>
              <w:jc w:val="both"/>
              <w:rPr>
                <w:rFonts w:ascii="Arial" w:hAnsi="Arial" w:cs="Arial"/>
                <w:sz w:val="22"/>
                <w:szCs w:val="22"/>
              </w:rPr>
            </w:pPr>
          </w:p>
          <w:p w:rsidR="006D4D6F" w:rsidRPr="00D72885" w:rsidRDefault="006D4D6F" w:rsidP="006D4D6F">
            <w:pPr>
              <w:ind w:left="340"/>
              <w:jc w:val="both"/>
              <w:rPr>
                <w:rFonts w:ascii="Arial" w:hAnsi="Arial" w:cs="Arial"/>
                <w:sz w:val="22"/>
                <w:szCs w:val="22"/>
              </w:rPr>
            </w:pPr>
            <w:r w:rsidRPr="00D72885">
              <w:rPr>
                <w:rFonts w:ascii="Arial" w:hAnsi="Arial" w:cs="Arial"/>
                <w:sz w:val="22"/>
                <w:szCs w:val="22"/>
              </w:rPr>
              <w:t>¿Cuál es la respuesta correcta a esta pregunta?</w:t>
            </w:r>
          </w:p>
          <w:p w:rsidR="006D4D6F" w:rsidRPr="00F25E6C" w:rsidRDefault="006D4D6F" w:rsidP="006D4D6F">
            <w:pPr>
              <w:ind w:left="340"/>
              <w:jc w:val="both"/>
              <w:rPr>
                <w:rFonts w:ascii="Arial" w:hAnsi="Arial" w:cs="Arial"/>
                <w:sz w:val="22"/>
                <w:szCs w:val="22"/>
                <w:lang w:val="en-US"/>
              </w:rPr>
            </w:pPr>
            <w:r w:rsidRPr="00F25E6C">
              <w:rPr>
                <w:rFonts w:ascii="Arial" w:hAnsi="Arial" w:cs="Arial"/>
                <w:sz w:val="22"/>
                <w:szCs w:val="22"/>
                <w:lang w:val="en-US"/>
              </w:rPr>
              <w:t>A. $ 46.396.</w:t>
            </w:r>
          </w:p>
          <w:p w:rsidR="006D4D6F" w:rsidRPr="00F25E6C" w:rsidRDefault="006D4D6F" w:rsidP="006D4D6F">
            <w:pPr>
              <w:ind w:left="340"/>
              <w:jc w:val="both"/>
              <w:rPr>
                <w:rFonts w:ascii="Arial" w:hAnsi="Arial" w:cs="Arial"/>
                <w:sz w:val="22"/>
                <w:szCs w:val="22"/>
                <w:lang w:val="en-US"/>
              </w:rPr>
            </w:pPr>
            <w:r w:rsidRPr="00F25E6C">
              <w:rPr>
                <w:rFonts w:ascii="Arial" w:hAnsi="Arial" w:cs="Arial"/>
                <w:sz w:val="22"/>
                <w:szCs w:val="22"/>
                <w:lang w:val="en-US"/>
              </w:rPr>
              <w:t>B. $ 53.579.</w:t>
            </w:r>
          </w:p>
          <w:p w:rsidR="006D4D6F" w:rsidRPr="00F25E6C" w:rsidRDefault="006D4D6F" w:rsidP="006D4D6F">
            <w:pPr>
              <w:ind w:left="340"/>
              <w:jc w:val="both"/>
              <w:rPr>
                <w:rFonts w:ascii="Arial" w:hAnsi="Arial" w:cs="Arial"/>
                <w:sz w:val="22"/>
                <w:szCs w:val="22"/>
                <w:lang w:val="en-US"/>
              </w:rPr>
            </w:pPr>
            <w:r w:rsidRPr="00F25E6C">
              <w:rPr>
                <w:rFonts w:ascii="Arial" w:hAnsi="Arial" w:cs="Arial"/>
                <w:sz w:val="22"/>
                <w:szCs w:val="22"/>
                <w:lang w:val="en-US"/>
              </w:rPr>
              <w:t>C. $ 58.238.</w:t>
            </w:r>
          </w:p>
          <w:p w:rsidR="006D4D6F" w:rsidRPr="00F25E6C" w:rsidRDefault="006D4D6F" w:rsidP="006D4D6F">
            <w:pPr>
              <w:ind w:left="340"/>
              <w:jc w:val="both"/>
              <w:rPr>
                <w:rFonts w:ascii="Arial" w:hAnsi="Arial" w:cs="Arial"/>
                <w:sz w:val="22"/>
                <w:szCs w:val="22"/>
                <w:lang w:val="en-US"/>
              </w:rPr>
            </w:pPr>
            <w:r w:rsidRPr="00F25E6C">
              <w:rPr>
                <w:rFonts w:ascii="Arial" w:hAnsi="Arial" w:cs="Arial"/>
                <w:sz w:val="22"/>
                <w:szCs w:val="22"/>
                <w:lang w:val="en-US"/>
              </w:rPr>
              <w:t>D. $ 70.079.</w:t>
            </w:r>
          </w:p>
          <w:p w:rsidR="006D4D6F" w:rsidRPr="00F25E6C" w:rsidRDefault="006D4D6F" w:rsidP="006D4D6F">
            <w:pPr>
              <w:ind w:left="340"/>
              <w:jc w:val="both"/>
              <w:rPr>
                <w:rFonts w:ascii="Arial" w:hAnsi="Arial" w:cs="Arial"/>
                <w:sz w:val="22"/>
                <w:szCs w:val="22"/>
                <w:lang w:val="en-US"/>
              </w:rPr>
            </w:pPr>
            <w:r w:rsidRPr="00F25E6C">
              <w:rPr>
                <w:rFonts w:ascii="Arial" w:hAnsi="Arial" w:cs="Arial"/>
                <w:sz w:val="22"/>
                <w:szCs w:val="22"/>
                <w:lang w:val="en-US"/>
              </w:rPr>
              <w:t>ANSWER: A</w:t>
            </w:r>
          </w:p>
          <w:p w:rsidR="006D4D6F" w:rsidRPr="00F25E6C" w:rsidRDefault="006D4D6F" w:rsidP="006D4D6F">
            <w:pPr>
              <w:ind w:left="340"/>
              <w:jc w:val="both"/>
              <w:rPr>
                <w:rFonts w:ascii="Arial" w:hAnsi="Arial" w:cs="Arial"/>
                <w:b/>
                <w:sz w:val="22"/>
                <w:szCs w:val="22"/>
                <w:lang w:val="en-US"/>
              </w:rPr>
            </w:pPr>
          </w:p>
          <w:p w:rsidR="006D4D6F" w:rsidRDefault="006D4D6F" w:rsidP="006D4D6F">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Pr="006D4D6F">
              <w:rPr>
                <w:rFonts w:ascii="Arial" w:hAnsi="Arial" w:cs="Arial"/>
                <w:b/>
                <w:sz w:val="22"/>
                <w:szCs w:val="22"/>
              </w:rPr>
              <w:t>46.396</w:t>
            </w:r>
            <w:r>
              <w:rPr>
                <w:rFonts w:ascii="Arial" w:hAnsi="Arial" w:cs="Arial"/>
                <w:b/>
                <w:sz w:val="22"/>
                <w:szCs w:val="22"/>
              </w:rPr>
              <w:t>, el cual se obtiene al restarle al flujo de caja bruto los incrementos de activos fijos y del KTNO.</w:t>
            </w: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Pr="00F31871" w:rsidRDefault="008E64C3" w:rsidP="008E64C3">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8E64C3" w:rsidRDefault="008E64C3" w:rsidP="008E64C3">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8E64C3" w:rsidRDefault="008E64C3" w:rsidP="008E64C3">
            <w:pPr>
              <w:ind w:left="340"/>
              <w:jc w:val="both"/>
              <w:rPr>
                <w:rFonts w:ascii="Arial" w:hAnsi="Arial" w:cs="Arial"/>
                <w:sz w:val="22"/>
                <w:szCs w:val="22"/>
              </w:rPr>
            </w:pPr>
          </w:p>
          <w:tbl>
            <w:tblPr>
              <w:tblW w:w="3828" w:type="dxa"/>
              <w:tblInd w:w="449" w:type="dxa"/>
              <w:tblCellMar>
                <w:left w:w="70" w:type="dxa"/>
                <w:right w:w="70" w:type="dxa"/>
              </w:tblCellMar>
              <w:tblLook w:val="04A0" w:firstRow="1" w:lastRow="0" w:firstColumn="1" w:lastColumn="0" w:noHBand="0" w:noVBand="1"/>
            </w:tblPr>
            <w:tblGrid>
              <w:gridCol w:w="2268"/>
              <w:gridCol w:w="1560"/>
            </w:tblGrid>
            <w:tr w:rsidR="008E64C3" w:rsidRPr="008E64C3" w:rsidTr="008E64C3">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4C3" w:rsidRPr="008E64C3" w:rsidRDefault="008E64C3" w:rsidP="008E64C3">
                  <w:pPr>
                    <w:jc w:val="center"/>
                    <w:rPr>
                      <w:rFonts w:ascii="Arial" w:hAnsi="Arial" w:cs="Arial"/>
                      <w:b/>
                      <w:bCs/>
                      <w:color w:val="000000"/>
                      <w:sz w:val="22"/>
                      <w:szCs w:val="22"/>
                      <w:lang w:val="es-CO" w:eastAsia="es-CO"/>
                    </w:rPr>
                  </w:pPr>
                  <w:r w:rsidRPr="008E64C3">
                    <w:rPr>
                      <w:rFonts w:ascii="Arial" w:hAnsi="Arial" w:cs="Arial"/>
                      <w:b/>
                      <w:bCs/>
                      <w:color w:val="000000"/>
                      <w:sz w:val="22"/>
                      <w:szCs w:val="22"/>
                      <w:lang w:eastAsia="es-CO"/>
                    </w:rPr>
                    <w:t>Información financiera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E64C3" w:rsidRPr="008E64C3" w:rsidRDefault="008E64C3" w:rsidP="008E64C3">
                  <w:pPr>
                    <w:jc w:val="center"/>
                    <w:rPr>
                      <w:rFonts w:ascii="Arial" w:hAnsi="Arial" w:cs="Arial"/>
                      <w:b/>
                      <w:bCs/>
                      <w:color w:val="000000"/>
                      <w:sz w:val="22"/>
                      <w:szCs w:val="22"/>
                      <w:lang w:val="es-CO" w:eastAsia="es-CO"/>
                    </w:rPr>
                  </w:pPr>
                  <w:r w:rsidRPr="008E64C3">
                    <w:rPr>
                      <w:rFonts w:ascii="Arial" w:hAnsi="Arial" w:cs="Arial"/>
                      <w:b/>
                      <w:bCs/>
                      <w:color w:val="000000"/>
                      <w:sz w:val="22"/>
                      <w:szCs w:val="22"/>
                      <w:lang w:val="es-CO" w:eastAsia="es-CO"/>
                    </w:rPr>
                    <w:t>Año 1</w:t>
                  </w:r>
                </w:p>
              </w:tc>
            </w:tr>
            <w:tr w:rsidR="008E64C3" w:rsidRPr="008E64C3" w:rsidTr="008E64C3">
              <w:trPr>
                <w:trHeight w:val="5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8E64C3" w:rsidRPr="008E64C3" w:rsidRDefault="008E64C3" w:rsidP="008E64C3">
                  <w:pPr>
                    <w:jc w:val="both"/>
                    <w:rPr>
                      <w:rFonts w:ascii="Arial" w:hAnsi="Arial" w:cs="Arial"/>
                      <w:color w:val="000000"/>
                      <w:sz w:val="22"/>
                      <w:szCs w:val="22"/>
                      <w:lang w:val="es-CO" w:eastAsia="es-CO"/>
                    </w:rPr>
                  </w:pPr>
                  <w:r w:rsidRPr="008E64C3">
                    <w:rPr>
                      <w:rFonts w:ascii="Arial" w:hAnsi="Arial" w:cs="Arial"/>
                      <w:color w:val="000000"/>
                      <w:sz w:val="22"/>
                      <w:szCs w:val="22"/>
                      <w:lang w:val="es-CO" w:eastAsia="es-CO"/>
                    </w:rPr>
                    <w:t>Amortizaciones y depreciaciones</w:t>
                  </w:r>
                </w:p>
              </w:tc>
              <w:tc>
                <w:tcPr>
                  <w:tcW w:w="1560" w:type="dxa"/>
                  <w:tcBorders>
                    <w:top w:val="nil"/>
                    <w:left w:val="nil"/>
                    <w:bottom w:val="single" w:sz="4" w:space="0" w:color="auto"/>
                    <w:right w:val="single" w:sz="4" w:space="0" w:color="auto"/>
                  </w:tcBorders>
                  <w:shd w:val="clear" w:color="000000" w:fill="FFFFFF"/>
                  <w:vAlign w:val="bottom"/>
                  <w:hideMark/>
                </w:tcPr>
                <w:p w:rsidR="008E64C3" w:rsidRPr="008E64C3" w:rsidRDefault="008E64C3" w:rsidP="008E64C3">
                  <w:pPr>
                    <w:jc w:val="right"/>
                    <w:rPr>
                      <w:rFonts w:ascii="Arial" w:hAnsi="Arial" w:cs="Arial"/>
                      <w:color w:val="000000"/>
                      <w:sz w:val="22"/>
                      <w:szCs w:val="22"/>
                      <w:lang w:val="es-CO" w:eastAsia="es-CO"/>
                    </w:rPr>
                  </w:pPr>
                  <w:r w:rsidRPr="008E64C3">
                    <w:rPr>
                      <w:rFonts w:ascii="Arial" w:hAnsi="Arial" w:cs="Arial"/>
                      <w:color w:val="000000"/>
                      <w:sz w:val="22"/>
                      <w:szCs w:val="22"/>
                      <w:lang w:val="es-CO" w:eastAsia="es-CO"/>
                    </w:rPr>
                    <w:t xml:space="preserve"> $           5.355 </w:t>
                  </w:r>
                </w:p>
              </w:tc>
            </w:tr>
            <w:tr w:rsidR="008E64C3" w:rsidRPr="008E64C3" w:rsidTr="008E64C3">
              <w:trPr>
                <w:trHeight w:val="30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8E64C3" w:rsidRPr="008E64C3" w:rsidRDefault="008E64C3" w:rsidP="008E64C3">
                  <w:pPr>
                    <w:jc w:val="both"/>
                    <w:rPr>
                      <w:rFonts w:ascii="Arial" w:hAnsi="Arial" w:cs="Arial"/>
                      <w:color w:val="000000"/>
                      <w:sz w:val="22"/>
                      <w:szCs w:val="22"/>
                      <w:lang w:val="es-CO" w:eastAsia="es-CO"/>
                    </w:rPr>
                  </w:pPr>
                  <w:r w:rsidRPr="008E64C3">
                    <w:rPr>
                      <w:rFonts w:ascii="Arial" w:hAnsi="Arial" w:cs="Arial"/>
                      <w:color w:val="000000"/>
                      <w:sz w:val="22"/>
                      <w:szCs w:val="22"/>
                      <w:lang w:val="es-CO" w:eastAsia="es-CO"/>
                    </w:rPr>
                    <w:t>EBITDA</w:t>
                  </w:r>
                </w:p>
              </w:tc>
              <w:tc>
                <w:tcPr>
                  <w:tcW w:w="1560" w:type="dxa"/>
                  <w:tcBorders>
                    <w:top w:val="nil"/>
                    <w:left w:val="nil"/>
                    <w:bottom w:val="single" w:sz="4" w:space="0" w:color="auto"/>
                    <w:right w:val="single" w:sz="4" w:space="0" w:color="auto"/>
                  </w:tcBorders>
                  <w:shd w:val="clear" w:color="000000" w:fill="FFFFFF"/>
                  <w:vAlign w:val="bottom"/>
                  <w:hideMark/>
                </w:tcPr>
                <w:p w:rsidR="008E64C3" w:rsidRPr="008E64C3" w:rsidRDefault="008E64C3" w:rsidP="008E64C3">
                  <w:pPr>
                    <w:jc w:val="right"/>
                    <w:rPr>
                      <w:rFonts w:ascii="Arial" w:hAnsi="Arial" w:cs="Arial"/>
                      <w:color w:val="000000"/>
                      <w:sz w:val="22"/>
                      <w:szCs w:val="22"/>
                      <w:lang w:val="es-CO" w:eastAsia="es-CO"/>
                    </w:rPr>
                  </w:pPr>
                  <w:r w:rsidRPr="008E64C3">
                    <w:rPr>
                      <w:rFonts w:ascii="Arial" w:hAnsi="Arial" w:cs="Arial"/>
                      <w:color w:val="000000"/>
                      <w:sz w:val="22"/>
                      <w:szCs w:val="22"/>
                      <w:lang w:val="es-CO" w:eastAsia="es-CO"/>
                    </w:rPr>
                    <w:t xml:space="preserve"> $         89.250 </w:t>
                  </w:r>
                </w:p>
              </w:tc>
            </w:tr>
            <w:tr w:rsidR="008E64C3" w:rsidRPr="008E64C3" w:rsidTr="008E64C3">
              <w:trPr>
                <w:trHeight w:val="3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8E64C3" w:rsidRPr="008E64C3" w:rsidRDefault="008E64C3" w:rsidP="008E64C3">
                  <w:pPr>
                    <w:jc w:val="both"/>
                    <w:rPr>
                      <w:rFonts w:ascii="Arial" w:hAnsi="Arial" w:cs="Arial"/>
                      <w:color w:val="000000"/>
                      <w:sz w:val="22"/>
                      <w:szCs w:val="22"/>
                      <w:lang w:val="es-CO" w:eastAsia="es-CO"/>
                    </w:rPr>
                  </w:pPr>
                  <w:r w:rsidRPr="008E64C3">
                    <w:rPr>
                      <w:rFonts w:ascii="Arial" w:hAnsi="Arial" w:cs="Arial"/>
                      <w:color w:val="000000"/>
                      <w:sz w:val="22"/>
                      <w:szCs w:val="22"/>
                      <w:lang w:val="es-CO" w:eastAsia="es-CO"/>
                    </w:rPr>
                    <w:t xml:space="preserve">Impuestos </w:t>
                  </w:r>
                </w:p>
              </w:tc>
              <w:tc>
                <w:tcPr>
                  <w:tcW w:w="1560" w:type="dxa"/>
                  <w:tcBorders>
                    <w:top w:val="nil"/>
                    <w:left w:val="nil"/>
                    <w:bottom w:val="single" w:sz="4" w:space="0" w:color="auto"/>
                    <w:right w:val="single" w:sz="4" w:space="0" w:color="auto"/>
                  </w:tcBorders>
                  <w:shd w:val="clear" w:color="000000" w:fill="FFFFFF"/>
                  <w:vAlign w:val="bottom"/>
                  <w:hideMark/>
                </w:tcPr>
                <w:p w:rsidR="008E64C3" w:rsidRPr="008E64C3" w:rsidRDefault="008E64C3" w:rsidP="008E64C3">
                  <w:pPr>
                    <w:jc w:val="right"/>
                    <w:rPr>
                      <w:rFonts w:ascii="Arial" w:hAnsi="Arial" w:cs="Arial"/>
                      <w:color w:val="000000"/>
                      <w:sz w:val="22"/>
                      <w:szCs w:val="22"/>
                      <w:lang w:val="es-CO" w:eastAsia="es-CO"/>
                    </w:rPr>
                  </w:pPr>
                  <w:r w:rsidRPr="008E64C3">
                    <w:rPr>
                      <w:rFonts w:ascii="Arial" w:hAnsi="Arial" w:cs="Arial"/>
                      <w:color w:val="000000"/>
                      <w:sz w:val="22"/>
                      <w:szCs w:val="22"/>
                      <w:lang w:val="es-CO" w:eastAsia="es-CO"/>
                    </w:rPr>
                    <w:t xml:space="preserve"> $         22.313 </w:t>
                  </w:r>
                </w:p>
              </w:tc>
            </w:tr>
            <w:tr w:rsidR="008E64C3" w:rsidRPr="008E64C3" w:rsidTr="008E64C3">
              <w:trPr>
                <w:trHeight w:val="28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8E64C3" w:rsidRPr="008E64C3" w:rsidRDefault="008E64C3" w:rsidP="008E64C3">
                  <w:pPr>
                    <w:jc w:val="both"/>
                    <w:rPr>
                      <w:rFonts w:ascii="Arial" w:hAnsi="Arial" w:cs="Arial"/>
                      <w:color w:val="000000"/>
                      <w:sz w:val="22"/>
                      <w:szCs w:val="22"/>
                      <w:lang w:val="es-CO" w:eastAsia="es-CO"/>
                    </w:rPr>
                  </w:pPr>
                  <w:r w:rsidRPr="008E64C3">
                    <w:rPr>
                      <w:rFonts w:ascii="Arial" w:hAnsi="Arial" w:cs="Arial"/>
                      <w:color w:val="000000"/>
                      <w:sz w:val="22"/>
                      <w:szCs w:val="22"/>
                      <w:lang w:val="es-CO" w:eastAsia="es-CO"/>
                    </w:rPr>
                    <w:t>Incremento de activos fijos</w:t>
                  </w:r>
                </w:p>
              </w:tc>
              <w:tc>
                <w:tcPr>
                  <w:tcW w:w="1560" w:type="dxa"/>
                  <w:tcBorders>
                    <w:top w:val="nil"/>
                    <w:left w:val="nil"/>
                    <w:bottom w:val="single" w:sz="4" w:space="0" w:color="auto"/>
                    <w:right w:val="single" w:sz="4" w:space="0" w:color="auto"/>
                  </w:tcBorders>
                  <w:shd w:val="clear" w:color="000000" w:fill="FFFFFF"/>
                  <w:vAlign w:val="bottom"/>
                  <w:hideMark/>
                </w:tcPr>
                <w:p w:rsidR="008E64C3" w:rsidRPr="008E64C3" w:rsidRDefault="008E64C3" w:rsidP="008E64C3">
                  <w:pPr>
                    <w:jc w:val="right"/>
                    <w:rPr>
                      <w:rFonts w:ascii="Arial" w:hAnsi="Arial" w:cs="Arial"/>
                      <w:color w:val="000000"/>
                      <w:sz w:val="22"/>
                      <w:szCs w:val="22"/>
                      <w:lang w:val="es-CO" w:eastAsia="es-CO"/>
                    </w:rPr>
                  </w:pPr>
                  <w:r w:rsidRPr="008E64C3">
                    <w:rPr>
                      <w:rFonts w:ascii="Arial" w:hAnsi="Arial" w:cs="Arial"/>
                      <w:color w:val="000000"/>
                      <w:sz w:val="22"/>
                      <w:szCs w:val="22"/>
                      <w:lang w:val="es-CO" w:eastAsia="es-CO"/>
                    </w:rPr>
                    <w:t xml:space="preserve"> $         10.710 </w:t>
                  </w:r>
                </w:p>
              </w:tc>
            </w:tr>
            <w:tr w:rsidR="008E64C3" w:rsidRPr="008E64C3" w:rsidTr="008E64C3">
              <w:trPr>
                <w:trHeight w:val="28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8E64C3" w:rsidRPr="008E64C3" w:rsidRDefault="008E64C3" w:rsidP="008E64C3">
                  <w:pPr>
                    <w:jc w:val="both"/>
                    <w:rPr>
                      <w:rFonts w:ascii="Arial" w:hAnsi="Arial" w:cs="Arial"/>
                      <w:color w:val="000000"/>
                      <w:sz w:val="22"/>
                      <w:szCs w:val="22"/>
                      <w:lang w:val="es-CO" w:eastAsia="es-CO"/>
                    </w:rPr>
                  </w:pPr>
                  <w:r w:rsidRPr="008E64C3">
                    <w:rPr>
                      <w:rFonts w:ascii="Arial" w:hAnsi="Arial" w:cs="Arial"/>
                      <w:color w:val="000000"/>
                      <w:sz w:val="22"/>
                      <w:szCs w:val="22"/>
                      <w:lang w:val="es-CO" w:eastAsia="es-CO"/>
                    </w:rPr>
                    <w:t>Incremento del KTNO</w:t>
                  </w:r>
                </w:p>
              </w:tc>
              <w:tc>
                <w:tcPr>
                  <w:tcW w:w="1560" w:type="dxa"/>
                  <w:tcBorders>
                    <w:top w:val="nil"/>
                    <w:left w:val="nil"/>
                    <w:bottom w:val="single" w:sz="4" w:space="0" w:color="auto"/>
                    <w:right w:val="single" w:sz="4" w:space="0" w:color="auto"/>
                  </w:tcBorders>
                  <w:shd w:val="clear" w:color="000000" w:fill="FFFFFF"/>
                  <w:vAlign w:val="bottom"/>
                  <w:hideMark/>
                </w:tcPr>
                <w:p w:rsidR="008E64C3" w:rsidRPr="008E64C3" w:rsidRDefault="008E64C3" w:rsidP="008E64C3">
                  <w:pPr>
                    <w:jc w:val="right"/>
                    <w:rPr>
                      <w:rFonts w:ascii="Arial" w:hAnsi="Arial" w:cs="Arial"/>
                      <w:color w:val="000000"/>
                      <w:sz w:val="22"/>
                      <w:szCs w:val="22"/>
                      <w:lang w:val="es-CO" w:eastAsia="es-CO"/>
                    </w:rPr>
                  </w:pPr>
                  <w:r w:rsidRPr="008E64C3">
                    <w:rPr>
                      <w:rFonts w:ascii="Arial" w:hAnsi="Arial" w:cs="Arial"/>
                      <w:color w:val="000000"/>
                      <w:sz w:val="22"/>
                      <w:szCs w:val="22"/>
                      <w:lang w:val="es-CO" w:eastAsia="es-CO"/>
                    </w:rPr>
                    <w:t xml:space="preserve"> $           2.901 </w:t>
                  </w:r>
                </w:p>
              </w:tc>
            </w:tr>
          </w:tbl>
          <w:p w:rsidR="008E64C3" w:rsidRDefault="008E64C3" w:rsidP="008E64C3">
            <w:pPr>
              <w:ind w:left="340"/>
              <w:jc w:val="both"/>
              <w:rPr>
                <w:rFonts w:ascii="Arial" w:hAnsi="Arial" w:cs="Arial"/>
                <w:sz w:val="22"/>
                <w:szCs w:val="22"/>
              </w:rPr>
            </w:pPr>
          </w:p>
          <w:p w:rsidR="008E64C3" w:rsidRDefault="008E64C3" w:rsidP="008E64C3">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8E64C3" w:rsidRDefault="008E64C3" w:rsidP="008E64C3">
            <w:pPr>
              <w:ind w:left="340"/>
              <w:jc w:val="both"/>
              <w:rPr>
                <w:rFonts w:ascii="Arial" w:hAnsi="Arial" w:cs="Arial"/>
                <w:sz w:val="22"/>
                <w:szCs w:val="22"/>
              </w:rPr>
            </w:pPr>
          </w:p>
          <w:p w:rsidR="008E64C3" w:rsidRPr="00D72885" w:rsidRDefault="008E64C3" w:rsidP="008E64C3">
            <w:pPr>
              <w:ind w:left="340"/>
              <w:jc w:val="both"/>
              <w:rPr>
                <w:rFonts w:ascii="Arial" w:hAnsi="Arial" w:cs="Arial"/>
                <w:sz w:val="22"/>
                <w:szCs w:val="22"/>
              </w:rPr>
            </w:pPr>
            <w:r w:rsidRPr="00D72885">
              <w:rPr>
                <w:rFonts w:ascii="Arial" w:hAnsi="Arial" w:cs="Arial"/>
                <w:sz w:val="22"/>
                <w:szCs w:val="22"/>
              </w:rPr>
              <w:t>¿Cuál es la respuesta correcta a esta pregunta?</w:t>
            </w:r>
          </w:p>
          <w:p w:rsidR="008E64C3" w:rsidRPr="00F25E6C" w:rsidRDefault="008E64C3" w:rsidP="008E64C3">
            <w:pPr>
              <w:ind w:left="340"/>
              <w:jc w:val="both"/>
              <w:rPr>
                <w:rFonts w:ascii="Arial" w:hAnsi="Arial" w:cs="Arial"/>
                <w:sz w:val="22"/>
                <w:szCs w:val="22"/>
                <w:lang w:val="en-US"/>
              </w:rPr>
            </w:pPr>
            <w:r w:rsidRPr="00F25E6C">
              <w:rPr>
                <w:rFonts w:ascii="Arial" w:hAnsi="Arial" w:cs="Arial"/>
                <w:sz w:val="22"/>
                <w:szCs w:val="22"/>
                <w:lang w:val="en-US"/>
              </w:rPr>
              <w:t xml:space="preserve">A. $ </w:t>
            </w:r>
            <w:r w:rsidR="00652163" w:rsidRPr="00F25E6C">
              <w:rPr>
                <w:rFonts w:ascii="Arial" w:hAnsi="Arial" w:cs="Arial"/>
                <w:sz w:val="22"/>
                <w:szCs w:val="22"/>
                <w:lang w:val="en-US"/>
              </w:rPr>
              <w:t>53.327.</w:t>
            </w:r>
          </w:p>
          <w:p w:rsidR="008E64C3" w:rsidRPr="00F25E6C" w:rsidRDefault="008E64C3" w:rsidP="008E64C3">
            <w:pPr>
              <w:ind w:left="340"/>
              <w:jc w:val="both"/>
              <w:rPr>
                <w:rFonts w:ascii="Arial" w:hAnsi="Arial" w:cs="Arial"/>
                <w:sz w:val="22"/>
                <w:szCs w:val="22"/>
                <w:lang w:val="en-US"/>
              </w:rPr>
            </w:pPr>
            <w:r w:rsidRPr="00F25E6C">
              <w:rPr>
                <w:rFonts w:ascii="Arial" w:hAnsi="Arial" w:cs="Arial"/>
                <w:sz w:val="22"/>
                <w:szCs w:val="22"/>
                <w:lang w:val="en-US"/>
              </w:rPr>
              <w:t xml:space="preserve">B. $ </w:t>
            </w:r>
            <w:r w:rsidR="00652163" w:rsidRPr="00F25E6C">
              <w:rPr>
                <w:rFonts w:ascii="Arial" w:hAnsi="Arial" w:cs="Arial"/>
                <w:sz w:val="22"/>
                <w:szCs w:val="22"/>
                <w:lang w:val="en-US"/>
              </w:rPr>
              <w:t>61.583.</w:t>
            </w:r>
          </w:p>
          <w:p w:rsidR="008E64C3" w:rsidRPr="00F25E6C" w:rsidRDefault="008E64C3" w:rsidP="008E64C3">
            <w:pPr>
              <w:ind w:left="340"/>
              <w:jc w:val="both"/>
              <w:rPr>
                <w:rFonts w:ascii="Arial" w:hAnsi="Arial" w:cs="Arial"/>
                <w:sz w:val="22"/>
                <w:szCs w:val="22"/>
                <w:lang w:val="en-US"/>
              </w:rPr>
            </w:pPr>
            <w:r w:rsidRPr="00F25E6C">
              <w:rPr>
                <w:rFonts w:ascii="Arial" w:hAnsi="Arial" w:cs="Arial"/>
                <w:sz w:val="22"/>
                <w:szCs w:val="22"/>
                <w:lang w:val="en-US"/>
              </w:rPr>
              <w:t xml:space="preserve">C. $ </w:t>
            </w:r>
            <w:r w:rsidR="00652163" w:rsidRPr="00F25E6C">
              <w:rPr>
                <w:rFonts w:ascii="Arial" w:hAnsi="Arial" w:cs="Arial"/>
                <w:sz w:val="22"/>
                <w:szCs w:val="22"/>
                <w:lang w:val="en-US"/>
              </w:rPr>
              <w:t>53.237.</w:t>
            </w:r>
          </w:p>
          <w:p w:rsidR="008E64C3" w:rsidRPr="00F25E6C" w:rsidRDefault="008E64C3" w:rsidP="008E64C3">
            <w:pPr>
              <w:ind w:left="340"/>
              <w:jc w:val="both"/>
              <w:rPr>
                <w:rFonts w:ascii="Arial" w:hAnsi="Arial" w:cs="Arial"/>
                <w:sz w:val="22"/>
                <w:szCs w:val="22"/>
                <w:lang w:val="en-US"/>
              </w:rPr>
            </w:pPr>
            <w:r w:rsidRPr="00F25E6C">
              <w:rPr>
                <w:rFonts w:ascii="Arial" w:hAnsi="Arial" w:cs="Arial"/>
                <w:sz w:val="22"/>
                <w:szCs w:val="22"/>
                <w:lang w:val="en-US"/>
              </w:rPr>
              <w:t xml:space="preserve">D. $ </w:t>
            </w:r>
            <w:r w:rsidR="00652163" w:rsidRPr="00F25E6C">
              <w:rPr>
                <w:rFonts w:ascii="Arial" w:hAnsi="Arial" w:cs="Arial"/>
                <w:sz w:val="22"/>
                <w:szCs w:val="22"/>
                <w:lang w:val="en-US"/>
              </w:rPr>
              <w:t>66.938.</w:t>
            </w:r>
          </w:p>
          <w:p w:rsidR="008E64C3" w:rsidRPr="00F25E6C" w:rsidRDefault="008E64C3" w:rsidP="008E64C3">
            <w:pPr>
              <w:ind w:left="340"/>
              <w:jc w:val="both"/>
              <w:rPr>
                <w:rFonts w:ascii="Arial" w:hAnsi="Arial" w:cs="Arial"/>
                <w:sz w:val="22"/>
                <w:szCs w:val="22"/>
                <w:lang w:val="en-US"/>
              </w:rPr>
            </w:pPr>
            <w:r w:rsidRPr="00F25E6C">
              <w:rPr>
                <w:rFonts w:ascii="Arial" w:hAnsi="Arial" w:cs="Arial"/>
                <w:sz w:val="22"/>
                <w:szCs w:val="22"/>
                <w:lang w:val="en-US"/>
              </w:rPr>
              <w:t>ANSWER: A</w:t>
            </w:r>
          </w:p>
          <w:p w:rsidR="008E64C3" w:rsidRPr="00F25E6C" w:rsidRDefault="008E64C3" w:rsidP="008E64C3">
            <w:pPr>
              <w:ind w:left="340"/>
              <w:jc w:val="both"/>
              <w:rPr>
                <w:rFonts w:ascii="Arial" w:hAnsi="Arial" w:cs="Arial"/>
                <w:b/>
                <w:sz w:val="22"/>
                <w:szCs w:val="22"/>
                <w:lang w:val="en-US"/>
              </w:rPr>
            </w:pPr>
          </w:p>
          <w:p w:rsidR="008E64C3" w:rsidRDefault="008E64C3" w:rsidP="008E64C3">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00652163" w:rsidRPr="00652163">
              <w:rPr>
                <w:rFonts w:ascii="Arial" w:hAnsi="Arial" w:cs="Arial"/>
                <w:b/>
                <w:sz w:val="22"/>
                <w:szCs w:val="22"/>
              </w:rPr>
              <w:t>53.327</w:t>
            </w:r>
            <w:r>
              <w:rPr>
                <w:rFonts w:ascii="Arial" w:hAnsi="Arial" w:cs="Arial"/>
                <w:b/>
                <w:sz w:val="22"/>
                <w:szCs w:val="22"/>
              </w:rPr>
              <w:t>, el cual se obtiene al restarle al flujo de caja bruto los incrementos de activos fijos y del KTNO.</w:t>
            </w: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652163" w:rsidRPr="00F31871" w:rsidRDefault="00652163" w:rsidP="00652163">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652163" w:rsidRDefault="00652163" w:rsidP="00652163">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652163" w:rsidRDefault="00652163" w:rsidP="00652163">
            <w:pPr>
              <w:ind w:left="340"/>
              <w:jc w:val="both"/>
              <w:rPr>
                <w:rFonts w:ascii="Arial" w:hAnsi="Arial" w:cs="Arial"/>
                <w:sz w:val="22"/>
                <w:szCs w:val="22"/>
              </w:rPr>
            </w:pPr>
          </w:p>
          <w:tbl>
            <w:tblPr>
              <w:tblW w:w="4118" w:type="dxa"/>
              <w:tblInd w:w="442" w:type="dxa"/>
              <w:tblCellMar>
                <w:left w:w="70" w:type="dxa"/>
                <w:right w:w="70" w:type="dxa"/>
              </w:tblCellMar>
              <w:tblLook w:val="04A0" w:firstRow="1" w:lastRow="0" w:firstColumn="1" w:lastColumn="0" w:noHBand="0" w:noVBand="1"/>
            </w:tblPr>
            <w:tblGrid>
              <w:gridCol w:w="2440"/>
              <w:gridCol w:w="1678"/>
            </w:tblGrid>
            <w:tr w:rsidR="00652163" w:rsidRPr="00652163" w:rsidTr="00652163">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163" w:rsidRPr="00652163" w:rsidRDefault="00652163" w:rsidP="00652163">
                  <w:pPr>
                    <w:jc w:val="center"/>
                    <w:rPr>
                      <w:rFonts w:ascii="Arial" w:hAnsi="Arial" w:cs="Arial"/>
                      <w:b/>
                      <w:bCs/>
                      <w:color w:val="000000"/>
                      <w:sz w:val="22"/>
                      <w:szCs w:val="22"/>
                      <w:lang w:val="es-CO" w:eastAsia="es-CO"/>
                    </w:rPr>
                  </w:pPr>
                  <w:r w:rsidRPr="00652163">
                    <w:rPr>
                      <w:rFonts w:ascii="Arial" w:hAnsi="Arial" w:cs="Arial"/>
                      <w:b/>
                      <w:bCs/>
                      <w:color w:val="000000"/>
                      <w:sz w:val="22"/>
                      <w:szCs w:val="22"/>
                      <w:lang w:eastAsia="es-CO"/>
                    </w:rPr>
                    <w:t>Información financiera</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652163" w:rsidRPr="00652163" w:rsidRDefault="00652163" w:rsidP="00652163">
                  <w:pPr>
                    <w:jc w:val="center"/>
                    <w:rPr>
                      <w:rFonts w:ascii="Arial" w:hAnsi="Arial" w:cs="Arial"/>
                      <w:b/>
                      <w:bCs/>
                      <w:color w:val="000000"/>
                      <w:sz w:val="22"/>
                      <w:szCs w:val="22"/>
                      <w:lang w:val="es-CO" w:eastAsia="es-CO"/>
                    </w:rPr>
                  </w:pPr>
                  <w:r w:rsidRPr="00652163">
                    <w:rPr>
                      <w:rFonts w:ascii="Arial" w:hAnsi="Arial" w:cs="Arial"/>
                      <w:b/>
                      <w:bCs/>
                      <w:color w:val="000000"/>
                      <w:sz w:val="22"/>
                      <w:szCs w:val="22"/>
                      <w:lang w:val="es-CO" w:eastAsia="es-CO"/>
                    </w:rPr>
                    <w:t>Año 1</w:t>
                  </w:r>
                </w:p>
              </w:tc>
            </w:tr>
            <w:tr w:rsidR="00652163" w:rsidRPr="00652163" w:rsidTr="00652163">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52163" w:rsidRPr="00652163" w:rsidRDefault="00652163" w:rsidP="00652163">
                  <w:pPr>
                    <w:jc w:val="both"/>
                    <w:rPr>
                      <w:rFonts w:ascii="Arial" w:hAnsi="Arial" w:cs="Arial"/>
                      <w:color w:val="000000"/>
                      <w:sz w:val="22"/>
                      <w:szCs w:val="22"/>
                      <w:lang w:val="es-CO" w:eastAsia="es-CO"/>
                    </w:rPr>
                  </w:pPr>
                  <w:r w:rsidRPr="00652163">
                    <w:rPr>
                      <w:rFonts w:ascii="Arial" w:hAnsi="Arial" w:cs="Arial"/>
                      <w:color w:val="000000"/>
                      <w:sz w:val="22"/>
                      <w:szCs w:val="22"/>
                      <w:lang w:val="es-CO" w:eastAsia="es-CO"/>
                    </w:rPr>
                    <w:t>Amortizaciones y depreciaciones</w:t>
                  </w:r>
                </w:p>
              </w:tc>
              <w:tc>
                <w:tcPr>
                  <w:tcW w:w="1678" w:type="dxa"/>
                  <w:tcBorders>
                    <w:top w:val="nil"/>
                    <w:left w:val="nil"/>
                    <w:bottom w:val="single" w:sz="4" w:space="0" w:color="auto"/>
                    <w:right w:val="single" w:sz="4" w:space="0" w:color="auto"/>
                  </w:tcBorders>
                  <w:shd w:val="clear" w:color="000000" w:fill="FFFFFF"/>
                  <w:vAlign w:val="bottom"/>
                  <w:hideMark/>
                </w:tcPr>
                <w:p w:rsidR="00652163" w:rsidRPr="00652163" w:rsidRDefault="00652163" w:rsidP="00652163">
                  <w:pPr>
                    <w:jc w:val="right"/>
                    <w:rPr>
                      <w:rFonts w:ascii="Arial" w:hAnsi="Arial" w:cs="Arial"/>
                      <w:color w:val="000000"/>
                      <w:sz w:val="22"/>
                      <w:szCs w:val="22"/>
                      <w:lang w:val="es-CO" w:eastAsia="es-CO"/>
                    </w:rPr>
                  </w:pPr>
                  <w:r w:rsidRPr="00652163">
                    <w:rPr>
                      <w:rFonts w:ascii="Arial" w:hAnsi="Arial" w:cs="Arial"/>
                      <w:color w:val="000000"/>
                      <w:sz w:val="22"/>
                      <w:szCs w:val="22"/>
                      <w:lang w:val="es-CO" w:eastAsia="es-CO"/>
                    </w:rPr>
                    <w:t xml:space="preserve"> $           6.106 </w:t>
                  </w:r>
                </w:p>
              </w:tc>
            </w:tr>
            <w:tr w:rsidR="00652163" w:rsidRPr="00652163" w:rsidTr="00652163">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52163" w:rsidRPr="00652163" w:rsidRDefault="00652163" w:rsidP="00652163">
                  <w:pPr>
                    <w:jc w:val="both"/>
                    <w:rPr>
                      <w:rFonts w:ascii="Arial" w:hAnsi="Arial" w:cs="Arial"/>
                      <w:color w:val="000000"/>
                      <w:sz w:val="22"/>
                      <w:szCs w:val="22"/>
                      <w:lang w:val="es-CO" w:eastAsia="es-CO"/>
                    </w:rPr>
                  </w:pPr>
                  <w:r w:rsidRPr="00652163">
                    <w:rPr>
                      <w:rFonts w:ascii="Arial" w:hAnsi="Arial" w:cs="Arial"/>
                      <w:color w:val="000000"/>
                      <w:sz w:val="22"/>
                      <w:szCs w:val="22"/>
                      <w:lang w:val="es-CO" w:eastAsia="es-CO"/>
                    </w:rPr>
                    <w:t>EBITDA</w:t>
                  </w:r>
                </w:p>
              </w:tc>
              <w:tc>
                <w:tcPr>
                  <w:tcW w:w="1678" w:type="dxa"/>
                  <w:tcBorders>
                    <w:top w:val="nil"/>
                    <w:left w:val="nil"/>
                    <w:bottom w:val="single" w:sz="4" w:space="0" w:color="auto"/>
                    <w:right w:val="single" w:sz="4" w:space="0" w:color="auto"/>
                  </w:tcBorders>
                  <w:shd w:val="clear" w:color="000000" w:fill="FFFFFF"/>
                  <w:vAlign w:val="bottom"/>
                  <w:hideMark/>
                </w:tcPr>
                <w:p w:rsidR="00652163" w:rsidRPr="00652163" w:rsidRDefault="00652163" w:rsidP="00652163">
                  <w:pPr>
                    <w:jc w:val="right"/>
                    <w:rPr>
                      <w:rFonts w:ascii="Arial" w:hAnsi="Arial" w:cs="Arial"/>
                      <w:color w:val="000000"/>
                      <w:sz w:val="22"/>
                      <w:szCs w:val="22"/>
                      <w:lang w:val="es-CO" w:eastAsia="es-CO"/>
                    </w:rPr>
                  </w:pPr>
                  <w:r w:rsidRPr="00652163">
                    <w:rPr>
                      <w:rFonts w:ascii="Arial" w:hAnsi="Arial" w:cs="Arial"/>
                      <w:color w:val="000000"/>
                      <w:sz w:val="22"/>
                      <w:szCs w:val="22"/>
                      <w:lang w:val="es-CO" w:eastAsia="es-CO"/>
                    </w:rPr>
                    <w:t xml:space="preserve"> $       101.770 </w:t>
                  </w:r>
                </w:p>
              </w:tc>
            </w:tr>
            <w:tr w:rsidR="00652163" w:rsidRPr="00652163" w:rsidTr="00652163">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52163" w:rsidRPr="00652163" w:rsidRDefault="00652163" w:rsidP="00652163">
                  <w:pPr>
                    <w:jc w:val="both"/>
                    <w:rPr>
                      <w:rFonts w:ascii="Arial" w:hAnsi="Arial" w:cs="Arial"/>
                      <w:color w:val="000000"/>
                      <w:sz w:val="22"/>
                      <w:szCs w:val="22"/>
                      <w:lang w:val="es-CO" w:eastAsia="es-CO"/>
                    </w:rPr>
                  </w:pPr>
                  <w:r w:rsidRPr="00652163">
                    <w:rPr>
                      <w:rFonts w:ascii="Arial" w:hAnsi="Arial" w:cs="Arial"/>
                      <w:color w:val="000000"/>
                      <w:sz w:val="22"/>
                      <w:szCs w:val="22"/>
                      <w:lang w:val="es-CO" w:eastAsia="es-CO"/>
                    </w:rPr>
                    <w:t xml:space="preserve">Impuestos </w:t>
                  </w:r>
                </w:p>
              </w:tc>
              <w:tc>
                <w:tcPr>
                  <w:tcW w:w="1678" w:type="dxa"/>
                  <w:tcBorders>
                    <w:top w:val="nil"/>
                    <w:left w:val="nil"/>
                    <w:bottom w:val="single" w:sz="4" w:space="0" w:color="auto"/>
                    <w:right w:val="single" w:sz="4" w:space="0" w:color="auto"/>
                  </w:tcBorders>
                  <w:shd w:val="clear" w:color="000000" w:fill="FFFFFF"/>
                  <w:vAlign w:val="bottom"/>
                  <w:hideMark/>
                </w:tcPr>
                <w:p w:rsidR="00652163" w:rsidRPr="00652163" w:rsidRDefault="00652163" w:rsidP="00652163">
                  <w:pPr>
                    <w:jc w:val="right"/>
                    <w:rPr>
                      <w:rFonts w:ascii="Arial" w:hAnsi="Arial" w:cs="Arial"/>
                      <w:color w:val="000000"/>
                      <w:sz w:val="22"/>
                      <w:szCs w:val="22"/>
                      <w:lang w:val="es-CO" w:eastAsia="es-CO"/>
                    </w:rPr>
                  </w:pPr>
                  <w:r w:rsidRPr="00652163">
                    <w:rPr>
                      <w:rFonts w:ascii="Arial" w:hAnsi="Arial" w:cs="Arial"/>
                      <w:color w:val="000000"/>
                      <w:sz w:val="22"/>
                      <w:szCs w:val="22"/>
                      <w:lang w:val="es-CO" w:eastAsia="es-CO"/>
                    </w:rPr>
                    <w:t xml:space="preserve"> $         15.266 </w:t>
                  </w:r>
                </w:p>
              </w:tc>
            </w:tr>
            <w:tr w:rsidR="00652163" w:rsidRPr="00652163" w:rsidTr="00652163">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52163" w:rsidRPr="00652163" w:rsidRDefault="00652163" w:rsidP="00652163">
                  <w:pPr>
                    <w:jc w:val="both"/>
                    <w:rPr>
                      <w:rFonts w:ascii="Arial" w:hAnsi="Arial" w:cs="Arial"/>
                      <w:color w:val="000000"/>
                      <w:sz w:val="22"/>
                      <w:szCs w:val="22"/>
                      <w:lang w:val="es-CO" w:eastAsia="es-CO"/>
                    </w:rPr>
                  </w:pPr>
                  <w:r w:rsidRPr="00652163">
                    <w:rPr>
                      <w:rFonts w:ascii="Arial" w:hAnsi="Arial" w:cs="Arial"/>
                      <w:color w:val="000000"/>
                      <w:sz w:val="22"/>
                      <w:szCs w:val="22"/>
                      <w:lang w:val="es-CO" w:eastAsia="es-CO"/>
                    </w:rPr>
                    <w:t>Incremento de activos fijos</w:t>
                  </w:r>
                </w:p>
              </w:tc>
              <w:tc>
                <w:tcPr>
                  <w:tcW w:w="1678" w:type="dxa"/>
                  <w:tcBorders>
                    <w:top w:val="nil"/>
                    <w:left w:val="nil"/>
                    <w:bottom w:val="single" w:sz="4" w:space="0" w:color="auto"/>
                    <w:right w:val="single" w:sz="4" w:space="0" w:color="auto"/>
                  </w:tcBorders>
                  <w:shd w:val="clear" w:color="000000" w:fill="FFFFFF"/>
                  <w:vAlign w:val="bottom"/>
                  <w:hideMark/>
                </w:tcPr>
                <w:p w:rsidR="00652163" w:rsidRPr="00652163" w:rsidRDefault="00652163" w:rsidP="00652163">
                  <w:pPr>
                    <w:jc w:val="right"/>
                    <w:rPr>
                      <w:rFonts w:ascii="Arial" w:hAnsi="Arial" w:cs="Arial"/>
                      <w:color w:val="000000"/>
                      <w:sz w:val="22"/>
                      <w:szCs w:val="22"/>
                      <w:lang w:val="es-CO" w:eastAsia="es-CO"/>
                    </w:rPr>
                  </w:pPr>
                  <w:r w:rsidRPr="00652163">
                    <w:rPr>
                      <w:rFonts w:ascii="Arial" w:hAnsi="Arial" w:cs="Arial"/>
                      <w:color w:val="000000"/>
                      <w:sz w:val="22"/>
                      <w:szCs w:val="22"/>
                      <w:lang w:val="es-CO" w:eastAsia="es-CO"/>
                    </w:rPr>
                    <w:t xml:space="preserve"> $         12.212 </w:t>
                  </w:r>
                </w:p>
              </w:tc>
            </w:tr>
            <w:tr w:rsidR="00652163" w:rsidRPr="00652163" w:rsidTr="00652163">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52163" w:rsidRPr="00652163" w:rsidRDefault="00652163" w:rsidP="00652163">
                  <w:pPr>
                    <w:jc w:val="both"/>
                    <w:rPr>
                      <w:rFonts w:ascii="Arial" w:hAnsi="Arial" w:cs="Arial"/>
                      <w:color w:val="000000"/>
                      <w:sz w:val="22"/>
                      <w:szCs w:val="22"/>
                      <w:lang w:val="es-CO" w:eastAsia="es-CO"/>
                    </w:rPr>
                  </w:pPr>
                  <w:r w:rsidRPr="00652163">
                    <w:rPr>
                      <w:rFonts w:ascii="Arial" w:hAnsi="Arial" w:cs="Arial"/>
                      <w:color w:val="000000"/>
                      <w:sz w:val="22"/>
                      <w:szCs w:val="22"/>
                      <w:lang w:val="es-CO" w:eastAsia="es-CO"/>
                    </w:rPr>
                    <w:t>Incremento del KTNO</w:t>
                  </w:r>
                </w:p>
              </w:tc>
              <w:tc>
                <w:tcPr>
                  <w:tcW w:w="1678" w:type="dxa"/>
                  <w:tcBorders>
                    <w:top w:val="nil"/>
                    <w:left w:val="nil"/>
                    <w:bottom w:val="single" w:sz="4" w:space="0" w:color="auto"/>
                    <w:right w:val="single" w:sz="4" w:space="0" w:color="auto"/>
                  </w:tcBorders>
                  <w:shd w:val="clear" w:color="000000" w:fill="FFFFFF"/>
                  <w:vAlign w:val="bottom"/>
                  <w:hideMark/>
                </w:tcPr>
                <w:p w:rsidR="00652163" w:rsidRPr="00652163" w:rsidRDefault="00652163" w:rsidP="00652163">
                  <w:pPr>
                    <w:jc w:val="right"/>
                    <w:rPr>
                      <w:rFonts w:ascii="Arial" w:hAnsi="Arial" w:cs="Arial"/>
                      <w:color w:val="000000"/>
                      <w:sz w:val="22"/>
                      <w:szCs w:val="22"/>
                      <w:lang w:val="es-CO" w:eastAsia="es-CO"/>
                    </w:rPr>
                  </w:pPr>
                  <w:r w:rsidRPr="00652163">
                    <w:rPr>
                      <w:rFonts w:ascii="Arial" w:hAnsi="Arial" w:cs="Arial"/>
                      <w:color w:val="000000"/>
                      <w:sz w:val="22"/>
                      <w:szCs w:val="22"/>
                      <w:lang w:val="es-CO" w:eastAsia="es-CO"/>
                    </w:rPr>
                    <w:t xml:space="preserve"> $           1.985 </w:t>
                  </w:r>
                </w:p>
              </w:tc>
            </w:tr>
          </w:tbl>
          <w:p w:rsidR="00652163" w:rsidRDefault="00652163" w:rsidP="00652163">
            <w:pPr>
              <w:ind w:left="340"/>
              <w:jc w:val="both"/>
              <w:rPr>
                <w:rFonts w:ascii="Arial" w:hAnsi="Arial" w:cs="Arial"/>
                <w:sz w:val="22"/>
                <w:szCs w:val="22"/>
              </w:rPr>
            </w:pPr>
          </w:p>
          <w:p w:rsidR="00652163" w:rsidRDefault="00652163" w:rsidP="00652163">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652163" w:rsidRDefault="00652163" w:rsidP="00652163">
            <w:pPr>
              <w:ind w:left="340"/>
              <w:jc w:val="both"/>
              <w:rPr>
                <w:rFonts w:ascii="Arial" w:hAnsi="Arial" w:cs="Arial"/>
                <w:sz w:val="22"/>
                <w:szCs w:val="22"/>
              </w:rPr>
            </w:pPr>
          </w:p>
          <w:p w:rsidR="00652163" w:rsidRPr="00D72885" w:rsidRDefault="00652163" w:rsidP="00652163">
            <w:pPr>
              <w:ind w:left="340"/>
              <w:jc w:val="both"/>
              <w:rPr>
                <w:rFonts w:ascii="Arial" w:hAnsi="Arial" w:cs="Arial"/>
                <w:sz w:val="22"/>
                <w:szCs w:val="22"/>
              </w:rPr>
            </w:pPr>
            <w:r w:rsidRPr="00D72885">
              <w:rPr>
                <w:rFonts w:ascii="Arial" w:hAnsi="Arial" w:cs="Arial"/>
                <w:sz w:val="22"/>
                <w:szCs w:val="22"/>
              </w:rPr>
              <w:t>¿Cuál es la respuesta correcta a esta pregunta?</w:t>
            </w:r>
          </w:p>
          <w:p w:rsidR="00652163" w:rsidRPr="00F25E6C" w:rsidRDefault="00652163" w:rsidP="00652163">
            <w:pPr>
              <w:ind w:left="340"/>
              <w:jc w:val="both"/>
              <w:rPr>
                <w:rFonts w:ascii="Arial" w:hAnsi="Arial" w:cs="Arial"/>
                <w:sz w:val="22"/>
                <w:szCs w:val="22"/>
                <w:lang w:val="en-US"/>
              </w:rPr>
            </w:pPr>
            <w:r w:rsidRPr="00F25E6C">
              <w:rPr>
                <w:rFonts w:ascii="Arial" w:hAnsi="Arial" w:cs="Arial"/>
                <w:sz w:val="22"/>
                <w:szCs w:val="22"/>
                <w:lang w:val="en-US"/>
              </w:rPr>
              <w:t xml:space="preserve">A. $ </w:t>
            </w:r>
            <w:r w:rsidR="007B3B59" w:rsidRPr="00F25E6C">
              <w:rPr>
                <w:rFonts w:ascii="Arial" w:hAnsi="Arial" w:cs="Arial"/>
                <w:sz w:val="22"/>
                <w:szCs w:val="22"/>
                <w:lang w:val="en-US"/>
              </w:rPr>
              <w:t>80.398</w:t>
            </w:r>
            <w:r w:rsidRPr="00F25E6C">
              <w:rPr>
                <w:rFonts w:ascii="Arial" w:hAnsi="Arial" w:cs="Arial"/>
                <w:sz w:val="22"/>
                <w:szCs w:val="22"/>
                <w:lang w:val="en-US"/>
              </w:rPr>
              <w:t>.</w:t>
            </w:r>
          </w:p>
          <w:p w:rsidR="00652163" w:rsidRPr="00F25E6C" w:rsidRDefault="00652163" w:rsidP="00652163">
            <w:pPr>
              <w:ind w:left="340"/>
              <w:jc w:val="both"/>
              <w:rPr>
                <w:rFonts w:ascii="Arial" w:hAnsi="Arial" w:cs="Arial"/>
                <w:sz w:val="22"/>
                <w:szCs w:val="22"/>
                <w:lang w:val="en-US"/>
              </w:rPr>
            </w:pPr>
            <w:r w:rsidRPr="00F25E6C">
              <w:rPr>
                <w:rFonts w:ascii="Arial" w:hAnsi="Arial" w:cs="Arial"/>
                <w:sz w:val="22"/>
                <w:szCs w:val="22"/>
                <w:lang w:val="en-US"/>
              </w:rPr>
              <w:t xml:space="preserve">B. $ </w:t>
            </w:r>
            <w:r w:rsidR="007B3B59" w:rsidRPr="00F25E6C">
              <w:rPr>
                <w:rFonts w:ascii="Arial" w:hAnsi="Arial" w:cs="Arial"/>
                <w:sz w:val="22"/>
                <w:szCs w:val="22"/>
                <w:lang w:val="en-US"/>
              </w:rPr>
              <w:t>86.505</w:t>
            </w:r>
            <w:r w:rsidRPr="00F25E6C">
              <w:rPr>
                <w:rFonts w:ascii="Arial" w:hAnsi="Arial" w:cs="Arial"/>
                <w:sz w:val="22"/>
                <w:szCs w:val="22"/>
                <w:lang w:val="en-US"/>
              </w:rPr>
              <w:t>.</w:t>
            </w:r>
          </w:p>
          <w:p w:rsidR="00652163" w:rsidRPr="00F25E6C" w:rsidRDefault="00652163" w:rsidP="00652163">
            <w:pPr>
              <w:ind w:left="340"/>
              <w:jc w:val="both"/>
              <w:rPr>
                <w:rFonts w:ascii="Arial" w:hAnsi="Arial" w:cs="Arial"/>
                <w:sz w:val="22"/>
                <w:szCs w:val="22"/>
                <w:lang w:val="en-US"/>
              </w:rPr>
            </w:pPr>
            <w:r w:rsidRPr="00F25E6C">
              <w:rPr>
                <w:rFonts w:ascii="Arial" w:hAnsi="Arial" w:cs="Arial"/>
                <w:sz w:val="22"/>
                <w:szCs w:val="22"/>
                <w:lang w:val="en-US"/>
              </w:rPr>
              <w:t xml:space="preserve">C. $ </w:t>
            </w:r>
            <w:r w:rsidR="007B3B59" w:rsidRPr="00F25E6C">
              <w:rPr>
                <w:rFonts w:ascii="Arial" w:hAnsi="Arial" w:cs="Arial"/>
                <w:sz w:val="22"/>
                <w:szCs w:val="22"/>
                <w:lang w:val="en-US"/>
              </w:rPr>
              <w:t>100.701</w:t>
            </w:r>
            <w:r w:rsidRPr="00F25E6C">
              <w:rPr>
                <w:rFonts w:ascii="Arial" w:hAnsi="Arial" w:cs="Arial"/>
                <w:sz w:val="22"/>
                <w:szCs w:val="22"/>
                <w:lang w:val="en-US"/>
              </w:rPr>
              <w:t>.</w:t>
            </w:r>
          </w:p>
          <w:p w:rsidR="00652163" w:rsidRPr="00F25E6C" w:rsidRDefault="00652163" w:rsidP="00652163">
            <w:pPr>
              <w:ind w:left="340"/>
              <w:jc w:val="both"/>
              <w:rPr>
                <w:rFonts w:ascii="Arial" w:hAnsi="Arial" w:cs="Arial"/>
                <w:sz w:val="22"/>
                <w:szCs w:val="22"/>
                <w:lang w:val="en-US"/>
              </w:rPr>
            </w:pPr>
            <w:r w:rsidRPr="00F25E6C">
              <w:rPr>
                <w:rFonts w:ascii="Arial" w:hAnsi="Arial" w:cs="Arial"/>
                <w:sz w:val="22"/>
                <w:szCs w:val="22"/>
                <w:lang w:val="en-US"/>
              </w:rPr>
              <w:t>D. $ 72.308.</w:t>
            </w:r>
          </w:p>
          <w:p w:rsidR="00652163" w:rsidRPr="00F25E6C" w:rsidRDefault="00652163" w:rsidP="00652163">
            <w:pPr>
              <w:ind w:left="340"/>
              <w:jc w:val="both"/>
              <w:rPr>
                <w:rFonts w:ascii="Arial" w:hAnsi="Arial" w:cs="Arial"/>
                <w:sz w:val="22"/>
                <w:szCs w:val="22"/>
                <w:lang w:val="en-US"/>
              </w:rPr>
            </w:pPr>
            <w:r w:rsidRPr="00F25E6C">
              <w:rPr>
                <w:rFonts w:ascii="Arial" w:hAnsi="Arial" w:cs="Arial"/>
                <w:sz w:val="22"/>
                <w:szCs w:val="22"/>
                <w:lang w:val="en-US"/>
              </w:rPr>
              <w:t>ANSWER: D</w:t>
            </w:r>
          </w:p>
          <w:p w:rsidR="00652163" w:rsidRPr="00F25E6C" w:rsidRDefault="00652163" w:rsidP="00652163">
            <w:pPr>
              <w:ind w:left="340"/>
              <w:jc w:val="both"/>
              <w:rPr>
                <w:rFonts w:ascii="Arial" w:hAnsi="Arial" w:cs="Arial"/>
                <w:b/>
                <w:sz w:val="22"/>
                <w:szCs w:val="22"/>
                <w:lang w:val="en-US"/>
              </w:rPr>
            </w:pPr>
          </w:p>
          <w:p w:rsidR="00652163" w:rsidRDefault="00652163" w:rsidP="00652163">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Pr="00652163">
              <w:rPr>
                <w:rFonts w:ascii="Arial" w:hAnsi="Arial" w:cs="Arial"/>
                <w:b/>
                <w:sz w:val="22"/>
                <w:szCs w:val="22"/>
              </w:rPr>
              <w:t>72.308</w:t>
            </w:r>
            <w:r>
              <w:rPr>
                <w:rFonts w:ascii="Arial" w:hAnsi="Arial" w:cs="Arial"/>
                <w:b/>
                <w:sz w:val="22"/>
                <w:szCs w:val="22"/>
              </w:rPr>
              <w:t>, el cual se obtiene al restarle al flujo de caja bruto los incrementos de activos fijos y del KTNO.</w:t>
            </w: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7762B4" w:rsidRPr="00F31871" w:rsidRDefault="007762B4" w:rsidP="007762B4">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7762B4" w:rsidRDefault="007762B4" w:rsidP="007762B4">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7762B4" w:rsidRDefault="007762B4" w:rsidP="007762B4">
            <w:pPr>
              <w:ind w:left="340"/>
              <w:jc w:val="both"/>
              <w:rPr>
                <w:rFonts w:ascii="Arial" w:hAnsi="Arial" w:cs="Arial"/>
                <w:sz w:val="22"/>
                <w:szCs w:val="22"/>
              </w:rPr>
            </w:pPr>
          </w:p>
          <w:tbl>
            <w:tblPr>
              <w:tblW w:w="4133" w:type="dxa"/>
              <w:tblInd w:w="427" w:type="dxa"/>
              <w:tblCellMar>
                <w:left w:w="70" w:type="dxa"/>
                <w:right w:w="70" w:type="dxa"/>
              </w:tblCellMar>
              <w:tblLook w:val="04A0" w:firstRow="1" w:lastRow="0" w:firstColumn="1" w:lastColumn="0" w:noHBand="0" w:noVBand="1"/>
            </w:tblPr>
            <w:tblGrid>
              <w:gridCol w:w="2440"/>
              <w:gridCol w:w="1693"/>
            </w:tblGrid>
            <w:tr w:rsidR="007762B4" w:rsidRPr="007762B4" w:rsidTr="007762B4">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2B4" w:rsidRPr="007762B4" w:rsidRDefault="007762B4" w:rsidP="007762B4">
                  <w:pPr>
                    <w:jc w:val="center"/>
                    <w:rPr>
                      <w:rFonts w:ascii="Arial" w:hAnsi="Arial" w:cs="Arial"/>
                      <w:b/>
                      <w:bCs/>
                      <w:color w:val="000000"/>
                      <w:sz w:val="22"/>
                      <w:szCs w:val="22"/>
                      <w:lang w:val="es-CO" w:eastAsia="es-CO"/>
                    </w:rPr>
                  </w:pPr>
                  <w:r w:rsidRPr="007762B4">
                    <w:rPr>
                      <w:rFonts w:ascii="Arial" w:hAnsi="Arial" w:cs="Arial"/>
                      <w:b/>
                      <w:bCs/>
                      <w:color w:val="000000"/>
                      <w:sz w:val="22"/>
                      <w:szCs w:val="22"/>
                      <w:lang w:eastAsia="es-CO"/>
                    </w:rPr>
                    <w:t>Información financiera</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7762B4" w:rsidRPr="007762B4" w:rsidRDefault="007762B4" w:rsidP="007762B4">
                  <w:pPr>
                    <w:jc w:val="center"/>
                    <w:rPr>
                      <w:rFonts w:ascii="Arial" w:hAnsi="Arial" w:cs="Arial"/>
                      <w:b/>
                      <w:bCs/>
                      <w:color w:val="000000"/>
                      <w:sz w:val="22"/>
                      <w:szCs w:val="22"/>
                      <w:lang w:val="es-CO" w:eastAsia="es-CO"/>
                    </w:rPr>
                  </w:pPr>
                  <w:r w:rsidRPr="007762B4">
                    <w:rPr>
                      <w:rFonts w:ascii="Arial" w:hAnsi="Arial" w:cs="Arial"/>
                      <w:b/>
                      <w:bCs/>
                      <w:color w:val="000000"/>
                      <w:sz w:val="22"/>
                      <w:szCs w:val="22"/>
                      <w:lang w:val="es-CO" w:eastAsia="es-CO"/>
                    </w:rPr>
                    <w:t>Año 1</w:t>
                  </w:r>
                </w:p>
              </w:tc>
            </w:tr>
            <w:tr w:rsidR="007762B4" w:rsidRPr="007762B4" w:rsidTr="007762B4">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762B4" w:rsidRPr="007762B4" w:rsidRDefault="007762B4" w:rsidP="007762B4">
                  <w:pPr>
                    <w:jc w:val="both"/>
                    <w:rPr>
                      <w:rFonts w:ascii="Arial" w:hAnsi="Arial" w:cs="Arial"/>
                      <w:color w:val="000000"/>
                      <w:sz w:val="22"/>
                      <w:szCs w:val="22"/>
                      <w:lang w:val="es-CO" w:eastAsia="es-CO"/>
                    </w:rPr>
                  </w:pPr>
                  <w:r w:rsidRPr="007762B4">
                    <w:rPr>
                      <w:rFonts w:ascii="Arial" w:hAnsi="Arial" w:cs="Arial"/>
                      <w:color w:val="000000"/>
                      <w:sz w:val="22"/>
                      <w:szCs w:val="22"/>
                      <w:lang w:val="es-CO" w:eastAsia="es-CO"/>
                    </w:rPr>
                    <w:t>Amortizaciones y depreciaciones</w:t>
                  </w:r>
                </w:p>
              </w:tc>
              <w:tc>
                <w:tcPr>
                  <w:tcW w:w="1693" w:type="dxa"/>
                  <w:tcBorders>
                    <w:top w:val="nil"/>
                    <w:left w:val="nil"/>
                    <w:bottom w:val="single" w:sz="4" w:space="0" w:color="auto"/>
                    <w:right w:val="single" w:sz="4" w:space="0" w:color="auto"/>
                  </w:tcBorders>
                  <w:shd w:val="clear" w:color="000000" w:fill="FFFFFF"/>
                  <w:vAlign w:val="bottom"/>
                  <w:hideMark/>
                </w:tcPr>
                <w:p w:rsidR="007762B4" w:rsidRPr="007762B4" w:rsidRDefault="007762B4" w:rsidP="007762B4">
                  <w:pPr>
                    <w:jc w:val="right"/>
                    <w:rPr>
                      <w:rFonts w:ascii="Arial" w:hAnsi="Arial" w:cs="Arial"/>
                      <w:color w:val="000000"/>
                      <w:sz w:val="22"/>
                      <w:szCs w:val="22"/>
                      <w:lang w:val="es-CO" w:eastAsia="es-CO"/>
                    </w:rPr>
                  </w:pPr>
                  <w:r w:rsidRPr="007762B4">
                    <w:rPr>
                      <w:rFonts w:ascii="Arial" w:hAnsi="Arial" w:cs="Arial"/>
                      <w:color w:val="000000"/>
                      <w:sz w:val="22"/>
                      <w:szCs w:val="22"/>
                      <w:lang w:val="es-CO" w:eastAsia="es-CO"/>
                    </w:rPr>
                    <w:t xml:space="preserve"> $           6.153 </w:t>
                  </w:r>
                </w:p>
              </w:tc>
            </w:tr>
            <w:tr w:rsidR="007762B4" w:rsidRPr="007762B4" w:rsidTr="007762B4">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762B4" w:rsidRPr="007762B4" w:rsidRDefault="007762B4" w:rsidP="007762B4">
                  <w:pPr>
                    <w:jc w:val="both"/>
                    <w:rPr>
                      <w:rFonts w:ascii="Arial" w:hAnsi="Arial" w:cs="Arial"/>
                      <w:color w:val="000000"/>
                      <w:sz w:val="22"/>
                      <w:szCs w:val="22"/>
                      <w:lang w:val="es-CO" w:eastAsia="es-CO"/>
                    </w:rPr>
                  </w:pPr>
                  <w:r w:rsidRPr="007762B4">
                    <w:rPr>
                      <w:rFonts w:ascii="Arial" w:hAnsi="Arial" w:cs="Arial"/>
                      <w:color w:val="000000"/>
                      <w:sz w:val="22"/>
                      <w:szCs w:val="22"/>
                      <w:lang w:val="es-CO" w:eastAsia="es-CO"/>
                    </w:rPr>
                    <w:t>EBITDA</w:t>
                  </w:r>
                </w:p>
              </w:tc>
              <w:tc>
                <w:tcPr>
                  <w:tcW w:w="1693" w:type="dxa"/>
                  <w:tcBorders>
                    <w:top w:val="nil"/>
                    <w:left w:val="nil"/>
                    <w:bottom w:val="single" w:sz="4" w:space="0" w:color="auto"/>
                    <w:right w:val="single" w:sz="4" w:space="0" w:color="auto"/>
                  </w:tcBorders>
                  <w:shd w:val="clear" w:color="000000" w:fill="FFFFFF"/>
                  <w:vAlign w:val="bottom"/>
                  <w:hideMark/>
                </w:tcPr>
                <w:p w:rsidR="007762B4" w:rsidRPr="007762B4" w:rsidRDefault="007762B4" w:rsidP="007762B4">
                  <w:pPr>
                    <w:jc w:val="right"/>
                    <w:rPr>
                      <w:rFonts w:ascii="Arial" w:hAnsi="Arial" w:cs="Arial"/>
                      <w:color w:val="000000"/>
                      <w:sz w:val="22"/>
                      <w:szCs w:val="22"/>
                      <w:lang w:val="es-CO" w:eastAsia="es-CO"/>
                    </w:rPr>
                  </w:pPr>
                  <w:r w:rsidRPr="007762B4">
                    <w:rPr>
                      <w:rFonts w:ascii="Arial" w:hAnsi="Arial" w:cs="Arial"/>
                      <w:color w:val="000000"/>
                      <w:sz w:val="22"/>
                      <w:szCs w:val="22"/>
                      <w:lang w:val="es-CO" w:eastAsia="es-CO"/>
                    </w:rPr>
                    <w:t xml:space="preserve"> $       102.550 </w:t>
                  </w:r>
                </w:p>
              </w:tc>
            </w:tr>
            <w:tr w:rsidR="007762B4" w:rsidRPr="007762B4" w:rsidTr="007762B4">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762B4" w:rsidRPr="007762B4" w:rsidRDefault="007762B4" w:rsidP="007762B4">
                  <w:pPr>
                    <w:jc w:val="both"/>
                    <w:rPr>
                      <w:rFonts w:ascii="Arial" w:hAnsi="Arial" w:cs="Arial"/>
                      <w:color w:val="000000"/>
                      <w:sz w:val="22"/>
                      <w:szCs w:val="22"/>
                      <w:lang w:val="es-CO" w:eastAsia="es-CO"/>
                    </w:rPr>
                  </w:pPr>
                  <w:r w:rsidRPr="007762B4">
                    <w:rPr>
                      <w:rFonts w:ascii="Arial" w:hAnsi="Arial" w:cs="Arial"/>
                      <w:color w:val="000000"/>
                      <w:sz w:val="22"/>
                      <w:szCs w:val="22"/>
                      <w:lang w:val="es-CO" w:eastAsia="es-CO"/>
                    </w:rPr>
                    <w:t xml:space="preserve">Impuestos </w:t>
                  </w:r>
                </w:p>
              </w:tc>
              <w:tc>
                <w:tcPr>
                  <w:tcW w:w="1693" w:type="dxa"/>
                  <w:tcBorders>
                    <w:top w:val="nil"/>
                    <w:left w:val="nil"/>
                    <w:bottom w:val="single" w:sz="4" w:space="0" w:color="auto"/>
                    <w:right w:val="single" w:sz="4" w:space="0" w:color="auto"/>
                  </w:tcBorders>
                  <w:shd w:val="clear" w:color="000000" w:fill="FFFFFF"/>
                  <w:vAlign w:val="bottom"/>
                  <w:hideMark/>
                </w:tcPr>
                <w:p w:rsidR="007762B4" w:rsidRPr="007762B4" w:rsidRDefault="007762B4" w:rsidP="007762B4">
                  <w:pPr>
                    <w:jc w:val="right"/>
                    <w:rPr>
                      <w:rFonts w:ascii="Arial" w:hAnsi="Arial" w:cs="Arial"/>
                      <w:color w:val="000000"/>
                      <w:sz w:val="22"/>
                      <w:szCs w:val="22"/>
                      <w:lang w:val="es-CO" w:eastAsia="es-CO"/>
                    </w:rPr>
                  </w:pPr>
                  <w:r w:rsidRPr="007762B4">
                    <w:rPr>
                      <w:rFonts w:ascii="Arial" w:hAnsi="Arial" w:cs="Arial"/>
                      <w:color w:val="000000"/>
                      <w:sz w:val="22"/>
                      <w:szCs w:val="22"/>
                      <w:lang w:val="es-CO" w:eastAsia="es-CO"/>
                    </w:rPr>
                    <w:t xml:space="preserve"> $         15.383 </w:t>
                  </w:r>
                </w:p>
              </w:tc>
            </w:tr>
            <w:tr w:rsidR="007762B4" w:rsidRPr="007762B4" w:rsidTr="007762B4">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762B4" w:rsidRPr="007762B4" w:rsidRDefault="007762B4" w:rsidP="007762B4">
                  <w:pPr>
                    <w:jc w:val="both"/>
                    <w:rPr>
                      <w:rFonts w:ascii="Arial" w:hAnsi="Arial" w:cs="Arial"/>
                      <w:color w:val="000000"/>
                      <w:sz w:val="22"/>
                      <w:szCs w:val="22"/>
                      <w:lang w:val="es-CO" w:eastAsia="es-CO"/>
                    </w:rPr>
                  </w:pPr>
                  <w:r w:rsidRPr="007762B4">
                    <w:rPr>
                      <w:rFonts w:ascii="Arial" w:hAnsi="Arial" w:cs="Arial"/>
                      <w:color w:val="000000"/>
                      <w:sz w:val="22"/>
                      <w:szCs w:val="22"/>
                      <w:lang w:val="es-CO" w:eastAsia="es-CO"/>
                    </w:rPr>
                    <w:t>Incremento de activos fijos</w:t>
                  </w:r>
                </w:p>
              </w:tc>
              <w:tc>
                <w:tcPr>
                  <w:tcW w:w="1693" w:type="dxa"/>
                  <w:tcBorders>
                    <w:top w:val="nil"/>
                    <w:left w:val="nil"/>
                    <w:bottom w:val="single" w:sz="4" w:space="0" w:color="auto"/>
                    <w:right w:val="single" w:sz="4" w:space="0" w:color="auto"/>
                  </w:tcBorders>
                  <w:shd w:val="clear" w:color="000000" w:fill="FFFFFF"/>
                  <w:vAlign w:val="bottom"/>
                  <w:hideMark/>
                </w:tcPr>
                <w:p w:rsidR="007762B4" w:rsidRPr="007762B4" w:rsidRDefault="007762B4" w:rsidP="007762B4">
                  <w:pPr>
                    <w:jc w:val="right"/>
                    <w:rPr>
                      <w:rFonts w:ascii="Arial" w:hAnsi="Arial" w:cs="Arial"/>
                      <w:color w:val="000000"/>
                      <w:sz w:val="22"/>
                      <w:szCs w:val="22"/>
                      <w:lang w:val="es-CO" w:eastAsia="es-CO"/>
                    </w:rPr>
                  </w:pPr>
                  <w:r w:rsidRPr="007762B4">
                    <w:rPr>
                      <w:rFonts w:ascii="Arial" w:hAnsi="Arial" w:cs="Arial"/>
                      <w:color w:val="000000"/>
                      <w:sz w:val="22"/>
                      <w:szCs w:val="22"/>
                      <w:lang w:val="es-CO" w:eastAsia="es-CO"/>
                    </w:rPr>
                    <w:t xml:space="preserve"> $         12.306 </w:t>
                  </w:r>
                </w:p>
              </w:tc>
            </w:tr>
            <w:tr w:rsidR="007762B4" w:rsidRPr="007762B4" w:rsidTr="007762B4">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762B4" w:rsidRPr="007762B4" w:rsidRDefault="007762B4" w:rsidP="007762B4">
                  <w:pPr>
                    <w:jc w:val="both"/>
                    <w:rPr>
                      <w:rFonts w:ascii="Arial" w:hAnsi="Arial" w:cs="Arial"/>
                      <w:color w:val="000000"/>
                      <w:sz w:val="22"/>
                      <w:szCs w:val="22"/>
                      <w:lang w:val="es-CO" w:eastAsia="es-CO"/>
                    </w:rPr>
                  </w:pPr>
                  <w:r w:rsidRPr="007762B4">
                    <w:rPr>
                      <w:rFonts w:ascii="Arial" w:hAnsi="Arial" w:cs="Arial"/>
                      <w:color w:val="000000"/>
                      <w:sz w:val="22"/>
                      <w:szCs w:val="22"/>
                      <w:lang w:val="es-CO" w:eastAsia="es-CO"/>
                    </w:rPr>
                    <w:t>Incremento del KTNO</w:t>
                  </w:r>
                </w:p>
              </w:tc>
              <w:tc>
                <w:tcPr>
                  <w:tcW w:w="1693" w:type="dxa"/>
                  <w:tcBorders>
                    <w:top w:val="nil"/>
                    <w:left w:val="nil"/>
                    <w:bottom w:val="single" w:sz="4" w:space="0" w:color="auto"/>
                    <w:right w:val="single" w:sz="4" w:space="0" w:color="auto"/>
                  </w:tcBorders>
                  <w:shd w:val="clear" w:color="000000" w:fill="FFFFFF"/>
                  <w:vAlign w:val="bottom"/>
                  <w:hideMark/>
                </w:tcPr>
                <w:p w:rsidR="007762B4" w:rsidRPr="007762B4" w:rsidRDefault="007762B4" w:rsidP="007762B4">
                  <w:pPr>
                    <w:jc w:val="right"/>
                    <w:rPr>
                      <w:rFonts w:ascii="Arial" w:hAnsi="Arial" w:cs="Arial"/>
                      <w:color w:val="000000"/>
                      <w:sz w:val="22"/>
                      <w:szCs w:val="22"/>
                      <w:lang w:val="es-CO" w:eastAsia="es-CO"/>
                    </w:rPr>
                  </w:pPr>
                  <w:r w:rsidRPr="007762B4">
                    <w:rPr>
                      <w:rFonts w:ascii="Arial" w:hAnsi="Arial" w:cs="Arial"/>
                      <w:color w:val="000000"/>
                      <w:sz w:val="22"/>
                      <w:szCs w:val="22"/>
                      <w:lang w:val="es-CO" w:eastAsia="es-CO"/>
                    </w:rPr>
                    <w:t xml:space="preserve"> $           2.000 </w:t>
                  </w:r>
                </w:p>
              </w:tc>
            </w:tr>
          </w:tbl>
          <w:p w:rsidR="007762B4" w:rsidRDefault="007762B4" w:rsidP="007762B4">
            <w:pPr>
              <w:ind w:left="340"/>
              <w:jc w:val="both"/>
              <w:rPr>
                <w:rFonts w:ascii="Arial" w:hAnsi="Arial" w:cs="Arial"/>
                <w:sz w:val="22"/>
                <w:szCs w:val="22"/>
              </w:rPr>
            </w:pPr>
          </w:p>
          <w:p w:rsidR="007762B4" w:rsidRDefault="007762B4" w:rsidP="007762B4">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7762B4" w:rsidRDefault="007762B4" w:rsidP="007762B4">
            <w:pPr>
              <w:ind w:left="340"/>
              <w:jc w:val="both"/>
              <w:rPr>
                <w:rFonts w:ascii="Arial" w:hAnsi="Arial" w:cs="Arial"/>
                <w:sz w:val="22"/>
                <w:szCs w:val="22"/>
              </w:rPr>
            </w:pPr>
          </w:p>
          <w:p w:rsidR="007762B4" w:rsidRPr="00D72885" w:rsidRDefault="007762B4" w:rsidP="007762B4">
            <w:pPr>
              <w:ind w:left="340"/>
              <w:jc w:val="both"/>
              <w:rPr>
                <w:rFonts w:ascii="Arial" w:hAnsi="Arial" w:cs="Arial"/>
                <w:sz w:val="22"/>
                <w:szCs w:val="22"/>
              </w:rPr>
            </w:pPr>
            <w:r w:rsidRPr="00D72885">
              <w:rPr>
                <w:rFonts w:ascii="Arial" w:hAnsi="Arial" w:cs="Arial"/>
                <w:sz w:val="22"/>
                <w:szCs w:val="22"/>
              </w:rPr>
              <w:t>¿Cuál es la respuesta correcta a esta pregunta?</w:t>
            </w:r>
          </w:p>
          <w:p w:rsidR="007762B4" w:rsidRPr="00F25E6C" w:rsidRDefault="007762B4" w:rsidP="007762B4">
            <w:pPr>
              <w:ind w:left="340"/>
              <w:jc w:val="both"/>
              <w:rPr>
                <w:rFonts w:ascii="Arial" w:hAnsi="Arial" w:cs="Arial"/>
                <w:sz w:val="22"/>
                <w:szCs w:val="22"/>
                <w:lang w:val="en-US"/>
              </w:rPr>
            </w:pPr>
            <w:r w:rsidRPr="00F25E6C">
              <w:rPr>
                <w:rFonts w:ascii="Arial" w:hAnsi="Arial" w:cs="Arial"/>
                <w:sz w:val="22"/>
                <w:szCs w:val="22"/>
                <w:lang w:val="en-US"/>
              </w:rPr>
              <w:t xml:space="preserve">A. $ </w:t>
            </w:r>
            <w:r w:rsidR="00260F27" w:rsidRPr="00F25E6C">
              <w:rPr>
                <w:rFonts w:ascii="Arial" w:hAnsi="Arial" w:cs="Arial"/>
                <w:sz w:val="22"/>
                <w:szCs w:val="22"/>
                <w:lang w:val="en-US"/>
              </w:rPr>
              <w:t>87.168.</w:t>
            </w:r>
          </w:p>
          <w:p w:rsidR="007762B4" w:rsidRPr="00F25E6C" w:rsidRDefault="007762B4" w:rsidP="007762B4">
            <w:pPr>
              <w:ind w:left="340"/>
              <w:jc w:val="both"/>
              <w:rPr>
                <w:rFonts w:ascii="Arial" w:hAnsi="Arial" w:cs="Arial"/>
                <w:sz w:val="22"/>
                <w:szCs w:val="22"/>
                <w:lang w:val="en-US"/>
              </w:rPr>
            </w:pPr>
            <w:r w:rsidRPr="00F25E6C">
              <w:rPr>
                <w:rFonts w:ascii="Arial" w:hAnsi="Arial" w:cs="Arial"/>
                <w:sz w:val="22"/>
                <w:szCs w:val="22"/>
                <w:lang w:val="en-US"/>
              </w:rPr>
              <w:t xml:space="preserve">B. $ </w:t>
            </w:r>
            <w:r w:rsidR="00260F27" w:rsidRPr="00F25E6C">
              <w:rPr>
                <w:rFonts w:ascii="Arial" w:hAnsi="Arial" w:cs="Arial"/>
                <w:sz w:val="22"/>
                <w:szCs w:val="22"/>
                <w:lang w:val="en-US"/>
              </w:rPr>
              <w:t>101.473.</w:t>
            </w:r>
          </w:p>
          <w:p w:rsidR="007762B4" w:rsidRPr="00F25E6C" w:rsidRDefault="007762B4" w:rsidP="007762B4">
            <w:pPr>
              <w:ind w:left="340"/>
              <w:jc w:val="both"/>
              <w:rPr>
                <w:rFonts w:ascii="Arial" w:hAnsi="Arial" w:cs="Arial"/>
                <w:sz w:val="22"/>
                <w:szCs w:val="22"/>
                <w:lang w:val="en-US"/>
              </w:rPr>
            </w:pPr>
            <w:r w:rsidRPr="00F25E6C">
              <w:rPr>
                <w:rFonts w:ascii="Arial" w:hAnsi="Arial" w:cs="Arial"/>
                <w:sz w:val="22"/>
                <w:szCs w:val="22"/>
                <w:lang w:val="en-US"/>
              </w:rPr>
              <w:t>C. $ 72.862.</w:t>
            </w:r>
          </w:p>
          <w:p w:rsidR="007762B4" w:rsidRPr="00F25E6C" w:rsidRDefault="007762B4" w:rsidP="007762B4">
            <w:pPr>
              <w:ind w:left="340"/>
              <w:jc w:val="both"/>
              <w:rPr>
                <w:rFonts w:ascii="Arial" w:hAnsi="Arial" w:cs="Arial"/>
                <w:sz w:val="22"/>
                <w:szCs w:val="22"/>
                <w:lang w:val="en-US"/>
              </w:rPr>
            </w:pPr>
            <w:r w:rsidRPr="00F25E6C">
              <w:rPr>
                <w:rFonts w:ascii="Arial" w:hAnsi="Arial" w:cs="Arial"/>
                <w:sz w:val="22"/>
                <w:szCs w:val="22"/>
                <w:lang w:val="en-US"/>
              </w:rPr>
              <w:t xml:space="preserve">D. $ </w:t>
            </w:r>
            <w:r w:rsidR="00260F27" w:rsidRPr="00F25E6C">
              <w:rPr>
                <w:rFonts w:ascii="Arial" w:hAnsi="Arial" w:cs="Arial"/>
                <w:sz w:val="22"/>
                <w:szCs w:val="22"/>
                <w:lang w:val="en-US"/>
              </w:rPr>
              <w:t>81.015.</w:t>
            </w:r>
          </w:p>
          <w:p w:rsidR="007762B4" w:rsidRPr="00F25E6C" w:rsidRDefault="007762B4" w:rsidP="007762B4">
            <w:pPr>
              <w:ind w:left="340"/>
              <w:jc w:val="both"/>
              <w:rPr>
                <w:rFonts w:ascii="Arial" w:hAnsi="Arial" w:cs="Arial"/>
                <w:sz w:val="22"/>
                <w:szCs w:val="22"/>
                <w:lang w:val="en-US"/>
              </w:rPr>
            </w:pPr>
            <w:r w:rsidRPr="00F25E6C">
              <w:rPr>
                <w:rFonts w:ascii="Arial" w:hAnsi="Arial" w:cs="Arial"/>
                <w:sz w:val="22"/>
                <w:szCs w:val="22"/>
                <w:lang w:val="en-US"/>
              </w:rPr>
              <w:t>ANSWER: C</w:t>
            </w:r>
          </w:p>
          <w:p w:rsidR="007762B4" w:rsidRPr="00F25E6C" w:rsidRDefault="007762B4" w:rsidP="007762B4">
            <w:pPr>
              <w:ind w:left="340"/>
              <w:jc w:val="both"/>
              <w:rPr>
                <w:rFonts w:ascii="Arial" w:hAnsi="Arial" w:cs="Arial"/>
                <w:b/>
                <w:sz w:val="22"/>
                <w:szCs w:val="22"/>
                <w:lang w:val="en-US"/>
              </w:rPr>
            </w:pPr>
          </w:p>
          <w:p w:rsidR="007762B4" w:rsidRDefault="007762B4" w:rsidP="007762B4">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Pr="007762B4">
              <w:rPr>
                <w:rFonts w:ascii="Arial" w:hAnsi="Arial" w:cs="Arial"/>
                <w:b/>
                <w:sz w:val="22"/>
                <w:szCs w:val="22"/>
              </w:rPr>
              <w:t>72.862</w:t>
            </w:r>
            <w:r>
              <w:rPr>
                <w:rFonts w:ascii="Arial" w:hAnsi="Arial" w:cs="Arial"/>
                <w:b/>
                <w:sz w:val="22"/>
                <w:szCs w:val="22"/>
              </w:rPr>
              <w:t>, el cual se obtiene al restarle al flujo de caja bruto los incrementos de activos fijos y del KTNO.</w:t>
            </w:r>
          </w:p>
          <w:p w:rsidR="007762B4" w:rsidRDefault="007762B4" w:rsidP="007762B4">
            <w:pPr>
              <w:ind w:left="360"/>
              <w:jc w:val="both"/>
              <w:rPr>
                <w:rFonts w:ascii="Arial" w:hAnsi="Arial" w:cs="Arial"/>
                <w:b/>
                <w:sz w:val="22"/>
                <w:szCs w:val="22"/>
              </w:rPr>
            </w:pPr>
          </w:p>
          <w:p w:rsidR="007762B4" w:rsidRDefault="007762B4" w:rsidP="007762B4">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7C28FD" w:rsidRPr="00F31871" w:rsidRDefault="007C28FD" w:rsidP="007C28FD">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7C28FD" w:rsidRDefault="007C28FD" w:rsidP="007C28FD">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7C28FD" w:rsidRDefault="007C28FD" w:rsidP="007C28FD">
            <w:pPr>
              <w:ind w:left="340"/>
              <w:jc w:val="both"/>
              <w:rPr>
                <w:rFonts w:ascii="Arial" w:hAnsi="Arial" w:cs="Arial"/>
                <w:sz w:val="22"/>
                <w:szCs w:val="22"/>
              </w:rPr>
            </w:pPr>
          </w:p>
          <w:tbl>
            <w:tblPr>
              <w:tblW w:w="4163" w:type="dxa"/>
              <w:tblInd w:w="397" w:type="dxa"/>
              <w:tblCellMar>
                <w:left w:w="70" w:type="dxa"/>
                <w:right w:w="70" w:type="dxa"/>
              </w:tblCellMar>
              <w:tblLook w:val="04A0" w:firstRow="1" w:lastRow="0" w:firstColumn="1" w:lastColumn="0" w:noHBand="0" w:noVBand="1"/>
            </w:tblPr>
            <w:tblGrid>
              <w:gridCol w:w="2440"/>
              <w:gridCol w:w="1723"/>
            </w:tblGrid>
            <w:tr w:rsidR="007C28FD" w:rsidRPr="007C28FD" w:rsidTr="007C28FD">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8FD" w:rsidRPr="007C28FD" w:rsidRDefault="007C28FD" w:rsidP="007C28FD">
                  <w:pPr>
                    <w:jc w:val="center"/>
                    <w:rPr>
                      <w:rFonts w:ascii="Arial" w:hAnsi="Arial" w:cs="Arial"/>
                      <w:b/>
                      <w:bCs/>
                      <w:color w:val="000000"/>
                      <w:sz w:val="22"/>
                      <w:szCs w:val="22"/>
                      <w:lang w:val="es-CO" w:eastAsia="es-CO"/>
                    </w:rPr>
                  </w:pPr>
                  <w:r w:rsidRPr="007C28FD">
                    <w:rPr>
                      <w:rFonts w:ascii="Arial" w:hAnsi="Arial" w:cs="Arial"/>
                      <w:b/>
                      <w:bCs/>
                      <w:color w:val="000000"/>
                      <w:sz w:val="22"/>
                      <w:szCs w:val="22"/>
                      <w:lang w:eastAsia="es-CO"/>
                    </w:rPr>
                    <w:t>Información financiera</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7C28FD" w:rsidRPr="007C28FD" w:rsidRDefault="007C28FD" w:rsidP="007C28FD">
                  <w:pPr>
                    <w:jc w:val="center"/>
                    <w:rPr>
                      <w:rFonts w:ascii="Arial" w:hAnsi="Arial" w:cs="Arial"/>
                      <w:b/>
                      <w:bCs/>
                      <w:color w:val="000000"/>
                      <w:sz w:val="22"/>
                      <w:szCs w:val="22"/>
                      <w:lang w:val="es-CO" w:eastAsia="es-CO"/>
                    </w:rPr>
                  </w:pPr>
                  <w:r w:rsidRPr="007C28FD">
                    <w:rPr>
                      <w:rFonts w:ascii="Arial" w:hAnsi="Arial" w:cs="Arial"/>
                      <w:b/>
                      <w:bCs/>
                      <w:color w:val="000000"/>
                      <w:sz w:val="22"/>
                      <w:szCs w:val="22"/>
                      <w:lang w:val="es-CO" w:eastAsia="es-CO"/>
                    </w:rPr>
                    <w:t>Año 1</w:t>
                  </w:r>
                </w:p>
              </w:tc>
            </w:tr>
            <w:tr w:rsidR="007C28FD" w:rsidRPr="007C28FD" w:rsidTr="007C28FD">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28FD" w:rsidRPr="007C28FD" w:rsidRDefault="007C28FD" w:rsidP="007C28FD">
                  <w:pPr>
                    <w:jc w:val="both"/>
                    <w:rPr>
                      <w:rFonts w:ascii="Arial" w:hAnsi="Arial" w:cs="Arial"/>
                      <w:color w:val="000000"/>
                      <w:sz w:val="22"/>
                      <w:szCs w:val="22"/>
                      <w:lang w:val="es-CO" w:eastAsia="es-CO"/>
                    </w:rPr>
                  </w:pPr>
                  <w:r w:rsidRPr="007C28FD">
                    <w:rPr>
                      <w:rFonts w:ascii="Arial" w:hAnsi="Arial" w:cs="Arial"/>
                      <w:color w:val="000000"/>
                      <w:sz w:val="22"/>
                      <w:szCs w:val="22"/>
                      <w:lang w:val="es-CO" w:eastAsia="es-CO"/>
                    </w:rPr>
                    <w:t>Amortizaciones y depreciaciones</w:t>
                  </w:r>
                </w:p>
              </w:tc>
              <w:tc>
                <w:tcPr>
                  <w:tcW w:w="1723" w:type="dxa"/>
                  <w:tcBorders>
                    <w:top w:val="nil"/>
                    <w:left w:val="nil"/>
                    <w:bottom w:val="single" w:sz="4" w:space="0" w:color="auto"/>
                    <w:right w:val="single" w:sz="4" w:space="0" w:color="auto"/>
                  </w:tcBorders>
                  <w:shd w:val="clear" w:color="000000" w:fill="FFFFFF"/>
                  <w:vAlign w:val="bottom"/>
                  <w:hideMark/>
                </w:tcPr>
                <w:p w:rsidR="007C28FD" w:rsidRPr="007C28FD" w:rsidRDefault="007C28FD" w:rsidP="007C28FD">
                  <w:pPr>
                    <w:jc w:val="right"/>
                    <w:rPr>
                      <w:rFonts w:ascii="Arial" w:hAnsi="Arial" w:cs="Arial"/>
                      <w:color w:val="000000"/>
                      <w:sz w:val="22"/>
                      <w:szCs w:val="22"/>
                      <w:lang w:val="es-CO" w:eastAsia="es-CO"/>
                    </w:rPr>
                  </w:pPr>
                  <w:r w:rsidRPr="007C28FD">
                    <w:rPr>
                      <w:rFonts w:ascii="Arial" w:hAnsi="Arial" w:cs="Arial"/>
                      <w:color w:val="000000"/>
                      <w:sz w:val="22"/>
                      <w:szCs w:val="22"/>
                      <w:lang w:val="es-CO" w:eastAsia="es-CO"/>
                    </w:rPr>
                    <w:t xml:space="preserve"> $           6.311 </w:t>
                  </w:r>
                </w:p>
              </w:tc>
            </w:tr>
            <w:tr w:rsidR="007C28FD" w:rsidRPr="007C28FD" w:rsidTr="007C28FD">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28FD" w:rsidRPr="007C28FD" w:rsidRDefault="007C28FD" w:rsidP="007C28FD">
                  <w:pPr>
                    <w:jc w:val="both"/>
                    <w:rPr>
                      <w:rFonts w:ascii="Arial" w:hAnsi="Arial" w:cs="Arial"/>
                      <w:color w:val="000000"/>
                      <w:sz w:val="22"/>
                      <w:szCs w:val="22"/>
                      <w:lang w:val="es-CO" w:eastAsia="es-CO"/>
                    </w:rPr>
                  </w:pPr>
                  <w:r w:rsidRPr="007C28FD">
                    <w:rPr>
                      <w:rFonts w:ascii="Arial" w:hAnsi="Arial" w:cs="Arial"/>
                      <w:color w:val="000000"/>
                      <w:sz w:val="22"/>
                      <w:szCs w:val="22"/>
                      <w:lang w:val="es-CO" w:eastAsia="es-CO"/>
                    </w:rPr>
                    <w:t>EBITDA</w:t>
                  </w:r>
                </w:p>
              </w:tc>
              <w:tc>
                <w:tcPr>
                  <w:tcW w:w="1723" w:type="dxa"/>
                  <w:tcBorders>
                    <w:top w:val="nil"/>
                    <w:left w:val="nil"/>
                    <w:bottom w:val="single" w:sz="4" w:space="0" w:color="auto"/>
                    <w:right w:val="single" w:sz="4" w:space="0" w:color="auto"/>
                  </w:tcBorders>
                  <w:shd w:val="clear" w:color="000000" w:fill="FFFFFF"/>
                  <w:vAlign w:val="bottom"/>
                  <w:hideMark/>
                </w:tcPr>
                <w:p w:rsidR="007C28FD" w:rsidRPr="007C28FD" w:rsidRDefault="007C28FD" w:rsidP="007C28FD">
                  <w:pPr>
                    <w:jc w:val="right"/>
                    <w:rPr>
                      <w:rFonts w:ascii="Arial" w:hAnsi="Arial" w:cs="Arial"/>
                      <w:color w:val="000000"/>
                      <w:sz w:val="22"/>
                      <w:szCs w:val="22"/>
                      <w:lang w:val="es-CO" w:eastAsia="es-CO"/>
                    </w:rPr>
                  </w:pPr>
                  <w:r w:rsidRPr="007C28FD">
                    <w:rPr>
                      <w:rFonts w:ascii="Arial" w:hAnsi="Arial" w:cs="Arial"/>
                      <w:color w:val="000000"/>
                      <w:sz w:val="22"/>
                      <w:szCs w:val="22"/>
                      <w:lang w:val="es-CO" w:eastAsia="es-CO"/>
                    </w:rPr>
                    <w:t xml:space="preserve"> $       105.190 </w:t>
                  </w:r>
                </w:p>
              </w:tc>
            </w:tr>
            <w:tr w:rsidR="007C28FD" w:rsidRPr="007C28FD" w:rsidTr="007C28FD">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28FD" w:rsidRPr="007C28FD" w:rsidRDefault="007C28FD" w:rsidP="007C28FD">
                  <w:pPr>
                    <w:jc w:val="both"/>
                    <w:rPr>
                      <w:rFonts w:ascii="Arial" w:hAnsi="Arial" w:cs="Arial"/>
                      <w:color w:val="000000"/>
                      <w:sz w:val="22"/>
                      <w:szCs w:val="22"/>
                      <w:lang w:val="es-CO" w:eastAsia="es-CO"/>
                    </w:rPr>
                  </w:pPr>
                  <w:r w:rsidRPr="007C28FD">
                    <w:rPr>
                      <w:rFonts w:ascii="Arial" w:hAnsi="Arial" w:cs="Arial"/>
                      <w:color w:val="000000"/>
                      <w:sz w:val="22"/>
                      <w:szCs w:val="22"/>
                      <w:lang w:val="es-CO" w:eastAsia="es-CO"/>
                    </w:rPr>
                    <w:t xml:space="preserve">Impuestos </w:t>
                  </w:r>
                </w:p>
              </w:tc>
              <w:tc>
                <w:tcPr>
                  <w:tcW w:w="1723" w:type="dxa"/>
                  <w:tcBorders>
                    <w:top w:val="nil"/>
                    <w:left w:val="nil"/>
                    <w:bottom w:val="single" w:sz="4" w:space="0" w:color="auto"/>
                    <w:right w:val="single" w:sz="4" w:space="0" w:color="auto"/>
                  </w:tcBorders>
                  <w:shd w:val="clear" w:color="000000" w:fill="FFFFFF"/>
                  <w:vAlign w:val="bottom"/>
                  <w:hideMark/>
                </w:tcPr>
                <w:p w:rsidR="007C28FD" w:rsidRPr="007C28FD" w:rsidRDefault="007C28FD" w:rsidP="007C28FD">
                  <w:pPr>
                    <w:jc w:val="right"/>
                    <w:rPr>
                      <w:rFonts w:ascii="Arial" w:hAnsi="Arial" w:cs="Arial"/>
                      <w:color w:val="000000"/>
                      <w:sz w:val="22"/>
                      <w:szCs w:val="22"/>
                      <w:lang w:val="es-CO" w:eastAsia="es-CO"/>
                    </w:rPr>
                  </w:pPr>
                  <w:r w:rsidRPr="007C28FD">
                    <w:rPr>
                      <w:rFonts w:ascii="Arial" w:hAnsi="Arial" w:cs="Arial"/>
                      <w:color w:val="000000"/>
                      <w:sz w:val="22"/>
                      <w:szCs w:val="22"/>
                      <w:lang w:val="es-CO" w:eastAsia="es-CO"/>
                    </w:rPr>
                    <w:t xml:space="preserve"> $         22.090 </w:t>
                  </w:r>
                </w:p>
              </w:tc>
            </w:tr>
            <w:tr w:rsidR="007C28FD" w:rsidRPr="007C28FD" w:rsidTr="007C28FD">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28FD" w:rsidRPr="007C28FD" w:rsidRDefault="007C28FD" w:rsidP="007C28FD">
                  <w:pPr>
                    <w:jc w:val="both"/>
                    <w:rPr>
                      <w:rFonts w:ascii="Arial" w:hAnsi="Arial" w:cs="Arial"/>
                      <w:color w:val="000000"/>
                      <w:sz w:val="22"/>
                      <w:szCs w:val="22"/>
                      <w:lang w:val="es-CO" w:eastAsia="es-CO"/>
                    </w:rPr>
                  </w:pPr>
                  <w:r w:rsidRPr="007C28FD">
                    <w:rPr>
                      <w:rFonts w:ascii="Arial" w:hAnsi="Arial" w:cs="Arial"/>
                      <w:color w:val="000000"/>
                      <w:sz w:val="22"/>
                      <w:szCs w:val="22"/>
                      <w:lang w:val="es-CO" w:eastAsia="es-CO"/>
                    </w:rPr>
                    <w:t>Incremento de activos fijos</w:t>
                  </w:r>
                </w:p>
              </w:tc>
              <w:tc>
                <w:tcPr>
                  <w:tcW w:w="1723" w:type="dxa"/>
                  <w:tcBorders>
                    <w:top w:val="nil"/>
                    <w:left w:val="nil"/>
                    <w:bottom w:val="single" w:sz="4" w:space="0" w:color="auto"/>
                    <w:right w:val="single" w:sz="4" w:space="0" w:color="auto"/>
                  </w:tcBorders>
                  <w:shd w:val="clear" w:color="000000" w:fill="FFFFFF"/>
                  <w:vAlign w:val="bottom"/>
                  <w:hideMark/>
                </w:tcPr>
                <w:p w:rsidR="007C28FD" w:rsidRPr="007C28FD" w:rsidRDefault="007C28FD" w:rsidP="007C28FD">
                  <w:pPr>
                    <w:jc w:val="right"/>
                    <w:rPr>
                      <w:rFonts w:ascii="Arial" w:hAnsi="Arial" w:cs="Arial"/>
                      <w:color w:val="000000"/>
                      <w:sz w:val="22"/>
                      <w:szCs w:val="22"/>
                      <w:lang w:val="es-CO" w:eastAsia="es-CO"/>
                    </w:rPr>
                  </w:pPr>
                  <w:r w:rsidRPr="007C28FD">
                    <w:rPr>
                      <w:rFonts w:ascii="Arial" w:hAnsi="Arial" w:cs="Arial"/>
                      <w:color w:val="000000"/>
                      <w:sz w:val="22"/>
                      <w:szCs w:val="22"/>
                      <w:lang w:val="es-CO" w:eastAsia="es-CO"/>
                    </w:rPr>
                    <w:t xml:space="preserve"> $           9.467 </w:t>
                  </w:r>
                </w:p>
              </w:tc>
            </w:tr>
            <w:tr w:rsidR="007C28FD" w:rsidRPr="007C28FD" w:rsidTr="007C28FD">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28FD" w:rsidRPr="007C28FD" w:rsidRDefault="007C28FD" w:rsidP="007C28FD">
                  <w:pPr>
                    <w:jc w:val="both"/>
                    <w:rPr>
                      <w:rFonts w:ascii="Arial" w:hAnsi="Arial" w:cs="Arial"/>
                      <w:color w:val="000000"/>
                      <w:sz w:val="22"/>
                      <w:szCs w:val="22"/>
                      <w:lang w:val="es-CO" w:eastAsia="es-CO"/>
                    </w:rPr>
                  </w:pPr>
                  <w:r w:rsidRPr="007C28FD">
                    <w:rPr>
                      <w:rFonts w:ascii="Arial" w:hAnsi="Arial" w:cs="Arial"/>
                      <w:color w:val="000000"/>
                      <w:sz w:val="22"/>
                      <w:szCs w:val="22"/>
                      <w:lang w:val="es-CO" w:eastAsia="es-CO"/>
                    </w:rPr>
                    <w:t>Incremento del KTNO</w:t>
                  </w:r>
                </w:p>
              </w:tc>
              <w:tc>
                <w:tcPr>
                  <w:tcW w:w="1723" w:type="dxa"/>
                  <w:tcBorders>
                    <w:top w:val="nil"/>
                    <w:left w:val="nil"/>
                    <w:bottom w:val="single" w:sz="4" w:space="0" w:color="auto"/>
                    <w:right w:val="single" w:sz="4" w:space="0" w:color="auto"/>
                  </w:tcBorders>
                  <w:shd w:val="clear" w:color="000000" w:fill="FFFFFF"/>
                  <w:vAlign w:val="bottom"/>
                  <w:hideMark/>
                </w:tcPr>
                <w:p w:rsidR="007C28FD" w:rsidRPr="007C28FD" w:rsidRDefault="007C28FD" w:rsidP="007C28FD">
                  <w:pPr>
                    <w:jc w:val="right"/>
                    <w:rPr>
                      <w:rFonts w:ascii="Arial" w:hAnsi="Arial" w:cs="Arial"/>
                      <w:color w:val="000000"/>
                      <w:sz w:val="22"/>
                      <w:szCs w:val="22"/>
                      <w:lang w:val="es-CO" w:eastAsia="es-CO"/>
                    </w:rPr>
                  </w:pPr>
                  <w:r w:rsidRPr="007C28FD">
                    <w:rPr>
                      <w:rFonts w:ascii="Arial" w:hAnsi="Arial" w:cs="Arial"/>
                      <w:color w:val="000000"/>
                      <w:sz w:val="22"/>
                      <w:szCs w:val="22"/>
                      <w:lang w:val="es-CO" w:eastAsia="es-CO"/>
                    </w:rPr>
                    <w:t xml:space="preserve"> $           4.197 </w:t>
                  </w:r>
                </w:p>
              </w:tc>
            </w:tr>
          </w:tbl>
          <w:p w:rsidR="007C28FD" w:rsidRDefault="007C28FD" w:rsidP="007C28FD">
            <w:pPr>
              <w:ind w:left="340"/>
              <w:jc w:val="both"/>
              <w:rPr>
                <w:rFonts w:ascii="Arial" w:hAnsi="Arial" w:cs="Arial"/>
                <w:sz w:val="22"/>
                <w:szCs w:val="22"/>
              </w:rPr>
            </w:pPr>
          </w:p>
          <w:p w:rsidR="007C28FD" w:rsidRDefault="007C28FD" w:rsidP="007C28FD">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7C28FD" w:rsidRDefault="007C28FD" w:rsidP="007C28FD">
            <w:pPr>
              <w:ind w:left="340"/>
              <w:jc w:val="both"/>
              <w:rPr>
                <w:rFonts w:ascii="Arial" w:hAnsi="Arial" w:cs="Arial"/>
                <w:sz w:val="22"/>
                <w:szCs w:val="22"/>
              </w:rPr>
            </w:pPr>
          </w:p>
          <w:p w:rsidR="007C28FD" w:rsidRPr="00D72885" w:rsidRDefault="007C28FD" w:rsidP="007C28FD">
            <w:pPr>
              <w:ind w:left="340"/>
              <w:jc w:val="both"/>
              <w:rPr>
                <w:rFonts w:ascii="Arial" w:hAnsi="Arial" w:cs="Arial"/>
                <w:sz w:val="22"/>
                <w:szCs w:val="22"/>
              </w:rPr>
            </w:pPr>
            <w:r w:rsidRPr="00D72885">
              <w:rPr>
                <w:rFonts w:ascii="Arial" w:hAnsi="Arial" w:cs="Arial"/>
                <w:sz w:val="22"/>
                <w:szCs w:val="22"/>
              </w:rPr>
              <w:t>¿Cuál es la respuesta correcta a esta pregunta?</w:t>
            </w:r>
          </w:p>
          <w:p w:rsidR="007C28FD" w:rsidRPr="00F25E6C" w:rsidRDefault="007C28FD" w:rsidP="007C28FD">
            <w:pPr>
              <w:ind w:left="340"/>
              <w:jc w:val="both"/>
              <w:rPr>
                <w:rFonts w:ascii="Arial" w:hAnsi="Arial" w:cs="Arial"/>
                <w:sz w:val="22"/>
                <w:szCs w:val="22"/>
                <w:lang w:val="en-US"/>
              </w:rPr>
            </w:pPr>
            <w:r w:rsidRPr="00F25E6C">
              <w:rPr>
                <w:rFonts w:ascii="Arial" w:hAnsi="Arial" w:cs="Arial"/>
                <w:sz w:val="22"/>
                <w:szCs w:val="22"/>
                <w:lang w:val="en-US"/>
              </w:rPr>
              <w:t xml:space="preserve">A. $ </w:t>
            </w:r>
            <w:r w:rsidR="00057FEC" w:rsidRPr="00F25E6C">
              <w:rPr>
                <w:rFonts w:ascii="Arial" w:hAnsi="Arial" w:cs="Arial"/>
                <w:sz w:val="22"/>
                <w:szCs w:val="22"/>
                <w:lang w:val="en-US"/>
              </w:rPr>
              <w:t>76.789.</w:t>
            </w:r>
          </w:p>
          <w:p w:rsidR="007C28FD" w:rsidRPr="00F25E6C" w:rsidRDefault="007C28FD" w:rsidP="007C28FD">
            <w:pPr>
              <w:ind w:left="340"/>
              <w:jc w:val="both"/>
              <w:rPr>
                <w:rFonts w:ascii="Arial" w:hAnsi="Arial" w:cs="Arial"/>
                <w:sz w:val="22"/>
                <w:szCs w:val="22"/>
                <w:lang w:val="en-US"/>
              </w:rPr>
            </w:pPr>
            <w:r w:rsidRPr="00F25E6C">
              <w:rPr>
                <w:rFonts w:ascii="Arial" w:hAnsi="Arial" w:cs="Arial"/>
                <w:sz w:val="22"/>
                <w:szCs w:val="22"/>
                <w:lang w:val="en-US"/>
              </w:rPr>
              <w:t>B. $ 69.436.</w:t>
            </w:r>
          </w:p>
          <w:p w:rsidR="007C28FD" w:rsidRPr="00F25E6C" w:rsidRDefault="007C28FD" w:rsidP="007C28FD">
            <w:pPr>
              <w:ind w:left="340"/>
              <w:jc w:val="both"/>
              <w:rPr>
                <w:rFonts w:ascii="Arial" w:hAnsi="Arial" w:cs="Arial"/>
                <w:sz w:val="22"/>
                <w:szCs w:val="22"/>
                <w:lang w:val="en-US"/>
              </w:rPr>
            </w:pPr>
            <w:r w:rsidRPr="00F25E6C">
              <w:rPr>
                <w:rFonts w:ascii="Arial" w:hAnsi="Arial" w:cs="Arial"/>
                <w:sz w:val="22"/>
                <w:szCs w:val="22"/>
                <w:lang w:val="en-US"/>
              </w:rPr>
              <w:t xml:space="preserve">C. $ </w:t>
            </w:r>
            <w:r w:rsidR="00057FEC" w:rsidRPr="00F25E6C">
              <w:rPr>
                <w:rFonts w:ascii="Arial" w:hAnsi="Arial" w:cs="Arial"/>
                <w:sz w:val="22"/>
                <w:szCs w:val="22"/>
                <w:lang w:val="en-US"/>
              </w:rPr>
              <w:t>83.100</w:t>
            </w:r>
            <w:r w:rsidRPr="00F25E6C">
              <w:rPr>
                <w:rFonts w:ascii="Arial" w:hAnsi="Arial" w:cs="Arial"/>
                <w:sz w:val="22"/>
                <w:szCs w:val="22"/>
                <w:lang w:val="en-US"/>
              </w:rPr>
              <w:t>.</w:t>
            </w:r>
          </w:p>
          <w:p w:rsidR="007C28FD" w:rsidRPr="00F25E6C" w:rsidRDefault="007C28FD" w:rsidP="007C28FD">
            <w:pPr>
              <w:ind w:left="340"/>
              <w:jc w:val="both"/>
              <w:rPr>
                <w:rFonts w:ascii="Arial" w:hAnsi="Arial" w:cs="Arial"/>
                <w:sz w:val="22"/>
                <w:szCs w:val="22"/>
                <w:lang w:val="en-US"/>
              </w:rPr>
            </w:pPr>
            <w:r w:rsidRPr="00F25E6C">
              <w:rPr>
                <w:rFonts w:ascii="Arial" w:hAnsi="Arial" w:cs="Arial"/>
                <w:sz w:val="22"/>
                <w:szCs w:val="22"/>
                <w:lang w:val="en-US"/>
              </w:rPr>
              <w:t xml:space="preserve">D. $ </w:t>
            </w:r>
            <w:r w:rsidR="00057FEC" w:rsidRPr="00F25E6C">
              <w:rPr>
                <w:rFonts w:ascii="Arial" w:hAnsi="Arial" w:cs="Arial"/>
                <w:sz w:val="22"/>
                <w:szCs w:val="22"/>
                <w:lang w:val="en-US"/>
              </w:rPr>
              <w:t>96.764.</w:t>
            </w:r>
          </w:p>
          <w:p w:rsidR="007C28FD" w:rsidRPr="00F25E6C" w:rsidRDefault="007C28FD" w:rsidP="007C28FD">
            <w:pPr>
              <w:ind w:left="340"/>
              <w:jc w:val="both"/>
              <w:rPr>
                <w:rFonts w:ascii="Arial" w:hAnsi="Arial" w:cs="Arial"/>
                <w:sz w:val="22"/>
                <w:szCs w:val="22"/>
                <w:lang w:val="en-US"/>
              </w:rPr>
            </w:pPr>
            <w:r w:rsidRPr="00F25E6C">
              <w:rPr>
                <w:rFonts w:ascii="Arial" w:hAnsi="Arial" w:cs="Arial"/>
                <w:sz w:val="22"/>
                <w:szCs w:val="22"/>
                <w:lang w:val="en-US"/>
              </w:rPr>
              <w:t>ANSWER: B</w:t>
            </w:r>
          </w:p>
          <w:p w:rsidR="007C28FD" w:rsidRPr="00F25E6C" w:rsidRDefault="007C28FD" w:rsidP="007C28FD">
            <w:pPr>
              <w:ind w:left="340"/>
              <w:jc w:val="both"/>
              <w:rPr>
                <w:rFonts w:ascii="Arial" w:hAnsi="Arial" w:cs="Arial"/>
                <w:b/>
                <w:sz w:val="22"/>
                <w:szCs w:val="22"/>
                <w:lang w:val="en-US"/>
              </w:rPr>
            </w:pPr>
          </w:p>
          <w:p w:rsidR="007C28FD" w:rsidRDefault="007C28FD" w:rsidP="007C28FD">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Pr="00057FEC">
              <w:rPr>
                <w:rFonts w:ascii="Arial" w:hAnsi="Arial" w:cs="Arial"/>
                <w:b/>
                <w:sz w:val="22"/>
                <w:szCs w:val="22"/>
              </w:rPr>
              <w:t>69.436</w:t>
            </w:r>
            <w:r>
              <w:rPr>
                <w:rFonts w:ascii="Arial" w:hAnsi="Arial" w:cs="Arial"/>
                <w:b/>
                <w:sz w:val="22"/>
                <w:szCs w:val="22"/>
              </w:rPr>
              <w:t>, el cual se obtiene al restarle al flujo de caja bruto los incrementos de activos fijos y del KTNO.</w:t>
            </w: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Default="00D609E0" w:rsidP="00606537">
            <w:pPr>
              <w:ind w:left="360"/>
              <w:jc w:val="both"/>
              <w:rPr>
                <w:rFonts w:ascii="Arial" w:hAnsi="Arial" w:cs="Arial"/>
                <w:b/>
                <w:sz w:val="22"/>
                <w:szCs w:val="22"/>
              </w:rPr>
            </w:pPr>
          </w:p>
          <w:p w:rsidR="00D609E0" w:rsidRPr="00F31871" w:rsidRDefault="00D609E0" w:rsidP="00D609E0">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D609E0" w:rsidRDefault="00D609E0" w:rsidP="00D609E0">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D609E0" w:rsidRDefault="00D609E0" w:rsidP="00D609E0">
            <w:pPr>
              <w:ind w:left="340"/>
              <w:jc w:val="both"/>
              <w:rPr>
                <w:rFonts w:ascii="Arial" w:hAnsi="Arial" w:cs="Arial"/>
                <w:sz w:val="22"/>
                <w:szCs w:val="22"/>
              </w:rPr>
            </w:pPr>
          </w:p>
          <w:tbl>
            <w:tblPr>
              <w:tblW w:w="4148" w:type="dxa"/>
              <w:tblInd w:w="412" w:type="dxa"/>
              <w:tblCellMar>
                <w:left w:w="70" w:type="dxa"/>
                <w:right w:w="70" w:type="dxa"/>
              </w:tblCellMar>
              <w:tblLook w:val="04A0" w:firstRow="1" w:lastRow="0" w:firstColumn="1" w:lastColumn="0" w:noHBand="0" w:noVBand="1"/>
            </w:tblPr>
            <w:tblGrid>
              <w:gridCol w:w="2440"/>
              <w:gridCol w:w="1708"/>
            </w:tblGrid>
            <w:tr w:rsidR="00D609E0" w:rsidRPr="00D609E0" w:rsidTr="00D609E0">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9E0" w:rsidRPr="00D609E0" w:rsidRDefault="00D609E0" w:rsidP="00D609E0">
                  <w:pPr>
                    <w:jc w:val="center"/>
                    <w:rPr>
                      <w:rFonts w:ascii="Arial" w:hAnsi="Arial" w:cs="Arial"/>
                      <w:b/>
                      <w:bCs/>
                      <w:color w:val="000000"/>
                      <w:sz w:val="22"/>
                      <w:szCs w:val="22"/>
                      <w:lang w:val="es-CO" w:eastAsia="es-CO"/>
                    </w:rPr>
                  </w:pPr>
                  <w:r w:rsidRPr="00D609E0">
                    <w:rPr>
                      <w:rFonts w:ascii="Arial" w:hAnsi="Arial" w:cs="Arial"/>
                      <w:b/>
                      <w:bCs/>
                      <w:color w:val="000000"/>
                      <w:sz w:val="22"/>
                      <w:szCs w:val="22"/>
                      <w:lang w:eastAsia="es-CO"/>
                    </w:rPr>
                    <w:t>Información financiera</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D609E0" w:rsidRPr="00D609E0" w:rsidRDefault="00D609E0" w:rsidP="00D609E0">
                  <w:pPr>
                    <w:jc w:val="center"/>
                    <w:rPr>
                      <w:rFonts w:ascii="Arial" w:hAnsi="Arial" w:cs="Arial"/>
                      <w:b/>
                      <w:bCs/>
                      <w:color w:val="000000"/>
                      <w:sz w:val="22"/>
                      <w:szCs w:val="22"/>
                      <w:lang w:val="es-CO" w:eastAsia="es-CO"/>
                    </w:rPr>
                  </w:pPr>
                  <w:r w:rsidRPr="00D609E0">
                    <w:rPr>
                      <w:rFonts w:ascii="Arial" w:hAnsi="Arial" w:cs="Arial"/>
                      <w:b/>
                      <w:bCs/>
                      <w:color w:val="000000"/>
                      <w:sz w:val="22"/>
                      <w:szCs w:val="22"/>
                      <w:lang w:val="es-CO" w:eastAsia="es-CO"/>
                    </w:rPr>
                    <w:t>Año 1</w:t>
                  </w:r>
                </w:p>
              </w:tc>
            </w:tr>
            <w:tr w:rsidR="00D609E0" w:rsidRPr="00D609E0" w:rsidTr="00D609E0">
              <w:trPr>
                <w:trHeight w:val="57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609E0" w:rsidRPr="00D609E0" w:rsidRDefault="00D609E0" w:rsidP="00D609E0">
                  <w:pPr>
                    <w:jc w:val="both"/>
                    <w:rPr>
                      <w:rFonts w:ascii="Arial" w:hAnsi="Arial" w:cs="Arial"/>
                      <w:color w:val="000000"/>
                      <w:sz w:val="22"/>
                      <w:szCs w:val="22"/>
                      <w:lang w:val="es-CO" w:eastAsia="es-CO"/>
                    </w:rPr>
                  </w:pPr>
                  <w:r w:rsidRPr="00D609E0">
                    <w:rPr>
                      <w:rFonts w:ascii="Arial" w:hAnsi="Arial" w:cs="Arial"/>
                      <w:color w:val="000000"/>
                      <w:sz w:val="22"/>
                      <w:szCs w:val="22"/>
                      <w:lang w:val="es-CO" w:eastAsia="es-CO"/>
                    </w:rPr>
                    <w:t>Amortizaciones y depreciaciones</w:t>
                  </w:r>
                </w:p>
              </w:tc>
              <w:tc>
                <w:tcPr>
                  <w:tcW w:w="1708" w:type="dxa"/>
                  <w:tcBorders>
                    <w:top w:val="nil"/>
                    <w:left w:val="nil"/>
                    <w:bottom w:val="single" w:sz="4" w:space="0" w:color="auto"/>
                    <w:right w:val="single" w:sz="4" w:space="0" w:color="auto"/>
                  </w:tcBorders>
                  <w:shd w:val="clear" w:color="000000" w:fill="FFFFFF"/>
                  <w:vAlign w:val="bottom"/>
                  <w:hideMark/>
                </w:tcPr>
                <w:p w:rsidR="00D609E0" w:rsidRPr="00D609E0" w:rsidRDefault="00D609E0" w:rsidP="00D609E0">
                  <w:pPr>
                    <w:jc w:val="right"/>
                    <w:rPr>
                      <w:rFonts w:ascii="Arial" w:hAnsi="Arial" w:cs="Arial"/>
                      <w:color w:val="000000"/>
                      <w:sz w:val="22"/>
                      <w:szCs w:val="22"/>
                      <w:lang w:val="es-CO" w:eastAsia="es-CO"/>
                    </w:rPr>
                  </w:pPr>
                  <w:r w:rsidRPr="00D609E0">
                    <w:rPr>
                      <w:rFonts w:ascii="Arial" w:hAnsi="Arial" w:cs="Arial"/>
                      <w:color w:val="000000"/>
                      <w:sz w:val="22"/>
                      <w:szCs w:val="22"/>
                      <w:lang w:val="es-CO" w:eastAsia="es-CO"/>
                    </w:rPr>
                    <w:t xml:space="preserve"> $           6.429 </w:t>
                  </w:r>
                </w:p>
              </w:tc>
            </w:tr>
            <w:tr w:rsidR="00D609E0" w:rsidRPr="00D609E0" w:rsidTr="00D609E0">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609E0" w:rsidRPr="00D609E0" w:rsidRDefault="00D609E0" w:rsidP="00D609E0">
                  <w:pPr>
                    <w:jc w:val="both"/>
                    <w:rPr>
                      <w:rFonts w:ascii="Arial" w:hAnsi="Arial" w:cs="Arial"/>
                      <w:color w:val="000000"/>
                      <w:sz w:val="22"/>
                      <w:szCs w:val="22"/>
                      <w:lang w:val="es-CO" w:eastAsia="es-CO"/>
                    </w:rPr>
                  </w:pPr>
                  <w:r w:rsidRPr="00D609E0">
                    <w:rPr>
                      <w:rFonts w:ascii="Arial" w:hAnsi="Arial" w:cs="Arial"/>
                      <w:color w:val="000000"/>
                      <w:sz w:val="22"/>
                      <w:szCs w:val="22"/>
                      <w:lang w:val="es-CO" w:eastAsia="es-CO"/>
                    </w:rPr>
                    <w:t>EBITDA</w:t>
                  </w:r>
                </w:p>
              </w:tc>
              <w:tc>
                <w:tcPr>
                  <w:tcW w:w="1708" w:type="dxa"/>
                  <w:tcBorders>
                    <w:top w:val="nil"/>
                    <w:left w:val="nil"/>
                    <w:bottom w:val="single" w:sz="4" w:space="0" w:color="auto"/>
                    <w:right w:val="single" w:sz="4" w:space="0" w:color="auto"/>
                  </w:tcBorders>
                  <w:shd w:val="clear" w:color="000000" w:fill="FFFFFF"/>
                  <w:vAlign w:val="bottom"/>
                  <w:hideMark/>
                </w:tcPr>
                <w:p w:rsidR="00D609E0" w:rsidRPr="00D609E0" w:rsidRDefault="00D609E0" w:rsidP="00D609E0">
                  <w:pPr>
                    <w:jc w:val="right"/>
                    <w:rPr>
                      <w:rFonts w:ascii="Arial" w:hAnsi="Arial" w:cs="Arial"/>
                      <w:color w:val="000000"/>
                      <w:sz w:val="22"/>
                      <w:szCs w:val="22"/>
                      <w:lang w:val="es-CO" w:eastAsia="es-CO"/>
                    </w:rPr>
                  </w:pPr>
                  <w:r w:rsidRPr="00D609E0">
                    <w:rPr>
                      <w:rFonts w:ascii="Arial" w:hAnsi="Arial" w:cs="Arial"/>
                      <w:color w:val="000000"/>
                      <w:sz w:val="22"/>
                      <w:szCs w:val="22"/>
                      <w:lang w:val="es-CO" w:eastAsia="es-CO"/>
                    </w:rPr>
                    <w:t xml:space="preserve"> $       107.142 </w:t>
                  </w:r>
                </w:p>
              </w:tc>
            </w:tr>
            <w:tr w:rsidR="00D609E0" w:rsidRPr="00D609E0" w:rsidTr="00D609E0">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609E0" w:rsidRPr="00D609E0" w:rsidRDefault="00D609E0" w:rsidP="00D609E0">
                  <w:pPr>
                    <w:jc w:val="both"/>
                    <w:rPr>
                      <w:rFonts w:ascii="Arial" w:hAnsi="Arial" w:cs="Arial"/>
                      <w:color w:val="000000"/>
                      <w:sz w:val="22"/>
                      <w:szCs w:val="22"/>
                      <w:lang w:val="es-CO" w:eastAsia="es-CO"/>
                    </w:rPr>
                  </w:pPr>
                  <w:r w:rsidRPr="00D609E0">
                    <w:rPr>
                      <w:rFonts w:ascii="Arial" w:hAnsi="Arial" w:cs="Arial"/>
                      <w:color w:val="000000"/>
                      <w:sz w:val="22"/>
                      <w:szCs w:val="22"/>
                      <w:lang w:val="es-CO" w:eastAsia="es-CO"/>
                    </w:rPr>
                    <w:t xml:space="preserve">Impuestos </w:t>
                  </w:r>
                </w:p>
              </w:tc>
              <w:tc>
                <w:tcPr>
                  <w:tcW w:w="1708" w:type="dxa"/>
                  <w:tcBorders>
                    <w:top w:val="nil"/>
                    <w:left w:val="nil"/>
                    <w:bottom w:val="single" w:sz="4" w:space="0" w:color="auto"/>
                    <w:right w:val="single" w:sz="4" w:space="0" w:color="auto"/>
                  </w:tcBorders>
                  <w:shd w:val="clear" w:color="000000" w:fill="FFFFFF"/>
                  <w:vAlign w:val="bottom"/>
                  <w:hideMark/>
                </w:tcPr>
                <w:p w:rsidR="00D609E0" w:rsidRPr="00D609E0" w:rsidRDefault="00D609E0" w:rsidP="00D609E0">
                  <w:pPr>
                    <w:jc w:val="right"/>
                    <w:rPr>
                      <w:rFonts w:ascii="Arial" w:hAnsi="Arial" w:cs="Arial"/>
                      <w:color w:val="000000"/>
                      <w:sz w:val="22"/>
                      <w:szCs w:val="22"/>
                      <w:lang w:val="es-CO" w:eastAsia="es-CO"/>
                    </w:rPr>
                  </w:pPr>
                  <w:r w:rsidRPr="00D609E0">
                    <w:rPr>
                      <w:rFonts w:ascii="Arial" w:hAnsi="Arial" w:cs="Arial"/>
                      <w:color w:val="000000"/>
                      <w:sz w:val="22"/>
                      <w:szCs w:val="22"/>
                      <w:lang w:val="es-CO" w:eastAsia="es-CO"/>
                    </w:rPr>
                    <w:t xml:space="preserve"> $         22.500 </w:t>
                  </w:r>
                </w:p>
              </w:tc>
            </w:tr>
            <w:tr w:rsidR="00D609E0" w:rsidRPr="00D609E0" w:rsidTr="00D609E0">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609E0" w:rsidRPr="00D609E0" w:rsidRDefault="00D609E0" w:rsidP="00D609E0">
                  <w:pPr>
                    <w:jc w:val="both"/>
                    <w:rPr>
                      <w:rFonts w:ascii="Arial" w:hAnsi="Arial" w:cs="Arial"/>
                      <w:color w:val="000000"/>
                      <w:sz w:val="22"/>
                      <w:szCs w:val="22"/>
                      <w:lang w:val="es-CO" w:eastAsia="es-CO"/>
                    </w:rPr>
                  </w:pPr>
                  <w:r w:rsidRPr="00D609E0">
                    <w:rPr>
                      <w:rFonts w:ascii="Arial" w:hAnsi="Arial" w:cs="Arial"/>
                      <w:color w:val="000000"/>
                      <w:sz w:val="22"/>
                      <w:szCs w:val="22"/>
                      <w:lang w:val="es-CO" w:eastAsia="es-CO"/>
                    </w:rPr>
                    <w:t>Incremento de activos fijos</w:t>
                  </w:r>
                </w:p>
              </w:tc>
              <w:tc>
                <w:tcPr>
                  <w:tcW w:w="1708" w:type="dxa"/>
                  <w:tcBorders>
                    <w:top w:val="nil"/>
                    <w:left w:val="nil"/>
                    <w:bottom w:val="single" w:sz="4" w:space="0" w:color="auto"/>
                    <w:right w:val="single" w:sz="4" w:space="0" w:color="auto"/>
                  </w:tcBorders>
                  <w:shd w:val="clear" w:color="000000" w:fill="FFFFFF"/>
                  <w:vAlign w:val="bottom"/>
                  <w:hideMark/>
                </w:tcPr>
                <w:p w:rsidR="00D609E0" w:rsidRPr="00D609E0" w:rsidRDefault="00D609E0" w:rsidP="00D609E0">
                  <w:pPr>
                    <w:jc w:val="right"/>
                    <w:rPr>
                      <w:rFonts w:ascii="Arial" w:hAnsi="Arial" w:cs="Arial"/>
                      <w:color w:val="000000"/>
                      <w:sz w:val="22"/>
                      <w:szCs w:val="22"/>
                      <w:lang w:val="es-CO" w:eastAsia="es-CO"/>
                    </w:rPr>
                  </w:pPr>
                  <w:r w:rsidRPr="00D609E0">
                    <w:rPr>
                      <w:rFonts w:ascii="Arial" w:hAnsi="Arial" w:cs="Arial"/>
                      <w:color w:val="000000"/>
                      <w:sz w:val="22"/>
                      <w:szCs w:val="22"/>
                      <w:lang w:val="es-CO" w:eastAsia="es-CO"/>
                    </w:rPr>
                    <w:t xml:space="preserve"> $         20.357 </w:t>
                  </w:r>
                </w:p>
              </w:tc>
            </w:tr>
            <w:tr w:rsidR="00D609E0" w:rsidRPr="00D609E0" w:rsidTr="00D609E0">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609E0" w:rsidRPr="00D609E0" w:rsidRDefault="00D609E0" w:rsidP="00D609E0">
                  <w:pPr>
                    <w:jc w:val="both"/>
                    <w:rPr>
                      <w:rFonts w:ascii="Arial" w:hAnsi="Arial" w:cs="Arial"/>
                      <w:color w:val="000000"/>
                      <w:sz w:val="22"/>
                      <w:szCs w:val="22"/>
                      <w:lang w:val="es-CO" w:eastAsia="es-CO"/>
                    </w:rPr>
                  </w:pPr>
                  <w:r w:rsidRPr="00D609E0">
                    <w:rPr>
                      <w:rFonts w:ascii="Arial" w:hAnsi="Arial" w:cs="Arial"/>
                      <w:color w:val="000000"/>
                      <w:sz w:val="22"/>
                      <w:szCs w:val="22"/>
                      <w:lang w:val="es-CO" w:eastAsia="es-CO"/>
                    </w:rPr>
                    <w:t>Incremento del KTNO</w:t>
                  </w:r>
                </w:p>
              </w:tc>
              <w:tc>
                <w:tcPr>
                  <w:tcW w:w="1708" w:type="dxa"/>
                  <w:tcBorders>
                    <w:top w:val="nil"/>
                    <w:left w:val="nil"/>
                    <w:bottom w:val="single" w:sz="4" w:space="0" w:color="auto"/>
                    <w:right w:val="single" w:sz="4" w:space="0" w:color="auto"/>
                  </w:tcBorders>
                  <w:shd w:val="clear" w:color="000000" w:fill="FFFFFF"/>
                  <w:vAlign w:val="bottom"/>
                  <w:hideMark/>
                </w:tcPr>
                <w:p w:rsidR="00D609E0" w:rsidRPr="00D609E0" w:rsidRDefault="00D609E0" w:rsidP="00D609E0">
                  <w:pPr>
                    <w:jc w:val="right"/>
                    <w:rPr>
                      <w:rFonts w:ascii="Arial" w:hAnsi="Arial" w:cs="Arial"/>
                      <w:color w:val="000000"/>
                      <w:sz w:val="22"/>
                      <w:szCs w:val="22"/>
                      <w:lang w:val="es-CO" w:eastAsia="es-CO"/>
                    </w:rPr>
                  </w:pPr>
                  <w:r w:rsidRPr="00D609E0">
                    <w:rPr>
                      <w:rFonts w:ascii="Arial" w:hAnsi="Arial" w:cs="Arial"/>
                      <w:color w:val="000000"/>
                      <w:sz w:val="22"/>
                      <w:szCs w:val="22"/>
                      <w:lang w:val="es-CO" w:eastAsia="es-CO"/>
                    </w:rPr>
                    <w:t xml:space="preserve"> $           4.275 </w:t>
                  </w:r>
                </w:p>
              </w:tc>
            </w:tr>
          </w:tbl>
          <w:p w:rsidR="00D609E0" w:rsidRDefault="00D609E0" w:rsidP="00D609E0">
            <w:pPr>
              <w:ind w:left="340"/>
              <w:jc w:val="both"/>
              <w:rPr>
                <w:rFonts w:ascii="Arial" w:hAnsi="Arial" w:cs="Arial"/>
                <w:sz w:val="22"/>
                <w:szCs w:val="22"/>
              </w:rPr>
            </w:pPr>
          </w:p>
          <w:p w:rsidR="00D609E0" w:rsidRDefault="00D609E0" w:rsidP="00D609E0">
            <w:pPr>
              <w:ind w:left="340"/>
              <w:jc w:val="both"/>
              <w:rPr>
                <w:rFonts w:ascii="Arial" w:hAnsi="Arial" w:cs="Arial"/>
                <w:sz w:val="22"/>
                <w:szCs w:val="22"/>
              </w:rPr>
            </w:pPr>
            <w:r>
              <w:rPr>
                <w:rFonts w:ascii="Arial" w:hAnsi="Arial" w:cs="Arial"/>
                <w:sz w:val="22"/>
                <w:szCs w:val="22"/>
              </w:rPr>
              <w:t>A partir de la información presentada por la compañía ABC, determine cuál es su flujo de caja libre para el año 1.</w:t>
            </w:r>
          </w:p>
          <w:p w:rsidR="00D609E0" w:rsidRDefault="00D609E0" w:rsidP="00D609E0">
            <w:pPr>
              <w:ind w:left="340"/>
              <w:jc w:val="both"/>
              <w:rPr>
                <w:rFonts w:ascii="Arial" w:hAnsi="Arial" w:cs="Arial"/>
                <w:sz w:val="22"/>
                <w:szCs w:val="22"/>
              </w:rPr>
            </w:pPr>
          </w:p>
          <w:p w:rsidR="00D609E0" w:rsidRPr="00D72885" w:rsidRDefault="00D609E0" w:rsidP="00D609E0">
            <w:pPr>
              <w:ind w:left="340"/>
              <w:jc w:val="both"/>
              <w:rPr>
                <w:rFonts w:ascii="Arial" w:hAnsi="Arial" w:cs="Arial"/>
                <w:sz w:val="22"/>
                <w:szCs w:val="22"/>
              </w:rPr>
            </w:pPr>
            <w:r w:rsidRPr="00D72885">
              <w:rPr>
                <w:rFonts w:ascii="Arial" w:hAnsi="Arial" w:cs="Arial"/>
                <w:sz w:val="22"/>
                <w:szCs w:val="22"/>
              </w:rPr>
              <w:t>¿Cuál es la respuesta correcta a esta pregunta?</w:t>
            </w:r>
          </w:p>
          <w:p w:rsidR="00D609E0" w:rsidRPr="00F25E6C" w:rsidRDefault="00D609E0" w:rsidP="00D609E0">
            <w:pPr>
              <w:ind w:left="340"/>
              <w:jc w:val="both"/>
              <w:rPr>
                <w:rFonts w:ascii="Arial" w:hAnsi="Arial" w:cs="Arial"/>
                <w:sz w:val="22"/>
                <w:szCs w:val="22"/>
                <w:lang w:val="en-US"/>
              </w:rPr>
            </w:pPr>
            <w:r w:rsidRPr="00F25E6C">
              <w:rPr>
                <w:rFonts w:ascii="Arial" w:hAnsi="Arial" w:cs="Arial"/>
                <w:sz w:val="22"/>
                <w:szCs w:val="22"/>
                <w:lang w:val="en-US"/>
              </w:rPr>
              <w:t>A. $ 78.214.</w:t>
            </w:r>
          </w:p>
          <w:p w:rsidR="00D609E0" w:rsidRPr="00F25E6C" w:rsidRDefault="00D609E0" w:rsidP="00D609E0">
            <w:pPr>
              <w:ind w:left="340"/>
              <w:jc w:val="both"/>
              <w:rPr>
                <w:rFonts w:ascii="Arial" w:hAnsi="Arial" w:cs="Arial"/>
                <w:sz w:val="22"/>
                <w:szCs w:val="22"/>
                <w:lang w:val="en-US"/>
              </w:rPr>
            </w:pPr>
            <w:r w:rsidRPr="00F25E6C">
              <w:rPr>
                <w:rFonts w:ascii="Arial" w:hAnsi="Arial" w:cs="Arial"/>
                <w:sz w:val="22"/>
                <w:szCs w:val="22"/>
                <w:lang w:val="en-US"/>
              </w:rPr>
              <w:t>B. $ 60.100.</w:t>
            </w:r>
          </w:p>
          <w:p w:rsidR="00D609E0" w:rsidRPr="00F25E6C" w:rsidRDefault="00D609E0" w:rsidP="00D609E0">
            <w:pPr>
              <w:ind w:left="340"/>
              <w:jc w:val="both"/>
              <w:rPr>
                <w:rFonts w:ascii="Arial" w:hAnsi="Arial" w:cs="Arial"/>
                <w:sz w:val="22"/>
                <w:szCs w:val="22"/>
                <w:lang w:val="en-US"/>
              </w:rPr>
            </w:pPr>
            <w:r w:rsidRPr="00F25E6C">
              <w:rPr>
                <w:rFonts w:ascii="Arial" w:hAnsi="Arial" w:cs="Arial"/>
                <w:sz w:val="22"/>
                <w:szCs w:val="22"/>
                <w:lang w:val="en-US"/>
              </w:rPr>
              <w:t>C. $ 60.010.</w:t>
            </w:r>
          </w:p>
          <w:p w:rsidR="00D609E0" w:rsidRPr="00F25E6C" w:rsidRDefault="00D609E0" w:rsidP="00D609E0">
            <w:pPr>
              <w:ind w:left="340"/>
              <w:jc w:val="both"/>
              <w:rPr>
                <w:rFonts w:ascii="Arial" w:hAnsi="Arial" w:cs="Arial"/>
                <w:sz w:val="22"/>
                <w:szCs w:val="22"/>
                <w:lang w:val="en-US"/>
              </w:rPr>
            </w:pPr>
            <w:r w:rsidRPr="00F25E6C">
              <w:rPr>
                <w:rFonts w:ascii="Arial" w:hAnsi="Arial" w:cs="Arial"/>
                <w:sz w:val="22"/>
                <w:szCs w:val="22"/>
                <w:lang w:val="en-US"/>
              </w:rPr>
              <w:t>D. $ 84.642.</w:t>
            </w:r>
          </w:p>
          <w:p w:rsidR="00D609E0" w:rsidRPr="00F25E6C" w:rsidRDefault="00D609E0" w:rsidP="00D609E0">
            <w:pPr>
              <w:ind w:left="340"/>
              <w:jc w:val="both"/>
              <w:rPr>
                <w:rFonts w:ascii="Arial" w:hAnsi="Arial" w:cs="Arial"/>
                <w:sz w:val="22"/>
                <w:szCs w:val="22"/>
                <w:lang w:val="en-US"/>
              </w:rPr>
            </w:pPr>
            <w:r w:rsidRPr="00F25E6C">
              <w:rPr>
                <w:rFonts w:ascii="Arial" w:hAnsi="Arial" w:cs="Arial"/>
                <w:sz w:val="22"/>
                <w:szCs w:val="22"/>
                <w:lang w:val="en-US"/>
              </w:rPr>
              <w:t>ANSWER: C</w:t>
            </w:r>
          </w:p>
          <w:p w:rsidR="00D609E0" w:rsidRPr="00F25E6C" w:rsidRDefault="00D609E0" w:rsidP="00D609E0">
            <w:pPr>
              <w:ind w:left="340"/>
              <w:jc w:val="both"/>
              <w:rPr>
                <w:rFonts w:ascii="Arial" w:hAnsi="Arial" w:cs="Arial"/>
                <w:b/>
                <w:sz w:val="22"/>
                <w:szCs w:val="22"/>
                <w:lang w:val="en-US"/>
              </w:rPr>
            </w:pPr>
          </w:p>
          <w:p w:rsidR="00D609E0" w:rsidRDefault="00D609E0" w:rsidP="00D609E0">
            <w:pPr>
              <w:ind w:left="360"/>
              <w:jc w:val="both"/>
              <w:rPr>
                <w:rFonts w:ascii="Arial" w:hAnsi="Arial" w:cs="Arial"/>
                <w:b/>
                <w:sz w:val="22"/>
                <w:szCs w:val="22"/>
              </w:rPr>
            </w:pPr>
            <w:r>
              <w:rPr>
                <w:rFonts w:ascii="Arial" w:hAnsi="Arial" w:cs="Arial"/>
                <w:b/>
                <w:sz w:val="22"/>
                <w:szCs w:val="22"/>
              </w:rPr>
              <w:t xml:space="preserve">El flujo de caja libre de la compañía ABC para el año 1 es de $ </w:t>
            </w:r>
            <w:r w:rsidRPr="00D609E0">
              <w:rPr>
                <w:rFonts w:ascii="Arial" w:hAnsi="Arial" w:cs="Arial"/>
                <w:b/>
                <w:sz w:val="22"/>
                <w:szCs w:val="22"/>
              </w:rPr>
              <w:t>60.010</w:t>
            </w:r>
            <w:r>
              <w:rPr>
                <w:rFonts w:ascii="Arial" w:hAnsi="Arial" w:cs="Arial"/>
                <w:b/>
                <w:sz w:val="22"/>
                <w:szCs w:val="22"/>
              </w:rPr>
              <w:t>, el cual se obtiene al restarle al flujo de caja bruto los incrementos de activos fijos y del KTNO.</w:t>
            </w:r>
          </w:p>
          <w:p w:rsidR="00D609E0" w:rsidRDefault="00D609E0"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7A42C0" w:rsidRPr="00F31871" w:rsidRDefault="007A42C0" w:rsidP="007A42C0">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7A42C0" w:rsidRDefault="007A42C0" w:rsidP="007A42C0">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7A42C0" w:rsidRDefault="007A42C0" w:rsidP="007A42C0">
            <w:pPr>
              <w:ind w:left="340"/>
              <w:jc w:val="both"/>
              <w:rPr>
                <w:rFonts w:ascii="Arial" w:hAnsi="Arial" w:cs="Arial"/>
                <w:sz w:val="22"/>
                <w:szCs w:val="22"/>
              </w:rPr>
            </w:pPr>
          </w:p>
          <w:tbl>
            <w:tblPr>
              <w:tblW w:w="4088" w:type="dxa"/>
              <w:tblInd w:w="472" w:type="dxa"/>
              <w:tblCellMar>
                <w:left w:w="70" w:type="dxa"/>
                <w:right w:w="70" w:type="dxa"/>
              </w:tblCellMar>
              <w:tblLook w:val="04A0" w:firstRow="1" w:lastRow="0" w:firstColumn="1" w:lastColumn="0" w:noHBand="0" w:noVBand="1"/>
            </w:tblPr>
            <w:tblGrid>
              <w:gridCol w:w="2440"/>
              <w:gridCol w:w="1648"/>
            </w:tblGrid>
            <w:tr w:rsidR="00C01BBF" w:rsidRPr="00C01BBF" w:rsidTr="00C01BBF">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BBF" w:rsidRPr="00C01BBF" w:rsidRDefault="00C01BBF" w:rsidP="00C01BBF">
                  <w:pPr>
                    <w:jc w:val="center"/>
                    <w:rPr>
                      <w:rFonts w:ascii="Arial" w:hAnsi="Arial" w:cs="Arial"/>
                      <w:b/>
                      <w:bCs/>
                      <w:color w:val="000000"/>
                      <w:sz w:val="22"/>
                      <w:szCs w:val="22"/>
                      <w:lang w:val="es-CO" w:eastAsia="es-CO"/>
                    </w:rPr>
                  </w:pPr>
                  <w:r w:rsidRPr="00C01BBF">
                    <w:rPr>
                      <w:rFonts w:ascii="Arial" w:hAnsi="Arial" w:cs="Arial"/>
                      <w:b/>
                      <w:bCs/>
                      <w:color w:val="000000"/>
                      <w:sz w:val="22"/>
                      <w:szCs w:val="22"/>
                      <w:lang w:eastAsia="es-CO"/>
                    </w:rPr>
                    <w:t>Información financiera</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C01BBF" w:rsidRPr="00C01BBF" w:rsidRDefault="00C01BBF" w:rsidP="00C01BBF">
                  <w:pPr>
                    <w:jc w:val="center"/>
                    <w:rPr>
                      <w:rFonts w:ascii="Arial" w:hAnsi="Arial" w:cs="Arial"/>
                      <w:b/>
                      <w:bCs/>
                      <w:color w:val="000000"/>
                      <w:sz w:val="22"/>
                      <w:szCs w:val="22"/>
                      <w:lang w:val="es-CO" w:eastAsia="es-CO"/>
                    </w:rPr>
                  </w:pPr>
                  <w:r w:rsidRPr="00C01BBF">
                    <w:rPr>
                      <w:rFonts w:ascii="Arial" w:hAnsi="Arial" w:cs="Arial"/>
                      <w:b/>
                      <w:bCs/>
                      <w:color w:val="000000"/>
                      <w:sz w:val="22"/>
                      <w:szCs w:val="22"/>
                      <w:lang w:val="es-CO" w:eastAsia="es-CO"/>
                    </w:rPr>
                    <w:t>Año 1</w:t>
                  </w:r>
                </w:p>
              </w:tc>
            </w:tr>
            <w:tr w:rsidR="00C01BBF" w:rsidRPr="00C01BBF" w:rsidTr="00C01BBF">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C01BBF" w:rsidRPr="00C01BBF" w:rsidRDefault="00C01BBF" w:rsidP="00C01BBF">
                  <w:pPr>
                    <w:jc w:val="both"/>
                    <w:rPr>
                      <w:rFonts w:ascii="Arial" w:hAnsi="Arial" w:cs="Arial"/>
                      <w:color w:val="000000"/>
                      <w:sz w:val="22"/>
                      <w:szCs w:val="22"/>
                      <w:lang w:val="es-CO" w:eastAsia="es-CO"/>
                    </w:rPr>
                  </w:pPr>
                  <w:r w:rsidRPr="00C01BBF">
                    <w:rPr>
                      <w:rFonts w:ascii="Arial" w:hAnsi="Arial" w:cs="Arial"/>
                      <w:color w:val="000000"/>
                      <w:sz w:val="22"/>
                      <w:szCs w:val="22"/>
                      <w:lang w:val="es-CO" w:eastAsia="es-CO"/>
                    </w:rPr>
                    <w:t>Ventas</w:t>
                  </w:r>
                </w:p>
              </w:tc>
              <w:tc>
                <w:tcPr>
                  <w:tcW w:w="1648" w:type="dxa"/>
                  <w:tcBorders>
                    <w:top w:val="nil"/>
                    <w:left w:val="nil"/>
                    <w:bottom w:val="single" w:sz="4" w:space="0" w:color="auto"/>
                    <w:right w:val="single" w:sz="4" w:space="0" w:color="auto"/>
                  </w:tcBorders>
                  <w:shd w:val="clear" w:color="000000" w:fill="FFFFFF"/>
                  <w:vAlign w:val="bottom"/>
                  <w:hideMark/>
                </w:tcPr>
                <w:p w:rsidR="00C01BBF" w:rsidRPr="00C01BBF" w:rsidRDefault="00C01BBF" w:rsidP="00C01BBF">
                  <w:pPr>
                    <w:jc w:val="right"/>
                    <w:rPr>
                      <w:rFonts w:ascii="Arial" w:hAnsi="Arial" w:cs="Arial"/>
                      <w:color w:val="000000"/>
                      <w:sz w:val="22"/>
                      <w:szCs w:val="22"/>
                      <w:lang w:val="es-CO" w:eastAsia="es-CO"/>
                    </w:rPr>
                  </w:pPr>
                  <w:r w:rsidRPr="00C01BBF">
                    <w:rPr>
                      <w:rFonts w:ascii="Arial" w:hAnsi="Arial" w:cs="Arial"/>
                      <w:color w:val="000000"/>
                      <w:sz w:val="22"/>
                      <w:szCs w:val="22"/>
                      <w:lang w:val="es-CO" w:eastAsia="es-CO"/>
                    </w:rPr>
                    <w:t xml:space="preserve"> $         77.256 </w:t>
                  </w:r>
                </w:p>
              </w:tc>
            </w:tr>
            <w:tr w:rsidR="00C01BBF" w:rsidRPr="00C01BBF" w:rsidTr="00C01BBF">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C01BBF" w:rsidRPr="00C01BBF" w:rsidRDefault="00C01BBF" w:rsidP="00C01BBF">
                  <w:pPr>
                    <w:jc w:val="both"/>
                    <w:rPr>
                      <w:rFonts w:ascii="Arial" w:hAnsi="Arial" w:cs="Arial"/>
                      <w:color w:val="000000"/>
                      <w:sz w:val="22"/>
                      <w:szCs w:val="22"/>
                      <w:lang w:val="es-CO" w:eastAsia="es-CO"/>
                    </w:rPr>
                  </w:pPr>
                  <w:r w:rsidRPr="00C01BBF">
                    <w:rPr>
                      <w:rFonts w:ascii="Arial" w:hAnsi="Arial" w:cs="Arial"/>
                      <w:color w:val="000000"/>
                      <w:sz w:val="22"/>
                      <w:szCs w:val="22"/>
                      <w:lang w:val="es-CO" w:eastAsia="es-CO"/>
                    </w:rPr>
                    <w:t>Incremento del KTNO</w:t>
                  </w:r>
                </w:p>
              </w:tc>
              <w:tc>
                <w:tcPr>
                  <w:tcW w:w="1648" w:type="dxa"/>
                  <w:tcBorders>
                    <w:top w:val="nil"/>
                    <w:left w:val="nil"/>
                    <w:bottom w:val="single" w:sz="4" w:space="0" w:color="auto"/>
                    <w:right w:val="single" w:sz="4" w:space="0" w:color="auto"/>
                  </w:tcBorders>
                  <w:shd w:val="clear" w:color="000000" w:fill="FFFFFF"/>
                  <w:vAlign w:val="bottom"/>
                  <w:hideMark/>
                </w:tcPr>
                <w:p w:rsidR="00C01BBF" w:rsidRPr="00C01BBF" w:rsidRDefault="00C01BBF" w:rsidP="00C01BBF">
                  <w:pPr>
                    <w:jc w:val="right"/>
                    <w:rPr>
                      <w:rFonts w:ascii="Arial" w:hAnsi="Arial" w:cs="Arial"/>
                      <w:color w:val="000000"/>
                      <w:sz w:val="22"/>
                      <w:szCs w:val="22"/>
                      <w:lang w:val="es-CO" w:eastAsia="es-CO"/>
                    </w:rPr>
                  </w:pPr>
                  <w:r w:rsidRPr="00C01BBF">
                    <w:rPr>
                      <w:rFonts w:ascii="Arial" w:hAnsi="Arial" w:cs="Arial"/>
                      <w:color w:val="000000"/>
                      <w:sz w:val="22"/>
                      <w:szCs w:val="22"/>
                      <w:lang w:val="es-CO" w:eastAsia="es-CO"/>
                    </w:rPr>
                    <w:t xml:space="preserve"> $           3.090 </w:t>
                  </w:r>
                </w:p>
              </w:tc>
            </w:tr>
            <w:tr w:rsidR="00C01BBF" w:rsidRPr="00C01BBF" w:rsidTr="00C01BBF">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C01BBF" w:rsidRPr="00C01BBF" w:rsidRDefault="00C01BBF" w:rsidP="00C01BBF">
                  <w:pPr>
                    <w:jc w:val="both"/>
                    <w:rPr>
                      <w:rFonts w:ascii="Arial" w:hAnsi="Arial" w:cs="Arial"/>
                      <w:color w:val="000000"/>
                      <w:sz w:val="22"/>
                      <w:szCs w:val="22"/>
                      <w:lang w:val="es-CO" w:eastAsia="es-CO"/>
                    </w:rPr>
                  </w:pPr>
                  <w:r w:rsidRPr="00C01BBF">
                    <w:rPr>
                      <w:rFonts w:ascii="Arial" w:hAnsi="Arial" w:cs="Arial"/>
                      <w:color w:val="000000"/>
                      <w:sz w:val="22"/>
                      <w:szCs w:val="22"/>
                      <w:lang w:val="es-CO" w:eastAsia="es-CO"/>
                    </w:rPr>
                    <w:t>Impuestos</w:t>
                  </w:r>
                </w:p>
              </w:tc>
              <w:tc>
                <w:tcPr>
                  <w:tcW w:w="1648" w:type="dxa"/>
                  <w:tcBorders>
                    <w:top w:val="nil"/>
                    <w:left w:val="nil"/>
                    <w:bottom w:val="single" w:sz="4" w:space="0" w:color="auto"/>
                    <w:right w:val="single" w:sz="4" w:space="0" w:color="auto"/>
                  </w:tcBorders>
                  <w:shd w:val="clear" w:color="000000" w:fill="FFFFFF"/>
                  <w:vAlign w:val="bottom"/>
                  <w:hideMark/>
                </w:tcPr>
                <w:p w:rsidR="00C01BBF" w:rsidRPr="00C01BBF" w:rsidRDefault="00C01BBF" w:rsidP="00C01BBF">
                  <w:pPr>
                    <w:jc w:val="right"/>
                    <w:rPr>
                      <w:rFonts w:ascii="Arial" w:hAnsi="Arial" w:cs="Arial"/>
                      <w:color w:val="000000"/>
                      <w:sz w:val="22"/>
                      <w:szCs w:val="22"/>
                      <w:lang w:val="es-CO" w:eastAsia="es-CO"/>
                    </w:rPr>
                  </w:pPr>
                  <w:r w:rsidRPr="00C01BBF">
                    <w:rPr>
                      <w:rFonts w:ascii="Arial" w:hAnsi="Arial" w:cs="Arial"/>
                      <w:color w:val="000000"/>
                      <w:sz w:val="22"/>
                      <w:szCs w:val="22"/>
                      <w:lang w:val="es-CO" w:eastAsia="es-CO"/>
                    </w:rPr>
                    <w:t xml:space="preserve"> $         10.816 </w:t>
                  </w:r>
                </w:p>
              </w:tc>
            </w:tr>
            <w:tr w:rsidR="00C01BBF" w:rsidRPr="00C01BBF" w:rsidTr="00C01BBF">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C01BBF" w:rsidRPr="00C01BBF" w:rsidRDefault="00C01BBF" w:rsidP="00C01BBF">
                  <w:pPr>
                    <w:jc w:val="both"/>
                    <w:rPr>
                      <w:rFonts w:ascii="Arial" w:hAnsi="Arial" w:cs="Arial"/>
                      <w:b/>
                      <w:bCs/>
                      <w:color w:val="000000"/>
                      <w:sz w:val="22"/>
                      <w:szCs w:val="22"/>
                      <w:lang w:val="es-CO" w:eastAsia="es-CO"/>
                    </w:rPr>
                  </w:pPr>
                  <w:r w:rsidRPr="00C01BBF">
                    <w:rPr>
                      <w:rFonts w:ascii="Arial" w:hAnsi="Arial" w:cs="Arial"/>
                      <w:b/>
                      <w:bCs/>
                      <w:color w:val="000000"/>
                      <w:sz w:val="22"/>
                      <w:szCs w:val="22"/>
                      <w:lang w:val="es-CO" w:eastAsia="es-CO"/>
                    </w:rPr>
                    <w:t>EBITDA</w:t>
                  </w:r>
                </w:p>
              </w:tc>
              <w:tc>
                <w:tcPr>
                  <w:tcW w:w="1648" w:type="dxa"/>
                  <w:tcBorders>
                    <w:top w:val="nil"/>
                    <w:left w:val="nil"/>
                    <w:bottom w:val="single" w:sz="4" w:space="0" w:color="auto"/>
                    <w:right w:val="single" w:sz="4" w:space="0" w:color="auto"/>
                  </w:tcBorders>
                  <w:shd w:val="clear" w:color="000000" w:fill="FFFFFF"/>
                  <w:vAlign w:val="bottom"/>
                  <w:hideMark/>
                </w:tcPr>
                <w:p w:rsidR="00C01BBF" w:rsidRPr="00C01BBF" w:rsidRDefault="00C01BBF" w:rsidP="00C01BBF">
                  <w:pPr>
                    <w:jc w:val="right"/>
                    <w:rPr>
                      <w:rFonts w:ascii="Arial" w:hAnsi="Arial" w:cs="Arial"/>
                      <w:color w:val="000000"/>
                      <w:sz w:val="22"/>
                      <w:szCs w:val="22"/>
                      <w:lang w:val="es-CO" w:eastAsia="es-CO"/>
                    </w:rPr>
                  </w:pPr>
                  <w:r w:rsidRPr="00C01BBF">
                    <w:rPr>
                      <w:rFonts w:ascii="Arial" w:hAnsi="Arial" w:cs="Arial"/>
                      <w:color w:val="000000"/>
                      <w:sz w:val="22"/>
                      <w:szCs w:val="22"/>
                      <w:lang w:val="es-CO" w:eastAsia="es-CO"/>
                    </w:rPr>
                    <w:t xml:space="preserve"> $         65.668 </w:t>
                  </w:r>
                </w:p>
              </w:tc>
            </w:tr>
          </w:tbl>
          <w:p w:rsidR="007A42C0" w:rsidRDefault="007A42C0" w:rsidP="007A42C0">
            <w:pPr>
              <w:ind w:left="340"/>
              <w:jc w:val="both"/>
              <w:rPr>
                <w:rFonts w:ascii="Arial" w:hAnsi="Arial" w:cs="Arial"/>
                <w:sz w:val="22"/>
                <w:szCs w:val="22"/>
              </w:rPr>
            </w:pPr>
          </w:p>
          <w:p w:rsidR="007A42C0" w:rsidRDefault="007A42C0" w:rsidP="007A42C0">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7A42C0" w:rsidRDefault="007A42C0" w:rsidP="007A42C0">
            <w:pPr>
              <w:ind w:left="340"/>
              <w:jc w:val="both"/>
              <w:rPr>
                <w:rFonts w:ascii="Arial" w:hAnsi="Arial" w:cs="Arial"/>
                <w:sz w:val="22"/>
                <w:szCs w:val="22"/>
              </w:rPr>
            </w:pPr>
          </w:p>
          <w:p w:rsidR="007A42C0" w:rsidRPr="00D72885" w:rsidRDefault="007A42C0" w:rsidP="007A42C0">
            <w:pPr>
              <w:ind w:left="340"/>
              <w:jc w:val="both"/>
              <w:rPr>
                <w:rFonts w:ascii="Arial" w:hAnsi="Arial" w:cs="Arial"/>
                <w:sz w:val="22"/>
                <w:szCs w:val="22"/>
              </w:rPr>
            </w:pPr>
            <w:r w:rsidRPr="00D72885">
              <w:rPr>
                <w:rFonts w:ascii="Arial" w:hAnsi="Arial" w:cs="Arial"/>
                <w:sz w:val="22"/>
                <w:szCs w:val="22"/>
              </w:rPr>
              <w:t>¿Cuál es la respuesta correcta a esta pregunta?</w:t>
            </w:r>
          </w:p>
          <w:p w:rsidR="007A42C0" w:rsidRPr="00F25E6C" w:rsidRDefault="007A42C0" w:rsidP="007A42C0">
            <w:pPr>
              <w:ind w:left="340"/>
              <w:jc w:val="both"/>
              <w:rPr>
                <w:rFonts w:ascii="Arial" w:hAnsi="Arial" w:cs="Arial"/>
                <w:sz w:val="22"/>
                <w:szCs w:val="22"/>
                <w:lang w:val="en-US"/>
              </w:rPr>
            </w:pPr>
            <w:r w:rsidRPr="00F25E6C">
              <w:rPr>
                <w:rFonts w:ascii="Arial" w:hAnsi="Arial" w:cs="Arial"/>
                <w:sz w:val="22"/>
                <w:szCs w:val="22"/>
                <w:lang w:val="en-US"/>
              </w:rPr>
              <w:t xml:space="preserve">A. </w:t>
            </w:r>
            <w:r w:rsidR="00C01BBF" w:rsidRPr="00F25E6C">
              <w:rPr>
                <w:rFonts w:ascii="Arial" w:hAnsi="Arial" w:cs="Arial"/>
                <w:sz w:val="22"/>
                <w:szCs w:val="22"/>
                <w:lang w:val="en-US"/>
              </w:rPr>
              <w:t>67 %</w:t>
            </w:r>
          </w:p>
          <w:p w:rsidR="007A42C0" w:rsidRPr="00F25E6C" w:rsidRDefault="007A42C0" w:rsidP="007A42C0">
            <w:pPr>
              <w:ind w:left="340"/>
              <w:jc w:val="both"/>
              <w:rPr>
                <w:rFonts w:ascii="Arial" w:hAnsi="Arial" w:cs="Arial"/>
                <w:sz w:val="22"/>
                <w:szCs w:val="22"/>
                <w:lang w:val="en-US"/>
              </w:rPr>
            </w:pPr>
            <w:r w:rsidRPr="00F25E6C">
              <w:rPr>
                <w:rFonts w:ascii="Arial" w:hAnsi="Arial" w:cs="Arial"/>
                <w:sz w:val="22"/>
                <w:szCs w:val="22"/>
                <w:lang w:val="en-US"/>
              </w:rPr>
              <w:t xml:space="preserve">B. </w:t>
            </w:r>
            <w:r w:rsidR="00C01BBF" w:rsidRPr="00F25E6C">
              <w:rPr>
                <w:rFonts w:ascii="Arial" w:hAnsi="Arial" w:cs="Arial"/>
                <w:sz w:val="22"/>
                <w:szCs w:val="22"/>
                <w:lang w:val="en-US"/>
              </w:rPr>
              <w:t>85 %</w:t>
            </w:r>
          </w:p>
          <w:p w:rsidR="007A42C0" w:rsidRPr="00F25E6C" w:rsidRDefault="007A42C0" w:rsidP="007A42C0">
            <w:pPr>
              <w:ind w:left="340"/>
              <w:jc w:val="both"/>
              <w:rPr>
                <w:rFonts w:ascii="Arial" w:hAnsi="Arial" w:cs="Arial"/>
                <w:sz w:val="22"/>
                <w:szCs w:val="22"/>
                <w:lang w:val="en-US"/>
              </w:rPr>
            </w:pPr>
            <w:r w:rsidRPr="00F25E6C">
              <w:rPr>
                <w:rFonts w:ascii="Arial" w:hAnsi="Arial" w:cs="Arial"/>
                <w:sz w:val="22"/>
                <w:szCs w:val="22"/>
                <w:lang w:val="en-US"/>
              </w:rPr>
              <w:t xml:space="preserve">C. </w:t>
            </w:r>
            <w:r w:rsidR="00C01BBF" w:rsidRPr="00F25E6C">
              <w:rPr>
                <w:rFonts w:ascii="Arial" w:hAnsi="Arial" w:cs="Arial"/>
                <w:sz w:val="22"/>
                <w:szCs w:val="22"/>
                <w:lang w:val="en-US"/>
              </w:rPr>
              <w:t>71 %</w:t>
            </w:r>
          </w:p>
          <w:p w:rsidR="007A42C0" w:rsidRPr="00F25E6C" w:rsidRDefault="007A42C0" w:rsidP="007A42C0">
            <w:pPr>
              <w:ind w:left="340"/>
              <w:jc w:val="both"/>
              <w:rPr>
                <w:rFonts w:ascii="Arial" w:hAnsi="Arial" w:cs="Arial"/>
                <w:sz w:val="22"/>
                <w:szCs w:val="22"/>
                <w:lang w:val="en-US"/>
              </w:rPr>
            </w:pPr>
            <w:r w:rsidRPr="00F25E6C">
              <w:rPr>
                <w:rFonts w:ascii="Arial" w:hAnsi="Arial" w:cs="Arial"/>
                <w:sz w:val="22"/>
                <w:szCs w:val="22"/>
                <w:lang w:val="en-US"/>
              </w:rPr>
              <w:t xml:space="preserve">D. </w:t>
            </w:r>
            <w:r w:rsidR="00C01BBF" w:rsidRPr="00F25E6C">
              <w:rPr>
                <w:rFonts w:ascii="Arial" w:hAnsi="Arial" w:cs="Arial"/>
                <w:sz w:val="22"/>
                <w:szCs w:val="22"/>
                <w:lang w:val="en-US"/>
              </w:rPr>
              <w:t>149 %</w:t>
            </w:r>
          </w:p>
          <w:p w:rsidR="007A42C0" w:rsidRPr="00F25E6C" w:rsidRDefault="007A42C0" w:rsidP="007A42C0">
            <w:pPr>
              <w:ind w:left="340"/>
              <w:jc w:val="both"/>
              <w:rPr>
                <w:rFonts w:ascii="Arial" w:hAnsi="Arial" w:cs="Arial"/>
                <w:sz w:val="22"/>
                <w:szCs w:val="22"/>
                <w:lang w:val="en-US"/>
              </w:rPr>
            </w:pPr>
            <w:r w:rsidRPr="00F25E6C">
              <w:rPr>
                <w:rFonts w:ascii="Arial" w:hAnsi="Arial" w:cs="Arial"/>
                <w:sz w:val="22"/>
                <w:szCs w:val="22"/>
                <w:lang w:val="en-US"/>
              </w:rPr>
              <w:t xml:space="preserve">ANSWER: </w:t>
            </w:r>
            <w:r w:rsidR="00C01BBF" w:rsidRPr="00F25E6C">
              <w:rPr>
                <w:rFonts w:ascii="Arial" w:hAnsi="Arial" w:cs="Arial"/>
                <w:sz w:val="22"/>
                <w:szCs w:val="22"/>
                <w:lang w:val="en-US"/>
              </w:rPr>
              <w:t>A</w:t>
            </w:r>
          </w:p>
          <w:p w:rsidR="007A42C0" w:rsidRPr="00F25E6C" w:rsidRDefault="007A42C0" w:rsidP="007A42C0">
            <w:pPr>
              <w:ind w:left="340"/>
              <w:jc w:val="both"/>
              <w:rPr>
                <w:rFonts w:ascii="Arial" w:hAnsi="Arial" w:cs="Arial"/>
                <w:b/>
                <w:sz w:val="22"/>
                <w:szCs w:val="22"/>
                <w:lang w:val="en-US"/>
              </w:rPr>
            </w:pPr>
          </w:p>
          <w:p w:rsidR="007A42C0" w:rsidRPr="00030D94" w:rsidRDefault="007A42C0" w:rsidP="007A42C0">
            <w:pPr>
              <w:ind w:left="360"/>
              <w:jc w:val="both"/>
              <w:rPr>
                <w:rFonts w:ascii="Arial" w:hAnsi="Arial" w:cs="Arial"/>
                <w:b/>
                <w:sz w:val="22"/>
                <w:szCs w:val="22"/>
              </w:rPr>
            </w:pPr>
            <w:r w:rsidRPr="00030D94">
              <w:rPr>
                <w:rFonts w:ascii="Arial" w:hAnsi="Arial" w:cs="Arial"/>
                <w:b/>
                <w:sz w:val="22"/>
                <w:szCs w:val="22"/>
              </w:rPr>
              <w:t>El inductor eficiencia operacional total de la compañía ABC para el año 1 es del</w:t>
            </w:r>
            <w:r w:rsidR="00C01BBF" w:rsidRPr="00030D94">
              <w:rPr>
                <w:rFonts w:ascii="Arial" w:hAnsi="Arial" w:cs="Arial"/>
                <w:b/>
                <w:sz w:val="22"/>
                <w:szCs w:val="22"/>
              </w:rPr>
              <w:t xml:space="preserve"> 6</w:t>
            </w:r>
            <w:r w:rsidR="005056F4">
              <w:rPr>
                <w:rFonts w:ascii="Arial" w:hAnsi="Arial" w:cs="Arial"/>
                <w:b/>
                <w:sz w:val="22"/>
                <w:szCs w:val="22"/>
              </w:rPr>
              <w:t>7</w:t>
            </w:r>
            <w:r w:rsidR="00C01BBF" w:rsidRPr="00030D94">
              <w:rPr>
                <w:rFonts w:ascii="Arial" w:hAnsi="Arial" w:cs="Arial"/>
                <w:b/>
                <w:sz w:val="22"/>
                <w:szCs w:val="22"/>
              </w:rPr>
              <w:t xml:space="preserve"> %</w:t>
            </w:r>
            <w:r w:rsidRPr="00030D94">
              <w:rPr>
                <w:rFonts w:ascii="Arial" w:hAnsi="Arial" w:cs="Arial"/>
                <w:b/>
                <w:sz w:val="22"/>
                <w:szCs w:val="22"/>
              </w:rPr>
              <w:t>, el cual se obtiene de dividir el EGO entre las ventas de un periodo.</w:t>
            </w:r>
          </w:p>
          <w:p w:rsidR="008E64C3" w:rsidRPr="00030D94" w:rsidRDefault="008E64C3" w:rsidP="00606537">
            <w:pPr>
              <w:ind w:left="360"/>
              <w:jc w:val="both"/>
              <w:rPr>
                <w:rFonts w:ascii="Arial" w:hAnsi="Arial" w:cs="Arial"/>
                <w:b/>
                <w:sz w:val="22"/>
                <w:szCs w:val="22"/>
              </w:rPr>
            </w:pPr>
          </w:p>
          <w:p w:rsidR="008E64C3" w:rsidRPr="00030D94"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9826C7" w:rsidRPr="00F31871" w:rsidRDefault="009826C7" w:rsidP="009826C7">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9826C7" w:rsidRDefault="009826C7" w:rsidP="009826C7">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9826C7" w:rsidRDefault="009826C7" w:rsidP="009826C7">
            <w:pPr>
              <w:ind w:left="340"/>
              <w:jc w:val="both"/>
              <w:rPr>
                <w:rFonts w:ascii="Arial" w:hAnsi="Arial" w:cs="Arial"/>
                <w:sz w:val="22"/>
                <w:szCs w:val="22"/>
              </w:rPr>
            </w:pPr>
          </w:p>
          <w:tbl>
            <w:tblPr>
              <w:tblW w:w="4148" w:type="dxa"/>
              <w:tblInd w:w="412" w:type="dxa"/>
              <w:tblCellMar>
                <w:left w:w="70" w:type="dxa"/>
                <w:right w:w="70" w:type="dxa"/>
              </w:tblCellMar>
              <w:tblLook w:val="04A0" w:firstRow="1" w:lastRow="0" w:firstColumn="1" w:lastColumn="0" w:noHBand="0" w:noVBand="1"/>
            </w:tblPr>
            <w:tblGrid>
              <w:gridCol w:w="2440"/>
              <w:gridCol w:w="1708"/>
            </w:tblGrid>
            <w:tr w:rsidR="009826C7" w:rsidRPr="009826C7" w:rsidTr="009826C7">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6C7" w:rsidRPr="009826C7" w:rsidRDefault="009826C7" w:rsidP="009826C7">
                  <w:pPr>
                    <w:jc w:val="center"/>
                    <w:rPr>
                      <w:rFonts w:ascii="Arial" w:hAnsi="Arial" w:cs="Arial"/>
                      <w:b/>
                      <w:bCs/>
                      <w:color w:val="000000"/>
                      <w:sz w:val="22"/>
                      <w:szCs w:val="22"/>
                      <w:lang w:val="es-CO" w:eastAsia="es-CO"/>
                    </w:rPr>
                  </w:pPr>
                  <w:r w:rsidRPr="009826C7">
                    <w:rPr>
                      <w:rFonts w:ascii="Arial" w:hAnsi="Arial" w:cs="Arial"/>
                      <w:b/>
                      <w:bCs/>
                      <w:color w:val="000000"/>
                      <w:sz w:val="22"/>
                      <w:szCs w:val="22"/>
                      <w:lang w:eastAsia="es-CO"/>
                    </w:rPr>
                    <w:t>Información financiera</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9826C7" w:rsidRPr="009826C7" w:rsidRDefault="009826C7" w:rsidP="009826C7">
                  <w:pPr>
                    <w:jc w:val="center"/>
                    <w:rPr>
                      <w:rFonts w:ascii="Arial" w:hAnsi="Arial" w:cs="Arial"/>
                      <w:b/>
                      <w:bCs/>
                      <w:color w:val="000000"/>
                      <w:sz w:val="22"/>
                      <w:szCs w:val="22"/>
                      <w:lang w:val="es-CO" w:eastAsia="es-CO"/>
                    </w:rPr>
                  </w:pPr>
                  <w:r w:rsidRPr="009826C7">
                    <w:rPr>
                      <w:rFonts w:ascii="Arial" w:hAnsi="Arial" w:cs="Arial"/>
                      <w:b/>
                      <w:bCs/>
                      <w:color w:val="000000"/>
                      <w:sz w:val="22"/>
                      <w:szCs w:val="22"/>
                      <w:lang w:val="es-CO" w:eastAsia="es-CO"/>
                    </w:rPr>
                    <w:t>Año 1</w:t>
                  </w:r>
                </w:p>
              </w:tc>
            </w:tr>
            <w:tr w:rsidR="009826C7" w:rsidRPr="009826C7" w:rsidTr="009826C7">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9826C7" w:rsidRPr="009826C7" w:rsidRDefault="009826C7" w:rsidP="009826C7">
                  <w:pPr>
                    <w:jc w:val="both"/>
                    <w:rPr>
                      <w:rFonts w:ascii="Arial" w:hAnsi="Arial" w:cs="Arial"/>
                      <w:color w:val="000000"/>
                      <w:sz w:val="22"/>
                      <w:szCs w:val="22"/>
                      <w:lang w:val="es-CO" w:eastAsia="es-CO"/>
                    </w:rPr>
                  </w:pPr>
                  <w:r w:rsidRPr="009826C7">
                    <w:rPr>
                      <w:rFonts w:ascii="Arial" w:hAnsi="Arial" w:cs="Arial"/>
                      <w:color w:val="000000"/>
                      <w:sz w:val="22"/>
                      <w:szCs w:val="22"/>
                      <w:lang w:val="es-CO" w:eastAsia="es-CO"/>
                    </w:rPr>
                    <w:t>Ventas</w:t>
                  </w:r>
                </w:p>
              </w:tc>
              <w:tc>
                <w:tcPr>
                  <w:tcW w:w="1708" w:type="dxa"/>
                  <w:tcBorders>
                    <w:top w:val="nil"/>
                    <w:left w:val="nil"/>
                    <w:bottom w:val="single" w:sz="4" w:space="0" w:color="auto"/>
                    <w:right w:val="single" w:sz="4" w:space="0" w:color="auto"/>
                  </w:tcBorders>
                  <w:shd w:val="clear" w:color="000000" w:fill="FFFFFF"/>
                  <w:vAlign w:val="bottom"/>
                  <w:hideMark/>
                </w:tcPr>
                <w:p w:rsidR="009826C7" w:rsidRPr="009826C7" w:rsidRDefault="009826C7" w:rsidP="009826C7">
                  <w:pPr>
                    <w:jc w:val="right"/>
                    <w:rPr>
                      <w:rFonts w:ascii="Arial" w:hAnsi="Arial" w:cs="Arial"/>
                      <w:color w:val="000000"/>
                      <w:sz w:val="22"/>
                      <w:szCs w:val="22"/>
                      <w:lang w:val="es-CO" w:eastAsia="es-CO"/>
                    </w:rPr>
                  </w:pPr>
                  <w:r w:rsidRPr="009826C7">
                    <w:rPr>
                      <w:rFonts w:ascii="Arial" w:hAnsi="Arial" w:cs="Arial"/>
                      <w:color w:val="000000"/>
                      <w:sz w:val="22"/>
                      <w:szCs w:val="22"/>
                      <w:lang w:val="es-CO" w:eastAsia="es-CO"/>
                    </w:rPr>
                    <w:t xml:space="preserve"> $         66.250 </w:t>
                  </w:r>
                </w:p>
              </w:tc>
            </w:tr>
            <w:tr w:rsidR="009826C7" w:rsidRPr="009826C7" w:rsidTr="009826C7">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9826C7" w:rsidRPr="009826C7" w:rsidRDefault="009826C7" w:rsidP="009826C7">
                  <w:pPr>
                    <w:jc w:val="both"/>
                    <w:rPr>
                      <w:rFonts w:ascii="Arial" w:hAnsi="Arial" w:cs="Arial"/>
                      <w:color w:val="000000"/>
                      <w:sz w:val="22"/>
                      <w:szCs w:val="22"/>
                      <w:lang w:val="es-CO" w:eastAsia="es-CO"/>
                    </w:rPr>
                  </w:pPr>
                  <w:r w:rsidRPr="009826C7">
                    <w:rPr>
                      <w:rFonts w:ascii="Arial" w:hAnsi="Arial" w:cs="Arial"/>
                      <w:color w:val="000000"/>
                      <w:sz w:val="22"/>
                      <w:szCs w:val="22"/>
                      <w:lang w:val="es-CO" w:eastAsia="es-CO"/>
                    </w:rPr>
                    <w:t>Incremento del KTNO</w:t>
                  </w:r>
                </w:p>
              </w:tc>
              <w:tc>
                <w:tcPr>
                  <w:tcW w:w="1708" w:type="dxa"/>
                  <w:tcBorders>
                    <w:top w:val="nil"/>
                    <w:left w:val="nil"/>
                    <w:bottom w:val="single" w:sz="4" w:space="0" w:color="auto"/>
                    <w:right w:val="single" w:sz="4" w:space="0" w:color="auto"/>
                  </w:tcBorders>
                  <w:shd w:val="clear" w:color="000000" w:fill="FFFFFF"/>
                  <w:vAlign w:val="bottom"/>
                  <w:hideMark/>
                </w:tcPr>
                <w:p w:rsidR="009826C7" w:rsidRPr="009826C7" w:rsidRDefault="009826C7" w:rsidP="009826C7">
                  <w:pPr>
                    <w:jc w:val="right"/>
                    <w:rPr>
                      <w:rFonts w:ascii="Arial" w:hAnsi="Arial" w:cs="Arial"/>
                      <w:color w:val="000000"/>
                      <w:sz w:val="22"/>
                      <w:szCs w:val="22"/>
                      <w:lang w:val="es-CO" w:eastAsia="es-CO"/>
                    </w:rPr>
                  </w:pPr>
                  <w:r w:rsidRPr="009826C7">
                    <w:rPr>
                      <w:rFonts w:ascii="Arial" w:hAnsi="Arial" w:cs="Arial"/>
                      <w:color w:val="000000"/>
                      <w:sz w:val="22"/>
                      <w:szCs w:val="22"/>
                      <w:lang w:val="es-CO" w:eastAsia="es-CO"/>
                    </w:rPr>
                    <w:t xml:space="preserve"> $           2.650 </w:t>
                  </w:r>
                </w:p>
              </w:tc>
            </w:tr>
            <w:tr w:rsidR="009826C7" w:rsidRPr="009826C7" w:rsidTr="009826C7">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9826C7" w:rsidRPr="009826C7" w:rsidRDefault="009826C7" w:rsidP="009826C7">
                  <w:pPr>
                    <w:jc w:val="both"/>
                    <w:rPr>
                      <w:rFonts w:ascii="Arial" w:hAnsi="Arial" w:cs="Arial"/>
                      <w:color w:val="000000"/>
                      <w:sz w:val="22"/>
                      <w:szCs w:val="22"/>
                      <w:lang w:val="es-CO" w:eastAsia="es-CO"/>
                    </w:rPr>
                  </w:pPr>
                  <w:r w:rsidRPr="009826C7">
                    <w:rPr>
                      <w:rFonts w:ascii="Arial" w:hAnsi="Arial" w:cs="Arial"/>
                      <w:color w:val="000000"/>
                      <w:sz w:val="22"/>
                      <w:szCs w:val="22"/>
                      <w:lang w:val="es-CO" w:eastAsia="es-CO"/>
                    </w:rPr>
                    <w:t>Impuestos</w:t>
                  </w:r>
                </w:p>
              </w:tc>
              <w:tc>
                <w:tcPr>
                  <w:tcW w:w="1708" w:type="dxa"/>
                  <w:tcBorders>
                    <w:top w:val="nil"/>
                    <w:left w:val="nil"/>
                    <w:bottom w:val="single" w:sz="4" w:space="0" w:color="auto"/>
                    <w:right w:val="single" w:sz="4" w:space="0" w:color="auto"/>
                  </w:tcBorders>
                  <w:shd w:val="clear" w:color="000000" w:fill="FFFFFF"/>
                  <w:vAlign w:val="bottom"/>
                  <w:hideMark/>
                </w:tcPr>
                <w:p w:rsidR="009826C7" w:rsidRPr="009826C7" w:rsidRDefault="009826C7" w:rsidP="009826C7">
                  <w:pPr>
                    <w:jc w:val="right"/>
                    <w:rPr>
                      <w:rFonts w:ascii="Arial" w:hAnsi="Arial" w:cs="Arial"/>
                      <w:color w:val="000000"/>
                      <w:sz w:val="22"/>
                      <w:szCs w:val="22"/>
                      <w:lang w:val="es-CO" w:eastAsia="es-CO"/>
                    </w:rPr>
                  </w:pPr>
                  <w:r w:rsidRPr="009826C7">
                    <w:rPr>
                      <w:rFonts w:ascii="Arial" w:hAnsi="Arial" w:cs="Arial"/>
                      <w:color w:val="000000"/>
                      <w:sz w:val="22"/>
                      <w:szCs w:val="22"/>
                      <w:lang w:val="es-CO" w:eastAsia="es-CO"/>
                    </w:rPr>
                    <w:t xml:space="preserve"> $           9.275 </w:t>
                  </w:r>
                </w:p>
              </w:tc>
            </w:tr>
            <w:tr w:rsidR="009826C7" w:rsidRPr="009826C7" w:rsidTr="009826C7">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9826C7" w:rsidRPr="009826C7" w:rsidRDefault="009826C7" w:rsidP="009826C7">
                  <w:pPr>
                    <w:jc w:val="both"/>
                    <w:rPr>
                      <w:rFonts w:ascii="Arial" w:hAnsi="Arial" w:cs="Arial"/>
                      <w:b/>
                      <w:bCs/>
                      <w:color w:val="000000"/>
                      <w:sz w:val="22"/>
                      <w:szCs w:val="22"/>
                      <w:lang w:val="es-CO" w:eastAsia="es-CO"/>
                    </w:rPr>
                  </w:pPr>
                  <w:r w:rsidRPr="009826C7">
                    <w:rPr>
                      <w:rFonts w:ascii="Arial" w:hAnsi="Arial" w:cs="Arial"/>
                      <w:b/>
                      <w:bCs/>
                      <w:color w:val="000000"/>
                      <w:sz w:val="22"/>
                      <w:szCs w:val="22"/>
                      <w:lang w:val="es-CO" w:eastAsia="es-CO"/>
                    </w:rPr>
                    <w:t>EBITDA</w:t>
                  </w:r>
                </w:p>
              </w:tc>
              <w:tc>
                <w:tcPr>
                  <w:tcW w:w="1708" w:type="dxa"/>
                  <w:tcBorders>
                    <w:top w:val="nil"/>
                    <w:left w:val="nil"/>
                    <w:bottom w:val="single" w:sz="4" w:space="0" w:color="auto"/>
                    <w:right w:val="single" w:sz="4" w:space="0" w:color="auto"/>
                  </w:tcBorders>
                  <w:shd w:val="clear" w:color="000000" w:fill="FFFFFF"/>
                  <w:vAlign w:val="bottom"/>
                  <w:hideMark/>
                </w:tcPr>
                <w:p w:rsidR="009826C7" w:rsidRPr="009826C7" w:rsidRDefault="009826C7" w:rsidP="009826C7">
                  <w:pPr>
                    <w:jc w:val="right"/>
                    <w:rPr>
                      <w:rFonts w:ascii="Arial" w:hAnsi="Arial" w:cs="Arial"/>
                      <w:color w:val="000000"/>
                      <w:sz w:val="22"/>
                      <w:szCs w:val="22"/>
                      <w:lang w:val="es-CO" w:eastAsia="es-CO"/>
                    </w:rPr>
                  </w:pPr>
                  <w:r w:rsidRPr="009826C7">
                    <w:rPr>
                      <w:rFonts w:ascii="Arial" w:hAnsi="Arial" w:cs="Arial"/>
                      <w:color w:val="000000"/>
                      <w:sz w:val="22"/>
                      <w:szCs w:val="22"/>
                      <w:lang w:val="es-CO" w:eastAsia="es-CO"/>
                    </w:rPr>
                    <w:t xml:space="preserve"> $         53.000 </w:t>
                  </w:r>
                </w:p>
              </w:tc>
            </w:tr>
          </w:tbl>
          <w:p w:rsidR="009826C7" w:rsidRDefault="009826C7" w:rsidP="009826C7">
            <w:pPr>
              <w:ind w:left="340"/>
              <w:jc w:val="both"/>
              <w:rPr>
                <w:rFonts w:ascii="Arial" w:hAnsi="Arial" w:cs="Arial"/>
                <w:sz w:val="22"/>
                <w:szCs w:val="22"/>
              </w:rPr>
            </w:pPr>
          </w:p>
          <w:p w:rsidR="009826C7" w:rsidRDefault="009826C7" w:rsidP="009826C7">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9826C7" w:rsidRDefault="009826C7" w:rsidP="009826C7">
            <w:pPr>
              <w:ind w:left="340"/>
              <w:jc w:val="both"/>
              <w:rPr>
                <w:rFonts w:ascii="Arial" w:hAnsi="Arial" w:cs="Arial"/>
                <w:sz w:val="22"/>
                <w:szCs w:val="22"/>
              </w:rPr>
            </w:pPr>
          </w:p>
          <w:p w:rsidR="009826C7" w:rsidRPr="00D72885" w:rsidRDefault="009826C7" w:rsidP="009826C7">
            <w:pPr>
              <w:ind w:left="340"/>
              <w:jc w:val="both"/>
              <w:rPr>
                <w:rFonts w:ascii="Arial" w:hAnsi="Arial" w:cs="Arial"/>
                <w:sz w:val="22"/>
                <w:szCs w:val="22"/>
              </w:rPr>
            </w:pPr>
            <w:r w:rsidRPr="00D72885">
              <w:rPr>
                <w:rFonts w:ascii="Arial" w:hAnsi="Arial" w:cs="Arial"/>
                <w:sz w:val="22"/>
                <w:szCs w:val="22"/>
              </w:rPr>
              <w:t>¿Cuál es la respuesta correcta a esta pregunta?</w:t>
            </w:r>
          </w:p>
          <w:p w:rsidR="009826C7" w:rsidRPr="00F25E6C" w:rsidRDefault="009826C7" w:rsidP="009826C7">
            <w:pPr>
              <w:ind w:left="340"/>
              <w:jc w:val="both"/>
              <w:rPr>
                <w:rFonts w:ascii="Arial" w:hAnsi="Arial" w:cs="Arial"/>
                <w:sz w:val="22"/>
                <w:szCs w:val="22"/>
                <w:lang w:val="en-US"/>
              </w:rPr>
            </w:pPr>
            <w:r w:rsidRPr="00F25E6C">
              <w:rPr>
                <w:rFonts w:ascii="Arial" w:hAnsi="Arial" w:cs="Arial"/>
                <w:sz w:val="22"/>
                <w:szCs w:val="22"/>
                <w:lang w:val="en-US"/>
              </w:rPr>
              <w:t>A. 62 %</w:t>
            </w:r>
          </w:p>
          <w:p w:rsidR="009826C7" w:rsidRPr="00F25E6C" w:rsidRDefault="009826C7" w:rsidP="009826C7">
            <w:pPr>
              <w:ind w:left="340"/>
              <w:jc w:val="both"/>
              <w:rPr>
                <w:rFonts w:ascii="Arial" w:hAnsi="Arial" w:cs="Arial"/>
                <w:sz w:val="22"/>
                <w:szCs w:val="22"/>
                <w:lang w:val="en-US"/>
              </w:rPr>
            </w:pPr>
            <w:r w:rsidRPr="00F25E6C">
              <w:rPr>
                <w:rFonts w:ascii="Arial" w:hAnsi="Arial" w:cs="Arial"/>
                <w:sz w:val="22"/>
                <w:szCs w:val="22"/>
                <w:lang w:val="en-US"/>
              </w:rPr>
              <w:t>B. 80 %</w:t>
            </w:r>
          </w:p>
          <w:p w:rsidR="009826C7" w:rsidRPr="00F25E6C" w:rsidRDefault="009826C7" w:rsidP="009826C7">
            <w:pPr>
              <w:ind w:left="340"/>
              <w:jc w:val="both"/>
              <w:rPr>
                <w:rFonts w:ascii="Arial" w:hAnsi="Arial" w:cs="Arial"/>
                <w:sz w:val="22"/>
                <w:szCs w:val="22"/>
                <w:lang w:val="en-US"/>
              </w:rPr>
            </w:pPr>
            <w:r w:rsidRPr="00F25E6C">
              <w:rPr>
                <w:rFonts w:ascii="Arial" w:hAnsi="Arial" w:cs="Arial"/>
                <w:sz w:val="22"/>
                <w:szCs w:val="22"/>
                <w:lang w:val="en-US"/>
              </w:rPr>
              <w:t>C. 66 %</w:t>
            </w:r>
          </w:p>
          <w:p w:rsidR="009826C7" w:rsidRPr="00F25E6C" w:rsidRDefault="009826C7" w:rsidP="009826C7">
            <w:pPr>
              <w:ind w:left="340"/>
              <w:jc w:val="both"/>
              <w:rPr>
                <w:rFonts w:ascii="Arial" w:hAnsi="Arial" w:cs="Arial"/>
                <w:sz w:val="22"/>
                <w:szCs w:val="22"/>
                <w:lang w:val="en-US"/>
              </w:rPr>
            </w:pPr>
            <w:r w:rsidRPr="00F25E6C">
              <w:rPr>
                <w:rFonts w:ascii="Arial" w:hAnsi="Arial" w:cs="Arial"/>
                <w:sz w:val="22"/>
                <w:szCs w:val="22"/>
                <w:lang w:val="en-US"/>
              </w:rPr>
              <w:t>D. 161 %</w:t>
            </w:r>
          </w:p>
          <w:p w:rsidR="009826C7" w:rsidRPr="00F25E6C" w:rsidRDefault="009826C7" w:rsidP="009826C7">
            <w:pPr>
              <w:ind w:left="340"/>
              <w:jc w:val="both"/>
              <w:rPr>
                <w:rFonts w:ascii="Arial" w:hAnsi="Arial" w:cs="Arial"/>
                <w:sz w:val="22"/>
                <w:szCs w:val="22"/>
                <w:lang w:val="en-US"/>
              </w:rPr>
            </w:pPr>
            <w:r w:rsidRPr="00F25E6C">
              <w:rPr>
                <w:rFonts w:ascii="Arial" w:hAnsi="Arial" w:cs="Arial"/>
                <w:sz w:val="22"/>
                <w:szCs w:val="22"/>
                <w:lang w:val="en-US"/>
              </w:rPr>
              <w:t>ANSWER: A</w:t>
            </w:r>
          </w:p>
          <w:p w:rsidR="009826C7" w:rsidRPr="00F25E6C" w:rsidRDefault="009826C7" w:rsidP="009826C7">
            <w:pPr>
              <w:ind w:left="340"/>
              <w:jc w:val="both"/>
              <w:rPr>
                <w:rFonts w:ascii="Arial" w:hAnsi="Arial" w:cs="Arial"/>
                <w:b/>
                <w:sz w:val="22"/>
                <w:szCs w:val="22"/>
                <w:lang w:val="en-US"/>
              </w:rPr>
            </w:pPr>
          </w:p>
          <w:p w:rsidR="009826C7" w:rsidRPr="00030D94" w:rsidRDefault="009826C7" w:rsidP="009826C7">
            <w:pPr>
              <w:ind w:left="360"/>
              <w:jc w:val="both"/>
              <w:rPr>
                <w:rFonts w:ascii="Arial" w:hAnsi="Arial" w:cs="Arial"/>
                <w:b/>
                <w:sz w:val="22"/>
                <w:szCs w:val="22"/>
              </w:rPr>
            </w:pPr>
            <w:r w:rsidRPr="00030D94">
              <w:rPr>
                <w:rFonts w:ascii="Arial" w:hAnsi="Arial" w:cs="Arial"/>
                <w:b/>
                <w:sz w:val="22"/>
                <w:szCs w:val="22"/>
              </w:rPr>
              <w:t>El inductor eficiencia operacional total de la compañía ABC para el año 1 es del 6</w:t>
            </w:r>
            <w:r>
              <w:rPr>
                <w:rFonts w:ascii="Arial" w:hAnsi="Arial" w:cs="Arial"/>
                <w:b/>
                <w:sz w:val="22"/>
                <w:szCs w:val="22"/>
              </w:rPr>
              <w:t>2</w:t>
            </w:r>
            <w:r w:rsidRPr="00030D94">
              <w:rPr>
                <w:rFonts w:ascii="Arial" w:hAnsi="Arial" w:cs="Arial"/>
                <w:b/>
                <w:sz w:val="22"/>
                <w:szCs w:val="22"/>
              </w:rPr>
              <w:t xml:space="preserve"> %, el cual se obtiene de dividir el EGO entre las ventas de un periodo.</w:t>
            </w:r>
          </w:p>
          <w:p w:rsidR="009826C7" w:rsidRPr="00030D94" w:rsidRDefault="009826C7" w:rsidP="009826C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772A5" w:rsidRPr="00F31871" w:rsidRDefault="008772A5" w:rsidP="008772A5">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8772A5" w:rsidRDefault="008772A5" w:rsidP="008772A5">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8772A5" w:rsidRDefault="008772A5" w:rsidP="008772A5">
            <w:pPr>
              <w:ind w:left="340"/>
              <w:jc w:val="both"/>
              <w:rPr>
                <w:rFonts w:ascii="Arial" w:hAnsi="Arial" w:cs="Arial"/>
                <w:sz w:val="22"/>
                <w:szCs w:val="22"/>
              </w:rPr>
            </w:pPr>
          </w:p>
          <w:tbl>
            <w:tblPr>
              <w:tblW w:w="4133" w:type="dxa"/>
              <w:tblInd w:w="427" w:type="dxa"/>
              <w:tblCellMar>
                <w:left w:w="70" w:type="dxa"/>
                <w:right w:w="70" w:type="dxa"/>
              </w:tblCellMar>
              <w:tblLook w:val="04A0" w:firstRow="1" w:lastRow="0" w:firstColumn="1" w:lastColumn="0" w:noHBand="0" w:noVBand="1"/>
            </w:tblPr>
            <w:tblGrid>
              <w:gridCol w:w="2440"/>
              <w:gridCol w:w="1693"/>
            </w:tblGrid>
            <w:tr w:rsidR="008772A5" w:rsidRPr="008772A5" w:rsidTr="008772A5">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2A5" w:rsidRPr="008772A5" w:rsidRDefault="008772A5" w:rsidP="008772A5">
                  <w:pPr>
                    <w:jc w:val="center"/>
                    <w:rPr>
                      <w:rFonts w:ascii="Arial" w:hAnsi="Arial" w:cs="Arial"/>
                      <w:b/>
                      <w:bCs/>
                      <w:color w:val="000000"/>
                      <w:sz w:val="22"/>
                      <w:szCs w:val="22"/>
                      <w:lang w:val="es-CO" w:eastAsia="es-CO"/>
                    </w:rPr>
                  </w:pPr>
                  <w:r w:rsidRPr="008772A5">
                    <w:rPr>
                      <w:rFonts w:ascii="Arial" w:hAnsi="Arial" w:cs="Arial"/>
                      <w:b/>
                      <w:bCs/>
                      <w:color w:val="000000"/>
                      <w:sz w:val="22"/>
                      <w:szCs w:val="22"/>
                      <w:lang w:eastAsia="es-CO"/>
                    </w:rPr>
                    <w:t>Información financiera</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8772A5" w:rsidRPr="008772A5" w:rsidRDefault="008772A5" w:rsidP="008772A5">
                  <w:pPr>
                    <w:jc w:val="center"/>
                    <w:rPr>
                      <w:rFonts w:ascii="Arial" w:hAnsi="Arial" w:cs="Arial"/>
                      <w:b/>
                      <w:bCs/>
                      <w:color w:val="000000"/>
                      <w:sz w:val="22"/>
                      <w:szCs w:val="22"/>
                      <w:lang w:val="es-CO" w:eastAsia="es-CO"/>
                    </w:rPr>
                  </w:pPr>
                  <w:r w:rsidRPr="008772A5">
                    <w:rPr>
                      <w:rFonts w:ascii="Arial" w:hAnsi="Arial" w:cs="Arial"/>
                      <w:b/>
                      <w:bCs/>
                      <w:color w:val="000000"/>
                      <w:sz w:val="22"/>
                      <w:szCs w:val="22"/>
                      <w:lang w:val="es-CO" w:eastAsia="es-CO"/>
                    </w:rPr>
                    <w:t>Año 1</w:t>
                  </w:r>
                </w:p>
              </w:tc>
            </w:tr>
            <w:tr w:rsidR="008772A5" w:rsidRPr="008772A5" w:rsidTr="008772A5">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8772A5" w:rsidRPr="008772A5" w:rsidRDefault="008772A5" w:rsidP="008772A5">
                  <w:pPr>
                    <w:jc w:val="both"/>
                    <w:rPr>
                      <w:rFonts w:ascii="Arial" w:hAnsi="Arial" w:cs="Arial"/>
                      <w:color w:val="000000"/>
                      <w:sz w:val="22"/>
                      <w:szCs w:val="22"/>
                      <w:lang w:val="es-CO" w:eastAsia="es-CO"/>
                    </w:rPr>
                  </w:pPr>
                  <w:r w:rsidRPr="008772A5">
                    <w:rPr>
                      <w:rFonts w:ascii="Arial" w:hAnsi="Arial" w:cs="Arial"/>
                      <w:color w:val="000000"/>
                      <w:sz w:val="22"/>
                      <w:szCs w:val="22"/>
                      <w:lang w:val="es-CO" w:eastAsia="es-CO"/>
                    </w:rPr>
                    <w:t>Ventas</w:t>
                  </w:r>
                </w:p>
              </w:tc>
              <w:tc>
                <w:tcPr>
                  <w:tcW w:w="1693" w:type="dxa"/>
                  <w:tcBorders>
                    <w:top w:val="nil"/>
                    <w:left w:val="nil"/>
                    <w:bottom w:val="single" w:sz="4" w:space="0" w:color="auto"/>
                    <w:right w:val="single" w:sz="4" w:space="0" w:color="auto"/>
                  </w:tcBorders>
                  <w:shd w:val="clear" w:color="000000" w:fill="FFFFFF"/>
                  <w:vAlign w:val="bottom"/>
                  <w:hideMark/>
                </w:tcPr>
                <w:p w:rsidR="008772A5" w:rsidRPr="008772A5" w:rsidRDefault="008772A5" w:rsidP="008772A5">
                  <w:pPr>
                    <w:jc w:val="right"/>
                    <w:rPr>
                      <w:rFonts w:ascii="Arial" w:hAnsi="Arial" w:cs="Arial"/>
                      <w:color w:val="000000"/>
                      <w:sz w:val="22"/>
                      <w:szCs w:val="22"/>
                      <w:lang w:val="es-CO" w:eastAsia="es-CO"/>
                    </w:rPr>
                  </w:pPr>
                  <w:r w:rsidRPr="008772A5">
                    <w:rPr>
                      <w:rFonts w:ascii="Arial" w:hAnsi="Arial" w:cs="Arial"/>
                      <w:color w:val="000000"/>
                      <w:sz w:val="22"/>
                      <w:szCs w:val="22"/>
                      <w:lang w:val="es-CO" w:eastAsia="es-CO"/>
                    </w:rPr>
                    <w:t xml:space="preserve"> $       150.000 </w:t>
                  </w:r>
                </w:p>
              </w:tc>
            </w:tr>
            <w:tr w:rsidR="008772A5" w:rsidRPr="008772A5" w:rsidTr="008772A5">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8772A5" w:rsidRPr="008772A5" w:rsidRDefault="008772A5" w:rsidP="008772A5">
                  <w:pPr>
                    <w:jc w:val="both"/>
                    <w:rPr>
                      <w:rFonts w:ascii="Arial" w:hAnsi="Arial" w:cs="Arial"/>
                      <w:color w:val="000000"/>
                      <w:sz w:val="22"/>
                      <w:szCs w:val="22"/>
                      <w:lang w:val="es-CO" w:eastAsia="es-CO"/>
                    </w:rPr>
                  </w:pPr>
                  <w:r w:rsidRPr="008772A5">
                    <w:rPr>
                      <w:rFonts w:ascii="Arial" w:hAnsi="Arial" w:cs="Arial"/>
                      <w:color w:val="000000"/>
                      <w:sz w:val="22"/>
                      <w:szCs w:val="22"/>
                      <w:lang w:val="es-CO" w:eastAsia="es-CO"/>
                    </w:rPr>
                    <w:t>Incremento del KTNO</w:t>
                  </w:r>
                </w:p>
              </w:tc>
              <w:tc>
                <w:tcPr>
                  <w:tcW w:w="1693" w:type="dxa"/>
                  <w:tcBorders>
                    <w:top w:val="nil"/>
                    <w:left w:val="nil"/>
                    <w:bottom w:val="single" w:sz="4" w:space="0" w:color="auto"/>
                    <w:right w:val="single" w:sz="4" w:space="0" w:color="auto"/>
                  </w:tcBorders>
                  <w:shd w:val="clear" w:color="000000" w:fill="FFFFFF"/>
                  <w:vAlign w:val="bottom"/>
                  <w:hideMark/>
                </w:tcPr>
                <w:p w:rsidR="008772A5" w:rsidRPr="008772A5" w:rsidRDefault="008772A5" w:rsidP="008772A5">
                  <w:pPr>
                    <w:jc w:val="right"/>
                    <w:rPr>
                      <w:rFonts w:ascii="Arial" w:hAnsi="Arial" w:cs="Arial"/>
                      <w:color w:val="000000"/>
                      <w:sz w:val="22"/>
                      <w:szCs w:val="22"/>
                      <w:lang w:val="es-CO" w:eastAsia="es-CO"/>
                    </w:rPr>
                  </w:pPr>
                  <w:r w:rsidRPr="008772A5">
                    <w:rPr>
                      <w:rFonts w:ascii="Arial" w:hAnsi="Arial" w:cs="Arial"/>
                      <w:color w:val="000000"/>
                      <w:sz w:val="22"/>
                      <w:szCs w:val="22"/>
                      <w:lang w:val="es-CO" w:eastAsia="es-CO"/>
                    </w:rPr>
                    <w:t xml:space="preserve"> $           6.000 </w:t>
                  </w:r>
                </w:p>
              </w:tc>
            </w:tr>
            <w:tr w:rsidR="008772A5" w:rsidRPr="008772A5" w:rsidTr="008772A5">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8772A5" w:rsidRPr="008772A5" w:rsidRDefault="008772A5" w:rsidP="008772A5">
                  <w:pPr>
                    <w:jc w:val="both"/>
                    <w:rPr>
                      <w:rFonts w:ascii="Arial" w:hAnsi="Arial" w:cs="Arial"/>
                      <w:color w:val="000000"/>
                      <w:sz w:val="22"/>
                      <w:szCs w:val="22"/>
                      <w:lang w:val="es-CO" w:eastAsia="es-CO"/>
                    </w:rPr>
                  </w:pPr>
                  <w:r w:rsidRPr="008772A5">
                    <w:rPr>
                      <w:rFonts w:ascii="Arial" w:hAnsi="Arial" w:cs="Arial"/>
                      <w:color w:val="000000"/>
                      <w:sz w:val="22"/>
                      <w:szCs w:val="22"/>
                      <w:lang w:val="es-CO" w:eastAsia="es-CO"/>
                    </w:rPr>
                    <w:t>Impuestos</w:t>
                  </w:r>
                </w:p>
              </w:tc>
              <w:tc>
                <w:tcPr>
                  <w:tcW w:w="1693" w:type="dxa"/>
                  <w:tcBorders>
                    <w:top w:val="nil"/>
                    <w:left w:val="nil"/>
                    <w:bottom w:val="single" w:sz="4" w:space="0" w:color="auto"/>
                    <w:right w:val="single" w:sz="4" w:space="0" w:color="auto"/>
                  </w:tcBorders>
                  <w:shd w:val="clear" w:color="000000" w:fill="FFFFFF"/>
                  <w:vAlign w:val="bottom"/>
                  <w:hideMark/>
                </w:tcPr>
                <w:p w:rsidR="008772A5" w:rsidRPr="008772A5" w:rsidRDefault="008772A5" w:rsidP="008772A5">
                  <w:pPr>
                    <w:jc w:val="right"/>
                    <w:rPr>
                      <w:rFonts w:ascii="Arial" w:hAnsi="Arial" w:cs="Arial"/>
                      <w:color w:val="000000"/>
                      <w:sz w:val="22"/>
                      <w:szCs w:val="22"/>
                      <w:lang w:val="es-CO" w:eastAsia="es-CO"/>
                    </w:rPr>
                  </w:pPr>
                  <w:r w:rsidRPr="008772A5">
                    <w:rPr>
                      <w:rFonts w:ascii="Arial" w:hAnsi="Arial" w:cs="Arial"/>
                      <w:color w:val="000000"/>
                      <w:sz w:val="22"/>
                      <w:szCs w:val="22"/>
                      <w:lang w:val="es-CO" w:eastAsia="es-CO"/>
                    </w:rPr>
                    <w:t xml:space="preserve"> $         21.000 </w:t>
                  </w:r>
                </w:p>
              </w:tc>
            </w:tr>
            <w:tr w:rsidR="008772A5" w:rsidRPr="008772A5" w:rsidTr="008772A5">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8772A5" w:rsidRPr="008772A5" w:rsidRDefault="008772A5" w:rsidP="008772A5">
                  <w:pPr>
                    <w:jc w:val="both"/>
                    <w:rPr>
                      <w:rFonts w:ascii="Arial" w:hAnsi="Arial" w:cs="Arial"/>
                      <w:b/>
                      <w:bCs/>
                      <w:color w:val="000000"/>
                      <w:sz w:val="22"/>
                      <w:szCs w:val="22"/>
                      <w:lang w:val="es-CO" w:eastAsia="es-CO"/>
                    </w:rPr>
                  </w:pPr>
                  <w:r w:rsidRPr="008772A5">
                    <w:rPr>
                      <w:rFonts w:ascii="Arial" w:hAnsi="Arial" w:cs="Arial"/>
                      <w:b/>
                      <w:bCs/>
                      <w:color w:val="000000"/>
                      <w:sz w:val="22"/>
                      <w:szCs w:val="22"/>
                      <w:lang w:val="es-CO" w:eastAsia="es-CO"/>
                    </w:rPr>
                    <w:t>EBITDA</w:t>
                  </w:r>
                </w:p>
              </w:tc>
              <w:tc>
                <w:tcPr>
                  <w:tcW w:w="1693" w:type="dxa"/>
                  <w:tcBorders>
                    <w:top w:val="nil"/>
                    <w:left w:val="nil"/>
                    <w:bottom w:val="single" w:sz="4" w:space="0" w:color="auto"/>
                    <w:right w:val="single" w:sz="4" w:space="0" w:color="auto"/>
                  </w:tcBorders>
                  <w:shd w:val="clear" w:color="000000" w:fill="FFFFFF"/>
                  <w:vAlign w:val="bottom"/>
                  <w:hideMark/>
                </w:tcPr>
                <w:p w:rsidR="008772A5" w:rsidRPr="008772A5" w:rsidRDefault="008772A5" w:rsidP="008772A5">
                  <w:pPr>
                    <w:jc w:val="right"/>
                    <w:rPr>
                      <w:rFonts w:ascii="Arial" w:hAnsi="Arial" w:cs="Arial"/>
                      <w:color w:val="000000"/>
                      <w:sz w:val="22"/>
                      <w:szCs w:val="22"/>
                      <w:lang w:val="es-CO" w:eastAsia="es-CO"/>
                    </w:rPr>
                  </w:pPr>
                  <w:r w:rsidRPr="008772A5">
                    <w:rPr>
                      <w:rFonts w:ascii="Arial" w:hAnsi="Arial" w:cs="Arial"/>
                      <w:color w:val="000000"/>
                      <w:sz w:val="22"/>
                      <w:szCs w:val="22"/>
                      <w:lang w:val="es-CO" w:eastAsia="es-CO"/>
                    </w:rPr>
                    <w:t xml:space="preserve"> $         60.000 </w:t>
                  </w:r>
                </w:p>
              </w:tc>
            </w:tr>
          </w:tbl>
          <w:p w:rsidR="008772A5" w:rsidRDefault="008772A5" w:rsidP="008772A5">
            <w:pPr>
              <w:ind w:left="340"/>
              <w:jc w:val="both"/>
              <w:rPr>
                <w:rFonts w:ascii="Arial" w:hAnsi="Arial" w:cs="Arial"/>
                <w:sz w:val="22"/>
                <w:szCs w:val="22"/>
              </w:rPr>
            </w:pPr>
          </w:p>
          <w:p w:rsidR="008772A5" w:rsidRDefault="008772A5" w:rsidP="008772A5">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8772A5" w:rsidRDefault="008772A5" w:rsidP="008772A5">
            <w:pPr>
              <w:ind w:left="340"/>
              <w:jc w:val="both"/>
              <w:rPr>
                <w:rFonts w:ascii="Arial" w:hAnsi="Arial" w:cs="Arial"/>
                <w:sz w:val="22"/>
                <w:szCs w:val="22"/>
              </w:rPr>
            </w:pPr>
          </w:p>
          <w:p w:rsidR="008772A5" w:rsidRPr="00D72885" w:rsidRDefault="008772A5" w:rsidP="008772A5">
            <w:pPr>
              <w:ind w:left="340"/>
              <w:jc w:val="both"/>
              <w:rPr>
                <w:rFonts w:ascii="Arial" w:hAnsi="Arial" w:cs="Arial"/>
                <w:sz w:val="22"/>
                <w:szCs w:val="22"/>
              </w:rPr>
            </w:pPr>
            <w:r w:rsidRPr="00D72885">
              <w:rPr>
                <w:rFonts w:ascii="Arial" w:hAnsi="Arial" w:cs="Arial"/>
                <w:sz w:val="22"/>
                <w:szCs w:val="22"/>
              </w:rPr>
              <w:t>¿Cuál es la respuesta correcta a esta pregunta?</w:t>
            </w:r>
          </w:p>
          <w:p w:rsidR="008772A5" w:rsidRPr="00F25E6C" w:rsidRDefault="008772A5" w:rsidP="008772A5">
            <w:pPr>
              <w:ind w:left="340"/>
              <w:jc w:val="both"/>
              <w:rPr>
                <w:rFonts w:ascii="Arial" w:hAnsi="Arial" w:cs="Arial"/>
                <w:sz w:val="22"/>
                <w:szCs w:val="22"/>
                <w:lang w:val="en-US"/>
              </w:rPr>
            </w:pPr>
            <w:r w:rsidRPr="00F25E6C">
              <w:rPr>
                <w:rFonts w:ascii="Arial" w:hAnsi="Arial" w:cs="Arial"/>
                <w:sz w:val="22"/>
                <w:szCs w:val="22"/>
                <w:lang w:val="en-US"/>
              </w:rPr>
              <w:t>A. 40 %</w:t>
            </w:r>
          </w:p>
          <w:p w:rsidR="008772A5" w:rsidRPr="00F25E6C" w:rsidRDefault="008772A5" w:rsidP="008772A5">
            <w:pPr>
              <w:ind w:left="340"/>
              <w:jc w:val="both"/>
              <w:rPr>
                <w:rFonts w:ascii="Arial" w:hAnsi="Arial" w:cs="Arial"/>
                <w:sz w:val="22"/>
                <w:szCs w:val="22"/>
                <w:lang w:val="en-US"/>
              </w:rPr>
            </w:pPr>
            <w:r w:rsidRPr="00F25E6C">
              <w:rPr>
                <w:rFonts w:ascii="Arial" w:hAnsi="Arial" w:cs="Arial"/>
                <w:sz w:val="22"/>
                <w:szCs w:val="22"/>
                <w:lang w:val="en-US"/>
              </w:rPr>
              <w:t>B. 26 %</w:t>
            </w:r>
          </w:p>
          <w:p w:rsidR="008772A5" w:rsidRPr="00F25E6C" w:rsidRDefault="008772A5" w:rsidP="008772A5">
            <w:pPr>
              <w:ind w:left="340"/>
              <w:jc w:val="both"/>
              <w:rPr>
                <w:rFonts w:ascii="Arial" w:hAnsi="Arial" w:cs="Arial"/>
                <w:sz w:val="22"/>
                <w:szCs w:val="22"/>
                <w:lang w:val="en-US"/>
              </w:rPr>
            </w:pPr>
            <w:r w:rsidRPr="00F25E6C">
              <w:rPr>
                <w:rFonts w:ascii="Arial" w:hAnsi="Arial" w:cs="Arial"/>
                <w:sz w:val="22"/>
                <w:szCs w:val="22"/>
                <w:lang w:val="en-US"/>
              </w:rPr>
              <w:t>C. 12 %</w:t>
            </w:r>
          </w:p>
          <w:p w:rsidR="008772A5" w:rsidRPr="00F25E6C" w:rsidRDefault="008772A5" w:rsidP="008772A5">
            <w:pPr>
              <w:ind w:left="340"/>
              <w:jc w:val="both"/>
              <w:rPr>
                <w:rFonts w:ascii="Arial" w:hAnsi="Arial" w:cs="Arial"/>
                <w:sz w:val="22"/>
                <w:szCs w:val="22"/>
                <w:lang w:val="en-US"/>
              </w:rPr>
            </w:pPr>
            <w:r w:rsidRPr="00F25E6C">
              <w:rPr>
                <w:rFonts w:ascii="Arial" w:hAnsi="Arial" w:cs="Arial"/>
                <w:sz w:val="22"/>
                <w:szCs w:val="22"/>
                <w:lang w:val="en-US"/>
              </w:rPr>
              <w:t>D. 22 %</w:t>
            </w:r>
          </w:p>
          <w:p w:rsidR="008772A5" w:rsidRPr="00F25E6C" w:rsidRDefault="008772A5" w:rsidP="008772A5">
            <w:pPr>
              <w:ind w:left="340"/>
              <w:jc w:val="both"/>
              <w:rPr>
                <w:rFonts w:ascii="Arial" w:hAnsi="Arial" w:cs="Arial"/>
                <w:sz w:val="22"/>
                <w:szCs w:val="22"/>
                <w:lang w:val="en-US"/>
              </w:rPr>
            </w:pPr>
            <w:r w:rsidRPr="00F25E6C">
              <w:rPr>
                <w:rFonts w:ascii="Arial" w:hAnsi="Arial" w:cs="Arial"/>
                <w:sz w:val="22"/>
                <w:szCs w:val="22"/>
                <w:lang w:val="en-US"/>
              </w:rPr>
              <w:t>ANSWER: D</w:t>
            </w:r>
          </w:p>
          <w:p w:rsidR="008772A5" w:rsidRPr="00F25E6C" w:rsidRDefault="008772A5" w:rsidP="008772A5">
            <w:pPr>
              <w:ind w:left="340"/>
              <w:jc w:val="both"/>
              <w:rPr>
                <w:rFonts w:ascii="Arial" w:hAnsi="Arial" w:cs="Arial"/>
                <w:b/>
                <w:sz w:val="22"/>
                <w:szCs w:val="22"/>
                <w:lang w:val="en-US"/>
              </w:rPr>
            </w:pPr>
          </w:p>
          <w:p w:rsidR="008772A5" w:rsidRPr="00030D94" w:rsidRDefault="008772A5" w:rsidP="008772A5">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22</w:t>
            </w:r>
            <w:r w:rsidRPr="00030D94">
              <w:rPr>
                <w:rFonts w:ascii="Arial" w:hAnsi="Arial" w:cs="Arial"/>
                <w:b/>
                <w:sz w:val="22"/>
                <w:szCs w:val="22"/>
              </w:rPr>
              <w:t xml:space="preserve"> %, el cual se obtiene de dividir el EGO entre las ventas de un periodo.</w:t>
            </w:r>
          </w:p>
          <w:p w:rsidR="008772A5" w:rsidRDefault="008772A5" w:rsidP="00606537">
            <w:pPr>
              <w:ind w:left="360"/>
              <w:jc w:val="both"/>
              <w:rPr>
                <w:rFonts w:ascii="Arial" w:hAnsi="Arial" w:cs="Arial"/>
                <w:b/>
                <w:sz w:val="22"/>
                <w:szCs w:val="22"/>
              </w:rPr>
            </w:pPr>
          </w:p>
          <w:p w:rsidR="008772A5" w:rsidRDefault="008772A5"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Default="00AF4A6B" w:rsidP="00606537">
            <w:pPr>
              <w:ind w:left="360"/>
              <w:jc w:val="both"/>
              <w:rPr>
                <w:rFonts w:ascii="Arial" w:hAnsi="Arial" w:cs="Arial"/>
                <w:b/>
                <w:sz w:val="22"/>
                <w:szCs w:val="22"/>
              </w:rPr>
            </w:pPr>
          </w:p>
          <w:p w:rsidR="00AF4A6B" w:rsidRPr="00F31871" w:rsidRDefault="00AF4A6B" w:rsidP="00AF4A6B">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AF4A6B" w:rsidRDefault="00AF4A6B" w:rsidP="00AF4A6B">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AF4A6B" w:rsidRDefault="00AF4A6B" w:rsidP="00AF4A6B">
            <w:pPr>
              <w:ind w:left="340"/>
              <w:jc w:val="both"/>
              <w:rPr>
                <w:rFonts w:ascii="Arial" w:hAnsi="Arial" w:cs="Arial"/>
                <w:sz w:val="22"/>
                <w:szCs w:val="22"/>
              </w:rPr>
            </w:pPr>
          </w:p>
          <w:tbl>
            <w:tblPr>
              <w:tblW w:w="4021" w:type="dxa"/>
              <w:tblInd w:w="397" w:type="dxa"/>
              <w:tblCellMar>
                <w:left w:w="70" w:type="dxa"/>
                <w:right w:w="70" w:type="dxa"/>
              </w:tblCellMar>
              <w:tblLook w:val="04A0" w:firstRow="1" w:lastRow="0" w:firstColumn="1" w:lastColumn="0" w:noHBand="0" w:noVBand="1"/>
            </w:tblPr>
            <w:tblGrid>
              <w:gridCol w:w="2440"/>
              <w:gridCol w:w="1581"/>
            </w:tblGrid>
            <w:tr w:rsidR="00AF4A6B" w:rsidRPr="00AF4A6B" w:rsidTr="00AF4A6B">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A6B" w:rsidRPr="00AF4A6B" w:rsidRDefault="00AF4A6B" w:rsidP="00AF4A6B">
                  <w:pPr>
                    <w:jc w:val="center"/>
                    <w:rPr>
                      <w:rFonts w:ascii="Arial" w:hAnsi="Arial" w:cs="Arial"/>
                      <w:b/>
                      <w:bCs/>
                      <w:color w:val="000000"/>
                      <w:sz w:val="22"/>
                      <w:szCs w:val="22"/>
                      <w:lang w:val="es-CO" w:eastAsia="es-CO"/>
                    </w:rPr>
                  </w:pPr>
                  <w:r w:rsidRPr="00AF4A6B">
                    <w:rPr>
                      <w:rFonts w:ascii="Arial" w:hAnsi="Arial" w:cs="Arial"/>
                      <w:b/>
                      <w:bCs/>
                      <w:color w:val="000000"/>
                      <w:sz w:val="22"/>
                      <w:szCs w:val="22"/>
                      <w:lang w:eastAsia="es-CO"/>
                    </w:rPr>
                    <w:t>Información financiera</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AF4A6B" w:rsidRPr="00AF4A6B" w:rsidRDefault="00AF4A6B" w:rsidP="00AF4A6B">
                  <w:pPr>
                    <w:jc w:val="center"/>
                    <w:rPr>
                      <w:rFonts w:ascii="Arial" w:hAnsi="Arial" w:cs="Arial"/>
                      <w:b/>
                      <w:bCs/>
                      <w:color w:val="000000"/>
                      <w:sz w:val="22"/>
                      <w:szCs w:val="22"/>
                      <w:lang w:val="es-CO" w:eastAsia="es-CO"/>
                    </w:rPr>
                  </w:pPr>
                  <w:r w:rsidRPr="00AF4A6B">
                    <w:rPr>
                      <w:rFonts w:ascii="Arial" w:hAnsi="Arial" w:cs="Arial"/>
                      <w:b/>
                      <w:bCs/>
                      <w:color w:val="000000"/>
                      <w:sz w:val="22"/>
                      <w:szCs w:val="22"/>
                      <w:lang w:val="es-CO" w:eastAsia="es-CO"/>
                    </w:rPr>
                    <w:t>Año 1</w:t>
                  </w:r>
                </w:p>
              </w:tc>
            </w:tr>
            <w:tr w:rsidR="00AF4A6B" w:rsidRPr="00AF4A6B" w:rsidTr="00AF4A6B">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AF4A6B" w:rsidRPr="00AF4A6B" w:rsidRDefault="00AF4A6B" w:rsidP="00AF4A6B">
                  <w:pPr>
                    <w:jc w:val="both"/>
                    <w:rPr>
                      <w:rFonts w:ascii="Arial" w:hAnsi="Arial" w:cs="Arial"/>
                      <w:color w:val="000000"/>
                      <w:sz w:val="22"/>
                      <w:szCs w:val="22"/>
                      <w:lang w:val="es-CO" w:eastAsia="es-CO"/>
                    </w:rPr>
                  </w:pPr>
                  <w:r w:rsidRPr="00AF4A6B">
                    <w:rPr>
                      <w:rFonts w:ascii="Arial" w:hAnsi="Arial" w:cs="Arial"/>
                      <w:color w:val="000000"/>
                      <w:sz w:val="22"/>
                      <w:szCs w:val="22"/>
                      <w:lang w:val="es-CO" w:eastAsia="es-CO"/>
                    </w:rPr>
                    <w:t>Ventas</w:t>
                  </w:r>
                </w:p>
              </w:tc>
              <w:tc>
                <w:tcPr>
                  <w:tcW w:w="1581" w:type="dxa"/>
                  <w:tcBorders>
                    <w:top w:val="nil"/>
                    <w:left w:val="nil"/>
                    <w:bottom w:val="single" w:sz="4" w:space="0" w:color="auto"/>
                    <w:right w:val="single" w:sz="4" w:space="0" w:color="auto"/>
                  </w:tcBorders>
                  <w:shd w:val="clear" w:color="000000" w:fill="FFFFFF"/>
                  <w:vAlign w:val="bottom"/>
                  <w:hideMark/>
                </w:tcPr>
                <w:p w:rsidR="00AF4A6B" w:rsidRPr="00AF4A6B" w:rsidRDefault="00AF4A6B" w:rsidP="00AF4A6B">
                  <w:pPr>
                    <w:jc w:val="right"/>
                    <w:rPr>
                      <w:rFonts w:ascii="Arial" w:hAnsi="Arial" w:cs="Arial"/>
                      <w:color w:val="000000"/>
                      <w:sz w:val="22"/>
                      <w:szCs w:val="22"/>
                      <w:lang w:val="es-CO" w:eastAsia="es-CO"/>
                    </w:rPr>
                  </w:pPr>
                  <w:r w:rsidRPr="00AF4A6B">
                    <w:rPr>
                      <w:rFonts w:ascii="Arial" w:hAnsi="Arial" w:cs="Arial"/>
                      <w:color w:val="000000"/>
                      <w:sz w:val="22"/>
                      <w:szCs w:val="22"/>
                      <w:lang w:val="es-CO" w:eastAsia="es-CO"/>
                    </w:rPr>
                    <w:t xml:space="preserve"> $       183.000 </w:t>
                  </w:r>
                </w:p>
              </w:tc>
            </w:tr>
            <w:tr w:rsidR="00AF4A6B" w:rsidRPr="00AF4A6B" w:rsidTr="00AF4A6B">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AF4A6B" w:rsidRPr="00AF4A6B" w:rsidRDefault="00AF4A6B" w:rsidP="00AF4A6B">
                  <w:pPr>
                    <w:jc w:val="both"/>
                    <w:rPr>
                      <w:rFonts w:ascii="Arial" w:hAnsi="Arial" w:cs="Arial"/>
                      <w:color w:val="000000"/>
                      <w:sz w:val="22"/>
                      <w:szCs w:val="22"/>
                      <w:lang w:val="es-CO" w:eastAsia="es-CO"/>
                    </w:rPr>
                  </w:pPr>
                  <w:r w:rsidRPr="00AF4A6B">
                    <w:rPr>
                      <w:rFonts w:ascii="Arial" w:hAnsi="Arial" w:cs="Arial"/>
                      <w:color w:val="000000"/>
                      <w:sz w:val="22"/>
                      <w:szCs w:val="22"/>
                      <w:lang w:val="es-CO" w:eastAsia="es-CO"/>
                    </w:rPr>
                    <w:t>Incremento del KTNO</w:t>
                  </w:r>
                </w:p>
              </w:tc>
              <w:tc>
                <w:tcPr>
                  <w:tcW w:w="1581" w:type="dxa"/>
                  <w:tcBorders>
                    <w:top w:val="nil"/>
                    <w:left w:val="nil"/>
                    <w:bottom w:val="single" w:sz="4" w:space="0" w:color="auto"/>
                    <w:right w:val="single" w:sz="4" w:space="0" w:color="auto"/>
                  </w:tcBorders>
                  <w:shd w:val="clear" w:color="000000" w:fill="FFFFFF"/>
                  <w:vAlign w:val="bottom"/>
                  <w:hideMark/>
                </w:tcPr>
                <w:p w:rsidR="00AF4A6B" w:rsidRPr="00AF4A6B" w:rsidRDefault="00AF4A6B" w:rsidP="00AF4A6B">
                  <w:pPr>
                    <w:jc w:val="right"/>
                    <w:rPr>
                      <w:rFonts w:ascii="Arial" w:hAnsi="Arial" w:cs="Arial"/>
                      <w:color w:val="000000"/>
                      <w:sz w:val="22"/>
                      <w:szCs w:val="22"/>
                      <w:lang w:val="es-CO" w:eastAsia="es-CO"/>
                    </w:rPr>
                  </w:pPr>
                  <w:r w:rsidRPr="00AF4A6B">
                    <w:rPr>
                      <w:rFonts w:ascii="Arial" w:hAnsi="Arial" w:cs="Arial"/>
                      <w:color w:val="000000"/>
                      <w:sz w:val="22"/>
                      <w:szCs w:val="22"/>
                      <w:lang w:val="es-CO" w:eastAsia="es-CO"/>
                    </w:rPr>
                    <w:t xml:space="preserve"> $           9.150 </w:t>
                  </w:r>
                </w:p>
              </w:tc>
            </w:tr>
            <w:tr w:rsidR="00AF4A6B" w:rsidRPr="00AF4A6B" w:rsidTr="00AF4A6B">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AF4A6B" w:rsidRPr="00AF4A6B" w:rsidRDefault="00AF4A6B" w:rsidP="00AF4A6B">
                  <w:pPr>
                    <w:jc w:val="both"/>
                    <w:rPr>
                      <w:rFonts w:ascii="Arial" w:hAnsi="Arial" w:cs="Arial"/>
                      <w:color w:val="000000"/>
                      <w:sz w:val="22"/>
                      <w:szCs w:val="22"/>
                      <w:lang w:val="es-CO" w:eastAsia="es-CO"/>
                    </w:rPr>
                  </w:pPr>
                  <w:r w:rsidRPr="00AF4A6B">
                    <w:rPr>
                      <w:rFonts w:ascii="Arial" w:hAnsi="Arial" w:cs="Arial"/>
                      <w:color w:val="000000"/>
                      <w:sz w:val="22"/>
                      <w:szCs w:val="22"/>
                      <w:lang w:val="es-CO" w:eastAsia="es-CO"/>
                    </w:rPr>
                    <w:t>Impuestos</w:t>
                  </w:r>
                </w:p>
              </w:tc>
              <w:tc>
                <w:tcPr>
                  <w:tcW w:w="1581" w:type="dxa"/>
                  <w:tcBorders>
                    <w:top w:val="nil"/>
                    <w:left w:val="nil"/>
                    <w:bottom w:val="single" w:sz="4" w:space="0" w:color="auto"/>
                    <w:right w:val="single" w:sz="4" w:space="0" w:color="auto"/>
                  </w:tcBorders>
                  <w:shd w:val="clear" w:color="000000" w:fill="FFFFFF"/>
                  <w:vAlign w:val="bottom"/>
                  <w:hideMark/>
                </w:tcPr>
                <w:p w:rsidR="00AF4A6B" w:rsidRPr="00AF4A6B" w:rsidRDefault="00AF4A6B" w:rsidP="00AF4A6B">
                  <w:pPr>
                    <w:jc w:val="right"/>
                    <w:rPr>
                      <w:rFonts w:ascii="Arial" w:hAnsi="Arial" w:cs="Arial"/>
                      <w:color w:val="000000"/>
                      <w:sz w:val="22"/>
                      <w:szCs w:val="22"/>
                      <w:lang w:val="es-CO" w:eastAsia="es-CO"/>
                    </w:rPr>
                  </w:pPr>
                  <w:r w:rsidRPr="00AF4A6B">
                    <w:rPr>
                      <w:rFonts w:ascii="Arial" w:hAnsi="Arial" w:cs="Arial"/>
                      <w:color w:val="000000"/>
                      <w:sz w:val="22"/>
                      <w:szCs w:val="22"/>
                      <w:lang w:val="es-CO" w:eastAsia="es-CO"/>
                    </w:rPr>
                    <w:t xml:space="preserve"> $         29.280 </w:t>
                  </w:r>
                </w:p>
              </w:tc>
            </w:tr>
            <w:tr w:rsidR="00AF4A6B" w:rsidRPr="00AF4A6B" w:rsidTr="00AF4A6B">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AF4A6B" w:rsidRPr="00AF4A6B" w:rsidRDefault="00AF4A6B" w:rsidP="00AF4A6B">
                  <w:pPr>
                    <w:jc w:val="both"/>
                    <w:rPr>
                      <w:rFonts w:ascii="Arial" w:hAnsi="Arial" w:cs="Arial"/>
                      <w:b/>
                      <w:bCs/>
                      <w:color w:val="000000"/>
                      <w:sz w:val="22"/>
                      <w:szCs w:val="22"/>
                      <w:lang w:val="es-CO" w:eastAsia="es-CO"/>
                    </w:rPr>
                  </w:pPr>
                  <w:r w:rsidRPr="00AF4A6B">
                    <w:rPr>
                      <w:rFonts w:ascii="Arial" w:hAnsi="Arial" w:cs="Arial"/>
                      <w:b/>
                      <w:bCs/>
                      <w:color w:val="000000"/>
                      <w:sz w:val="22"/>
                      <w:szCs w:val="22"/>
                      <w:lang w:val="es-CO" w:eastAsia="es-CO"/>
                    </w:rPr>
                    <w:t>EBITDA</w:t>
                  </w:r>
                </w:p>
              </w:tc>
              <w:tc>
                <w:tcPr>
                  <w:tcW w:w="1581" w:type="dxa"/>
                  <w:tcBorders>
                    <w:top w:val="nil"/>
                    <w:left w:val="nil"/>
                    <w:bottom w:val="single" w:sz="4" w:space="0" w:color="auto"/>
                    <w:right w:val="single" w:sz="4" w:space="0" w:color="auto"/>
                  </w:tcBorders>
                  <w:shd w:val="clear" w:color="000000" w:fill="FFFFFF"/>
                  <w:vAlign w:val="bottom"/>
                  <w:hideMark/>
                </w:tcPr>
                <w:p w:rsidR="00AF4A6B" w:rsidRPr="00AF4A6B" w:rsidRDefault="00AF4A6B" w:rsidP="00AF4A6B">
                  <w:pPr>
                    <w:jc w:val="right"/>
                    <w:rPr>
                      <w:rFonts w:ascii="Arial" w:hAnsi="Arial" w:cs="Arial"/>
                      <w:color w:val="000000"/>
                      <w:sz w:val="22"/>
                      <w:szCs w:val="22"/>
                      <w:lang w:val="es-CO" w:eastAsia="es-CO"/>
                    </w:rPr>
                  </w:pPr>
                  <w:r w:rsidRPr="00AF4A6B">
                    <w:rPr>
                      <w:rFonts w:ascii="Arial" w:hAnsi="Arial" w:cs="Arial"/>
                      <w:color w:val="000000"/>
                      <w:sz w:val="22"/>
                      <w:szCs w:val="22"/>
                      <w:lang w:val="es-CO" w:eastAsia="es-CO"/>
                    </w:rPr>
                    <w:t xml:space="preserve"> $         86.010 </w:t>
                  </w:r>
                </w:p>
              </w:tc>
            </w:tr>
          </w:tbl>
          <w:p w:rsidR="00AF4A6B" w:rsidRDefault="00AF4A6B" w:rsidP="00AF4A6B">
            <w:pPr>
              <w:ind w:left="340"/>
              <w:jc w:val="both"/>
              <w:rPr>
                <w:rFonts w:ascii="Arial" w:hAnsi="Arial" w:cs="Arial"/>
                <w:sz w:val="22"/>
                <w:szCs w:val="22"/>
              </w:rPr>
            </w:pPr>
          </w:p>
          <w:p w:rsidR="00AF4A6B" w:rsidRDefault="00AF4A6B" w:rsidP="00AF4A6B">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AF4A6B" w:rsidRDefault="00AF4A6B" w:rsidP="00AF4A6B">
            <w:pPr>
              <w:ind w:left="340"/>
              <w:jc w:val="both"/>
              <w:rPr>
                <w:rFonts w:ascii="Arial" w:hAnsi="Arial" w:cs="Arial"/>
                <w:sz w:val="22"/>
                <w:szCs w:val="22"/>
              </w:rPr>
            </w:pPr>
          </w:p>
          <w:p w:rsidR="00AF4A6B" w:rsidRPr="00D72885" w:rsidRDefault="00AF4A6B" w:rsidP="00AF4A6B">
            <w:pPr>
              <w:ind w:left="340"/>
              <w:jc w:val="both"/>
              <w:rPr>
                <w:rFonts w:ascii="Arial" w:hAnsi="Arial" w:cs="Arial"/>
                <w:sz w:val="22"/>
                <w:szCs w:val="22"/>
              </w:rPr>
            </w:pPr>
            <w:r w:rsidRPr="00D72885">
              <w:rPr>
                <w:rFonts w:ascii="Arial" w:hAnsi="Arial" w:cs="Arial"/>
                <w:sz w:val="22"/>
                <w:szCs w:val="22"/>
              </w:rPr>
              <w:t>¿Cuál es la respuesta correcta a esta pregunta?</w:t>
            </w:r>
          </w:p>
          <w:p w:rsidR="00AF4A6B" w:rsidRPr="00F25E6C" w:rsidRDefault="00AF4A6B" w:rsidP="00AF4A6B">
            <w:pPr>
              <w:ind w:left="340"/>
              <w:jc w:val="both"/>
              <w:rPr>
                <w:rFonts w:ascii="Arial" w:hAnsi="Arial" w:cs="Arial"/>
                <w:sz w:val="22"/>
                <w:szCs w:val="22"/>
                <w:lang w:val="en-US"/>
              </w:rPr>
            </w:pPr>
            <w:r w:rsidRPr="00F25E6C">
              <w:rPr>
                <w:rFonts w:ascii="Arial" w:hAnsi="Arial" w:cs="Arial"/>
                <w:sz w:val="22"/>
                <w:szCs w:val="22"/>
                <w:lang w:val="en-US"/>
              </w:rPr>
              <w:t>A. 47 %</w:t>
            </w:r>
          </w:p>
          <w:p w:rsidR="00AF4A6B" w:rsidRPr="00F25E6C" w:rsidRDefault="00AF4A6B" w:rsidP="00AF4A6B">
            <w:pPr>
              <w:ind w:left="340"/>
              <w:jc w:val="both"/>
              <w:rPr>
                <w:rFonts w:ascii="Arial" w:hAnsi="Arial" w:cs="Arial"/>
                <w:sz w:val="22"/>
                <w:szCs w:val="22"/>
                <w:lang w:val="en-US"/>
              </w:rPr>
            </w:pPr>
            <w:r w:rsidRPr="00F25E6C">
              <w:rPr>
                <w:rFonts w:ascii="Arial" w:hAnsi="Arial" w:cs="Arial"/>
                <w:sz w:val="22"/>
                <w:szCs w:val="22"/>
                <w:lang w:val="en-US"/>
              </w:rPr>
              <w:t>B. 31 %</w:t>
            </w:r>
          </w:p>
          <w:p w:rsidR="00AF4A6B" w:rsidRPr="00F25E6C" w:rsidRDefault="00AF4A6B" w:rsidP="00AF4A6B">
            <w:pPr>
              <w:ind w:left="340"/>
              <w:jc w:val="both"/>
              <w:rPr>
                <w:rFonts w:ascii="Arial" w:hAnsi="Arial" w:cs="Arial"/>
                <w:sz w:val="22"/>
                <w:szCs w:val="22"/>
                <w:lang w:val="en-US"/>
              </w:rPr>
            </w:pPr>
            <w:r w:rsidRPr="00F25E6C">
              <w:rPr>
                <w:rFonts w:ascii="Arial" w:hAnsi="Arial" w:cs="Arial"/>
                <w:sz w:val="22"/>
                <w:szCs w:val="22"/>
                <w:lang w:val="en-US"/>
              </w:rPr>
              <w:t>C. 38 %</w:t>
            </w:r>
          </w:p>
          <w:p w:rsidR="00AF4A6B" w:rsidRPr="00F25E6C" w:rsidRDefault="00AF4A6B" w:rsidP="00AF4A6B">
            <w:pPr>
              <w:ind w:left="340"/>
              <w:jc w:val="both"/>
              <w:rPr>
                <w:rFonts w:ascii="Arial" w:hAnsi="Arial" w:cs="Arial"/>
                <w:sz w:val="22"/>
                <w:szCs w:val="22"/>
                <w:lang w:val="en-US"/>
              </w:rPr>
            </w:pPr>
            <w:r w:rsidRPr="00F25E6C">
              <w:rPr>
                <w:rFonts w:ascii="Arial" w:hAnsi="Arial" w:cs="Arial"/>
                <w:sz w:val="22"/>
                <w:szCs w:val="22"/>
                <w:lang w:val="en-US"/>
              </w:rPr>
              <w:t>D. 26 %</w:t>
            </w:r>
          </w:p>
          <w:p w:rsidR="00AF4A6B" w:rsidRPr="00F25E6C" w:rsidRDefault="00AF4A6B" w:rsidP="00AF4A6B">
            <w:pPr>
              <w:ind w:left="340"/>
              <w:jc w:val="both"/>
              <w:rPr>
                <w:rFonts w:ascii="Arial" w:hAnsi="Arial" w:cs="Arial"/>
                <w:sz w:val="22"/>
                <w:szCs w:val="22"/>
                <w:lang w:val="en-US"/>
              </w:rPr>
            </w:pPr>
            <w:r w:rsidRPr="00F25E6C">
              <w:rPr>
                <w:rFonts w:ascii="Arial" w:hAnsi="Arial" w:cs="Arial"/>
                <w:sz w:val="22"/>
                <w:szCs w:val="22"/>
                <w:lang w:val="en-US"/>
              </w:rPr>
              <w:t>ANSWER: D</w:t>
            </w:r>
          </w:p>
          <w:p w:rsidR="00AF4A6B" w:rsidRPr="00F25E6C" w:rsidRDefault="00AF4A6B" w:rsidP="00AF4A6B">
            <w:pPr>
              <w:ind w:left="340"/>
              <w:jc w:val="both"/>
              <w:rPr>
                <w:rFonts w:ascii="Arial" w:hAnsi="Arial" w:cs="Arial"/>
                <w:b/>
                <w:sz w:val="22"/>
                <w:szCs w:val="22"/>
                <w:lang w:val="en-US"/>
              </w:rPr>
            </w:pPr>
          </w:p>
          <w:p w:rsidR="00AF4A6B" w:rsidRPr="00030D94" w:rsidRDefault="00AF4A6B" w:rsidP="00AF4A6B">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26</w:t>
            </w:r>
            <w:r w:rsidRPr="00030D94">
              <w:rPr>
                <w:rFonts w:ascii="Arial" w:hAnsi="Arial" w:cs="Arial"/>
                <w:b/>
                <w:sz w:val="22"/>
                <w:szCs w:val="22"/>
              </w:rPr>
              <w:t xml:space="preserve"> %, el cual se obtiene de dividir el EGO entre las ventas de un periodo.</w:t>
            </w:r>
          </w:p>
          <w:p w:rsidR="00AF4A6B" w:rsidRDefault="00AF4A6B"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Pr="00F31871" w:rsidRDefault="00692976" w:rsidP="00692976">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692976" w:rsidRDefault="00692976" w:rsidP="00692976">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692976" w:rsidRDefault="00692976" w:rsidP="00692976">
            <w:pPr>
              <w:ind w:left="340"/>
              <w:jc w:val="both"/>
              <w:rPr>
                <w:rFonts w:ascii="Arial" w:hAnsi="Arial" w:cs="Arial"/>
                <w:sz w:val="22"/>
                <w:szCs w:val="22"/>
              </w:rPr>
            </w:pPr>
          </w:p>
          <w:tbl>
            <w:tblPr>
              <w:tblW w:w="4133" w:type="dxa"/>
              <w:tblInd w:w="427" w:type="dxa"/>
              <w:tblCellMar>
                <w:left w:w="70" w:type="dxa"/>
                <w:right w:w="70" w:type="dxa"/>
              </w:tblCellMar>
              <w:tblLook w:val="04A0" w:firstRow="1" w:lastRow="0" w:firstColumn="1" w:lastColumn="0" w:noHBand="0" w:noVBand="1"/>
            </w:tblPr>
            <w:tblGrid>
              <w:gridCol w:w="2440"/>
              <w:gridCol w:w="1693"/>
            </w:tblGrid>
            <w:tr w:rsidR="00692976" w:rsidRPr="00692976" w:rsidTr="00692976">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976" w:rsidRPr="00692976" w:rsidRDefault="00692976" w:rsidP="00692976">
                  <w:pPr>
                    <w:jc w:val="center"/>
                    <w:rPr>
                      <w:rFonts w:ascii="Arial" w:hAnsi="Arial" w:cs="Arial"/>
                      <w:b/>
                      <w:bCs/>
                      <w:color w:val="000000"/>
                      <w:sz w:val="22"/>
                      <w:szCs w:val="22"/>
                      <w:lang w:val="es-CO" w:eastAsia="es-CO"/>
                    </w:rPr>
                  </w:pPr>
                  <w:r w:rsidRPr="00692976">
                    <w:rPr>
                      <w:rFonts w:ascii="Arial" w:hAnsi="Arial" w:cs="Arial"/>
                      <w:b/>
                      <w:bCs/>
                      <w:color w:val="000000"/>
                      <w:sz w:val="22"/>
                      <w:szCs w:val="22"/>
                      <w:lang w:eastAsia="es-CO"/>
                    </w:rPr>
                    <w:t>Información financiera</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692976" w:rsidRPr="00692976" w:rsidRDefault="00692976" w:rsidP="00692976">
                  <w:pPr>
                    <w:jc w:val="center"/>
                    <w:rPr>
                      <w:rFonts w:ascii="Arial" w:hAnsi="Arial" w:cs="Arial"/>
                      <w:b/>
                      <w:bCs/>
                      <w:color w:val="000000"/>
                      <w:sz w:val="22"/>
                      <w:szCs w:val="22"/>
                      <w:lang w:val="es-CO" w:eastAsia="es-CO"/>
                    </w:rPr>
                  </w:pPr>
                  <w:r w:rsidRPr="00692976">
                    <w:rPr>
                      <w:rFonts w:ascii="Arial" w:hAnsi="Arial" w:cs="Arial"/>
                      <w:b/>
                      <w:bCs/>
                      <w:color w:val="000000"/>
                      <w:sz w:val="22"/>
                      <w:szCs w:val="22"/>
                      <w:lang w:val="es-CO" w:eastAsia="es-CO"/>
                    </w:rPr>
                    <w:t>Año 1</w:t>
                  </w:r>
                </w:p>
              </w:tc>
            </w:tr>
            <w:tr w:rsidR="00692976" w:rsidRPr="00692976" w:rsidTr="00692976">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92976" w:rsidRPr="00692976" w:rsidRDefault="00692976" w:rsidP="00692976">
                  <w:pPr>
                    <w:jc w:val="both"/>
                    <w:rPr>
                      <w:rFonts w:ascii="Arial" w:hAnsi="Arial" w:cs="Arial"/>
                      <w:color w:val="000000"/>
                      <w:sz w:val="22"/>
                      <w:szCs w:val="22"/>
                      <w:lang w:val="es-CO" w:eastAsia="es-CO"/>
                    </w:rPr>
                  </w:pPr>
                  <w:r w:rsidRPr="00692976">
                    <w:rPr>
                      <w:rFonts w:ascii="Arial" w:hAnsi="Arial" w:cs="Arial"/>
                      <w:color w:val="000000"/>
                      <w:sz w:val="22"/>
                      <w:szCs w:val="22"/>
                      <w:lang w:val="es-CO" w:eastAsia="es-CO"/>
                    </w:rPr>
                    <w:t>Ventas</w:t>
                  </w:r>
                </w:p>
              </w:tc>
              <w:tc>
                <w:tcPr>
                  <w:tcW w:w="1693" w:type="dxa"/>
                  <w:tcBorders>
                    <w:top w:val="nil"/>
                    <w:left w:val="nil"/>
                    <w:bottom w:val="single" w:sz="4" w:space="0" w:color="auto"/>
                    <w:right w:val="single" w:sz="4" w:space="0" w:color="auto"/>
                  </w:tcBorders>
                  <w:shd w:val="clear" w:color="000000" w:fill="FFFFFF"/>
                  <w:vAlign w:val="bottom"/>
                  <w:hideMark/>
                </w:tcPr>
                <w:p w:rsidR="00692976" w:rsidRPr="00692976" w:rsidRDefault="00692976" w:rsidP="00692976">
                  <w:pPr>
                    <w:jc w:val="right"/>
                    <w:rPr>
                      <w:rFonts w:ascii="Arial" w:hAnsi="Arial" w:cs="Arial"/>
                      <w:color w:val="000000"/>
                      <w:sz w:val="22"/>
                      <w:szCs w:val="22"/>
                      <w:lang w:val="es-CO" w:eastAsia="es-CO"/>
                    </w:rPr>
                  </w:pPr>
                  <w:r w:rsidRPr="00692976">
                    <w:rPr>
                      <w:rFonts w:ascii="Arial" w:hAnsi="Arial" w:cs="Arial"/>
                      <w:color w:val="000000"/>
                      <w:sz w:val="22"/>
                      <w:szCs w:val="22"/>
                      <w:lang w:val="es-CO" w:eastAsia="es-CO"/>
                    </w:rPr>
                    <w:t xml:space="preserve"> $       172.000 </w:t>
                  </w:r>
                </w:p>
              </w:tc>
            </w:tr>
            <w:tr w:rsidR="00692976" w:rsidRPr="00692976" w:rsidTr="00692976">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92976" w:rsidRPr="00692976" w:rsidRDefault="00692976" w:rsidP="00692976">
                  <w:pPr>
                    <w:jc w:val="both"/>
                    <w:rPr>
                      <w:rFonts w:ascii="Arial" w:hAnsi="Arial" w:cs="Arial"/>
                      <w:color w:val="000000"/>
                      <w:sz w:val="22"/>
                      <w:szCs w:val="22"/>
                      <w:lang w:val="es-CO" w:eastAsia="es-CO"/>
                    </w:rPr>
                  </w:pPr>
                  <w:r w:rsidRPr="00692976">
                    <w:rPr>
                      <w:rFonts w:ascii="Arial" w:hAnsi="Arial" w:cs="Arial"/>
                      <w:color w:val="000000"/>
                      <w:sz w:val="22"/>
                      <w:szCs w:val="22"/>
                      <w:lang w:val="es-CO" w:eastAsia="es-CO"/>
                    </w:rPr>
                    <w:t>Incremento del KTNO</w:t>
                  </w:r>
                </w:p>
              </w:tc>
              <w:tc>
                <w:tcPr>
                  <w:tcW w:w="1693" w:type="dxa"/>
                  <w:tcBorders>
                    <w:top w:val="nil"/>
                    <w:left w:val="nil"/>
                    <w:bottom w:val="single" w:sz="4" w:space="0" w:color="auto"/>
                    <w:right w:val="single" w:sz="4" w:space="0" w:color="auto"/>
                  </w:tcBorders>
                  <w:shd w:val="clear" w:color="000000" w:fill="FFFFFF"/>
                  <w:vAlign w:val="bottom"/>
                  <w:hideMark/>
                </w:tcPr>
                <w:p w:rsidR="00692976" w:rsidRPr="00692976" w:rsidRDefault="00692976" w:rsidP="00692976">
                  <w:pPr>
                    <w:jc w:val="right"/>
                    <w:rPr>
                      <w:rFonts w:ascii="Arial" w:hAnsi="Arial" w:cs="Arial"/>
                      <w:color w:val="000000"/>
                      <w:sz w:val="22"/>
                      <w:szCs w:val="22"/>
                      <w:lang w:val="es-CO" w:eastAsia="es-CO"/>
                    </w:rPr>
                  </w:pPr>
                  <w:r w:rsidRPr="00692976">
                    <w:rPr>
                      <w:rFonts w:ascii="Arial" w:hAnsi="Arial" w:cs="Arial"/>
                      <w:color w:val="000000"/>
                      <w:sz w:val="22"/>
                      <w:szCs w:val="22"/>
                      <w:lang w:val="es-CO" w:eastAsia="es-CO"/>
                    </w:rPr>
                    <w:t xml:space="preserve"> $           8.600 </w:t>
                  </w:r>
                </w:p>
              </w:tc>
            </w:tr>
            <w:tr w:rsidR="00692976" w:rsidRPr="00692976" w:rsidTr="00692976">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92976" w:rsidRPr="00692976" w:rsidRDefault="00692976" w:rsidP="00692976">
                  <w:pPr>
                    <w:jc w:val="both"/>
                    <w:rPr>
                      <w:rFonts w:ascii="Arial" w:hAnsi="Arial" w:cs="Arial"/>
                      <w:color w:val="000000"/>
                      <w:sz w:val="22"/>
                      <w:szCs w:val="22"/>
                      <w:lang w:val="es-CO" w:eastAsia="es-CO"/>
                    </w:rPr>
                  </w:pPr>
                  <w:r w:rsidRPr="00692976">
                    <w:rPr>
                      <w:rFonts w:ascii="Arial" w:hAnsi="Arial" w:cs="Arial"/>
                      <w:color w:val="000000"/>
                      <w:sz w:val="22"/>
                      <w:szCs w:val="22"/>
                      <w:lang w:val="es-CO" w:eastAsia="es-CO"/>
                    </w:rPr>
                    <w:t>Impuestos</w:t>
                  </w:r>
                </w:p>
              </w:tc>
              <w:tc>
                <w:tcPr>
                  <w:tcW w:w="1693" w:type="dxa"/>
                  <w:tcBorders>
                    <w:top w:val="nil"/>
                    <w:left w:val="nil"/>
                    <w:bottom w:val="single" w:sz="4" w:space="0" w:color="auto"/>
                    <w:right w:val="single" w:sz="4" w:space="0" w:color="auto"/>
                  </w:tcBorders>
                  <w:shd w:val="clear" w:color="000000" w:fill="FFFFFF"/>
                  <w:vAlign w:val="bottom"/>
                  <w:hideMark/>
                </w:tcPr>
                <w:p w:rsidR="00692976" w:rsidRPr="00692976" w:rsidRDefault="00692976" w:rsidP="00692976">
                  <w:pPr>
                    <w:jc w:val="right"/>
                    <w:rPr>
                      <w:rFonts w:ascii="Arial" w:hAnsi="Arial" w:cs="Arial"/>
                      <w:color w:val="000000"/>
                      <w:sz w:val="22"/>
                      <w:szCs w:val="22"/>
                      <w:lang w:val="es-CO" w:eastAsia="es-CO"/>
                    </w:rPr>
                  </w:pPr>
                  <w:r w:rsidRPr="00692976">
                    <w:rPr>
                      <w:rFonts w:ascii="Arial" w:hAnsi="Arial" w:cs="Arial"/>
                      <w:color w:val="000000"/>
                      <w:sz w:val="22"/>
                      <w:szCs w:val="22"/>
                      <w:lang w:val="es-CO" w:eastAsia="es-CO"/>
                    </w:rPr>
                    <w:t xml:space="preserve"> $         27.520 </w:t>
                  </w:r>
                </w:p>
              </w:tc>
            </w:tr>
            <w:tr w:rsidR="00692976" w:rsidRPr="00692976" w:rsidTr="00692976">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692976" w:rsidRPr="00692976" w:rsidRDefault="00692976" w:rsidP="00692976">
                  <w:pPr>
                    <w:jc w:val="both"/>
                    <w:rPr>
                      <w:rFonts w:ascii="Arial" w:hAnsi="Arial" w:cs="Arial"/>
                      <w:b/>
                      <w:bCs/>
                      <w:color w:val="000000"/>
                      <w:sz w:val="22"/>
                      <w:szCs w:val="22"/>
                      <w:lang w:val="es-CO" w:eastAsia="es-CO"/>
                    </w:rPr>
                  </w:pPr>
                  <w:r w:rsidRPr="00692976">
                    <w:rPr>
                      <w:rFonts w:ascii="Arial" w:hAnsi="Arial" w:cs="Arial"/>
                      <w:b/>
                      <w:bCs/>
                      <w:color w:val="000000"/>
                      <w:sz w:val="22"/>
                      <w:szCs w:val="22"/>
                      <w:lang w:val="es-CO" w:eastAsia="es-CO"/>
                    </w:rPr>
                    <w:t>EBITDA</w:t>
                  </w:r>
                </w:p>
              </w:tc>
              <w:tc>
                <w:tcPr>
                  <w:tcW w:w="1693" w:type="dxa"/>
                  <w:tcBorders>
                    <w:top w:val="nil"/>
                    <w:left w:val="nil"/>
                    <w:bottom w:val="single" w:sz="4" w:space="0" w:color="auto"/>
                    <w:right w:val="single" w:sz="4" w:space="0" w:color="auto"/>
                  </w:tcBorders>
                  <w:shd w:val="clear" w:color="000000" w:fill="FFFFFF"/>
                  <w:vAlign w:val="bottom"/>
                  <w:hideMark/>
                </w:tcPr>
                <w:p w:rsidR="00692976" w:rsidRPr="00692976" w:rsidRDefault="00692976" w:rsidP="00692976">
                  <w:pPr>
                    <w:jc w:val="right"/>
                    <w:rPr>
                      <w:rFonts w:ascii="Arial" w:hAnsi="Arial" w:cs="Arial"/>
                      <w:color w:val="000000"/>
                      <w:sz w:val="22"/>
                      <w:szCs w:val="22"/>
                      <w:lang w:val="es-CO" w:eastAsia="es-CO"/>
                    </w:rPr>
                  </w:pPr>
                  <w:r w:rsidRPr="00692976">
                    <w:rPr>
                      <w:rFonts w:ascii="Arial" w:hAnsi="Arial" w:cs="Arial"/>
                      <w:color w:val="000000"/>
                      <w:sz w:val="22"/>
                      <w:szCs w:val="22"/>
                      <w:lang w:val="es-CO" w:eastAsia="es-CO"/>
                    </w:rPr>
                    <w:t xml:space="preserve"> $       118.680 </w:t>
                  </w:r>
                </w:p>
              </w:tc>
            </w:tr>
          </w:tbl>
          <w:p w:rsidR="00692976" w:rsidRDefault="00692976" w:rsidP="00692976">
            <w:pPr>
              <w:ind w:left="340"/>
              <w:jc w:val="both"/>
              <w:rPr>
                <w:rFonts w:ascii="Arial" w:hAnsi="Arial" w:cs="Arial"/>
                <w:sz w:val="22"/>
                <w:szCs w:val="22"/>
              </w:rPr>
            </w:pPr>
          </w:p>
          <w:p w:rsidR="00692976" w:rsidRDefault="00692976" w:rsidP="00692976">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692976" w:rsidRDefault="00692976" w:rsidP="00692976">
            <w:pPr>
              <w:ind w:left="340"/>
              <w:jc w:val="both"/>
              <w:rPr>
                <w:rFonts w:ascii="Arial" w:hAnsi="Arial" w:cs="Arial"/>
                <w:sz w:val="22"/>
                <w:szCs w:val="22"/>
              </w:rPr>
            </w:pPr>
          </w:p>
          <w:p w:rsidR="00692976" w:rsidRPr="00D72885" w:rsidRDefault="00692976" w:rsidP="00692976">
            <w:pPr>
              <w:ind w:left="340"/>
              <w:jc w:val="both"/>
              <w:rPr>
                <w:rFonts w:ascii="Arial" w:hAnsi="Arial" w:cs="Arial"/>
                <w:sz w:val="22"/>
                <w:szCs w:val="22"/>
              </w:rPr>
            </w:pPr>
            <w:r w:rsidRPr="00D72885">
              <w:rPr>
                <w:rFonts w:ascii="Arial" w:hAnsi="Arial" w:cs="Arial"/>
                <w:sz w:val="22"/>
                <w:szCs w:val="22"/>
              </w:rPr>
              <w:t>¿Cuál es la respuesta correcta a esta pregunta?</w:t>
            </w:r>
          </w:p>
          <w:p w:rsidR="00692976" w:rsidRPr="00F25E6C" w:rsidRDefault="00692976" w:rsidP="00692976">
            <w:pPr>
              <w:ind w:left="340"/>
              <w:jc w:val="both"/>
              <w:rPr>
                <w:rFonts w:ascii="Arial" w:hAnsi="Arial" w:cs="Arial"/>
                <w:sz w:val="22"/>
                <w:szCs w:val="22"/>
                <w:lang w:val="en-US"/>
              </w:rPr>
            </w:pPr>
            <w:r w:rsidRPr="00F25E6C">
              <w:rPr>
                <w:rFonts w:ascii="Arial" w:hAnsi="Arial" w:cs="Arial"/>
                <w:sz w:val="22"/>
                <w:szCs w:val="22"/>
                <w:lang w:val="en-US"/>
              </w:rPr>
              <w:t xml:space="preserve">A. </w:t>
            </w:r>
            <w:r w:rsidR="00712B28" w:rsidRPr="00F25E6C">
              <w:rPr>
                <w:rFonts w:ascii="Arial" w:hAnsi="Arial" w:cs="Arial"/>
                <w:sz w:val="22"/>
                <w:szCs w:val="22"/>
                <w:lang w:val="en-US"/>
              </w:rPr>
              <w:t>69</w:t>
            </w:r>
            <w:r w:rsidRPr="00F25E6C">
              <w:rPr>
                <w:rFonts w:ascii="Arial" w:hAnsi="Arial" w:cs="Arial"/>
                <w:sz w:val="22"/>
                <w:szCs w:val="22"/>
                <w:lang w:val="en-US"/>
              </w:rPr>
              <w:t xml:space="preserve"> %</w:t>
            </w:r>
          </w:p>
          <w:p w:rsidR="00692976" w:rsidRPr="00F25E6C" w:rsidRDefault="00692976" w:rsidP="00692976">
            <w:pPr>
              <w:ind w:left="340"/>
              <w:jc w:val="both"/>
              <w:rPr>
                <w:rFonts w:ascii="Arial" w:hAnsi="Arial" w:cs="Arial"/>
                <w:sz w:val="22"/>
                <w:szCs w:val="22"/>
                <w:lang w:val="en-US"/>
              </w:rPr>
            </w:pPr>
            <w:r w:rsidRPr="00F25E6C">
              <w:rPr>
                <w:rFonts w:ascii="Arial" w:hAnsi="Arial" w:cs="Arial"/>
                <w:sz w:val="22"/>
                <w:szCs w:val="22"/>
                <w:lang w:val="en-US"/>
              </w:rPr>
              <w:t>B. 48 %</w:t>
            </w:r>
          </w:p>
          <w:p w:rsidR="00692976" w:rsidRPr="00F25E6C" w:rsidRDefault="00692976" w:rsidP="00692976">
            <w:pPr>
              <w:ind w:left="340"/>
              <w:jc w:val="both"/>
              <w:rPr>
                <w:rFonts w:ascii="Arial" w:hAnsi="Arial" w:cs="Arial"/>
                <w:sz w:val="22"/>
                <w:szCs w:val="22"/>
                <w:lang w:val="en-US"/>
              </w:rPr>
            </w:pPr>
            <w:r w:rsidRPr="00F25E6C">
              <w:rPr>
                <w:rFonts w:ascii="Arial" w:hAnsi="Arial" w:cs="Arial"/>
                <w:sz w:val="22"/>
                <w:szCs w:val="22"/>
                <w:lang w:val="en-US"/>
              </w:rPr>
              <w:t xml:space="preserve">C. </w:t>
            </w:r>
            <w:r w:rsidR="00712B28" w:rsidRPr="00F25E6C">
              <w:rPr>
                <w:rFonts w:ascii="Arial" w:hAnsi="Arial" w:cs="Arial"/>
                <w:sz w:val="22"/>
                <w:szCs w:val="22"/>
                <w:lang w:val="en-US"/>
              </w:rPr>
              <w:t>53</w:t>
            </w:r>
            <w:r w:rsidRPr="00F25E6C">
              <w:rPr>
                <w:rFonts w:ascii="Arial" w:hAnsi="Arial" w:cs="Arial"/>
                <w:sz w:val="22"/>
                <w:szCs w:val="22"/>
                <w:lang w:val="en-US"/>
              </w:rPr>
              <w:t xml:space="preserve"> %</w:t>
            </w:r>
          </w:p>
          <w:p w:rsidR="00692976" w:rsidRPr="00F25E6C" w:rsidRDefault="00692976" w:rsidP="00692976">
            <w:pPr>
              <w:ind w:left="340"/>
              <w:jc w:val="both"/>
              <w:rPr>
                <w:rFonts w:ascii="Arial" w:hAnsi="Arial" w:cs="Arial"/>
                <w:sz w:val="22"/>
                <w:szCs w:val="22"/>
                <w:lang w:val="en-US"/>
              </w:rPr>
            </w:pPr>
            <w:r w:rsidRPr="00F25E6C">
              <w:rPr>
                <w:rFonts w:ascii="Arial" w:hAnsi="Arial" w:cs="Arial"/>
                <w:sz w:val="22"/>
                <w:szCs w:val="22"/>
                <w:lang w:val="en-US"/>
              </w:rPr>
              <w:t>D. 26 %</w:t>
            </w:r>
          </w:p>
          <w:p w:rsidR="00692976" w:rsidRPr="00F25E6C" w:rsidRDefault="00692976" w:rsidP="00692976">
            <w:pPr>
              <w:ind w:left="340"/>
              <w:jc w:val="both"/>
              <w:rPr>
                <w:rFonts w:ascii="Arial" w:hAnsi="Arial" w:cs="Arial"/>
                <w:sz w:val="22"/>
                <w:szCs w:val="22"/>
                <w:lang w:val="en-US"/>
              </w:rPr>
            </w:pPr>
            <w:r w:rsidRPr="00F25E6C">
              <w:rPr>
                <w:rFonts w:ascii="Arial" w:hAnsi="Arial" w:cs="Arial"/>
                <w:sz w:val="22"/>
                <w:szCs w:val="22"/>
                <w:lang w:val="en-US"/>
              </w:rPr>
              <w:t>ANSWER: B</w:t>
            </w:r>
          </w:p>
          <w:p w:rsidR="00692976" w:rsidRPr="00F25E6C" w:rsidRDefault="00692976" w:rsidP="00692976">
            <w:pPr>
              <w:ind w:left="340"/>
              <w:jc w:val="both"/>
              <w:rPr>
                <w:rFonts w:ascii="Arial" w:hAnsi="Arial" w:cs="Arial"/>
                <w:b/>
                <w:sz w:val="22"/>
                <w:szCs w:val="22"/>
                <w:lang w:val="en-US"/>
              </w:rPr>
            </w:pPr>
          </w:p>
          <w:p w:rsidR="00692976" w:rsidRPr="00030D94" w:rsidRDefault="00692976" w:rsidP="00692976">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48</w:t>
            </w:r>
            <w:r w:rsidRPr="00030D94">
              <w:rPr>
                <w:rFonts w:ascii="Arial" w:hAnsi="Arial" w:cs="Arial"/>
                <w:b/>
                <w:sz w:val="22"/>
                <w:szCs w:val="22"/>
              </w:rPr>
              <w:t xml:space="preserve"> %, el cual se obtiene de dividir el EGO entre las ventas de un periodo.</w:t>
            </w:r>
          </w:p>
          <w:p w:rsidR="00692976" w:rsidRDefault="00692976"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Default="00D33E5D" w:rsidP="00606537">
            <w:pPr>
              <w:ind w:left="360"/>
              <w:jc w:val="both"/>
              <w:rPr>
                <w:rFonts w:ascii="Arial" w:hAnsi="Arial" w:cs="Arial"/>
                <w:b/>
                <w:sz w:val="22"/>
                <w:szCs w:val="22"/>
              </w:rPr>
            </w:pPr>
          </w:p>
          <w:p w:rsidR="00D33E5D" w:rsidRPr="00F31871" w:rsidRDefault="00D33E5D" w:rsidP="00D33E5D">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D33E5D" w:rsidRDefault="00D33E5D" w:rsidP="00D33E5D">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D33E5D" w:rsidRDefault="00D33E5D" w:rsidP="00D33E5D">
            <w:pPr>
              <w:ind w:left="340"/>
              <w:jc w:val="both"/>
              <w:rPr>
                <w:rFonts w:ascii="Arial" w:hAnsi="Arial" w:cs="Arial"/>
                <w:sz w:val="22"/>
                <w:szCs w:val="22"/>
              </w:rPr>
            </w:pPr>
          </w:p>
          <w:tbl>
            <w:tblPr>
              <w:tblW w:w="4021" w:type="dxa"/>
              <w:tblInd w:w="397" w:type="dxa"/>
              <w:tblCellMar>
                <w:left w:w="70" w:type="dxa"/>
                <w:right w:w="70" w:type="dxa"/>
              </w:tblCellMar>
              <w:tblLook w:val="04A0" w:firstRow="1" w:lastRow="0" w:firstColumn="1" w:lastColumn="0" w:noHBand="0" w:noVBand="1"/>
            </w:tblPr>
            <w:tblGrid>
              <w:gridCol w:w="2440"/>
              <w:gridCol w:w="1581"/>
            </w:tblGrid>
            <w:tr w:rsidR="00D33E5D" w:rsidRPr="00D33E5D" w:rsidTr="00D33E5D">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E5D" w:rsidRPr="00D33E5D" w:rsidRDefault="00D33E5D" w:rsidP="00D33E5D">
                  <w:pPr>
                    <w:jc w:val="center"/>
                    <w:rPr>
                      <w:rFonts w:ascii="Arial" w:hAnsi="Arial" w:cs="Arial"/>
                      <w:b/>
                      <w:bCs/>
                      <w:color w:val="000000"/>
                      <w:sz w:val="22"/>
                      <w:szCs w:val="22"/>
                      <w:lang w:val="es-CO" w:eastAsia="es-CO"/>
                    </w:rPr>
                  </w:pPr>
                  <w:r w:rsidRPr="00D33E5D">
                    <w:rPr>
                      <w:rFonts w:ascii="Arial" w:hAnsi="Arial" w:cs="Arial"/>
                      <w:b/>
                      <w:bCs/>
                      <w:color w:val="000000"/>
                      <w:sz w:val="22"/>
                      <w:szCs w:val="22"/>
                      <w:lang w:eastAsia="es-CO"/>
                    </w:rPr>
                    <w:t>Información financiera</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D33E5D" w:rsidRPr="00D33E5D" w:rsidRDefault="00D33E5D" w:rsidP="00D33E5D">
                  <w:pPr>
                    <w:jc w:val="center"/>
                    <w:rPr>
                      <w:rFonts w:ascii="Arial" w:hAnsi="Arial" w:cs="Arial"/>
                      <w:b/>
                      <w:bCs/>
                      <w:color w:val="000000"/>
                      <w:sz w:val="22"/>
                      <w:szCs w:val="22"/>
                      <w:lang w:val="es-CO" w:eastAsia="es-CO"/>
                    </w:rPr>
                  </w:pPr>
                  <w:r w:rsidRPr="00D33E5D">
                    <w:rPr>
                      <w:rFonts w:ascii="Arial" w:hAnsi="Arial" w:cs="Arial"/>
                      <w:b/>
                      <w:bCs/>
                      <w:color w:val="000000"/>
                      <w:sz w:val="22"/>
                      <w:szCs w:val="22"/>
                      <w:lang w:val="es-CO" w:eastAsia="es-CO"/>
                    </w:rPr>
                    <w:t>Año 1</w:t>
                  </w:r>
                </w:p>
              </w:tc>
            </w:tr>
            <w:tr w:rsidR="00D33E5D" w:rsidRPr="00D33E5D" w:rsidTr="00D33E5D">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33E5D" w:rsidRPr="00D33E5D" w:rsidRDefault="00D33E5D" w:rsidP="00D33E5D">
                  <w:pPr>
                    <w:jc w:val="both"/>
                    <w:rPr>
                      <w:rFonts w:ascii="Arial" w:hAnsi="Arial" w:cs="Arial"/>
                      <w:color w:val="000000"/>
                      <w:sz w:val="22"/>
                      <w:szCs w:val="22"/>
                      <w:lang w:val="es-CO" w:eastAsia="es-CO"/>
                    </w:rPr>
                  </w:pPr>
                  <w:r w:rsidRPr="00D33E5D">
                    <w:rPr>
                      <w:rFonts w:ascii="Arial" w:hAnsi="Arial" w:cs="Arial"/>
                      <w:color w:val="000000"/>
                      <w:sz w:val="22"/>
                      <w:szCs w:val="22"/>
                      <w:lang w:val="es-CO" w:eastAsia="es-CO"/>
                    </w:rPr>
                    <w:t>Ventas</w:t>
                  </w:r>
                </w:p>
              </w:tc>
              <w:tc>
                <w:tcPr>
                  <w:tcW w:w="1581" w:type="dxa"/>
                  <w:tcBorders>
                    <w:top w:val="nil"/>
                    <w:left w:val="nil"/>
                    <w:bottom w:val="single" w:sz="4" w:space="0" w:color="auto"/>
                    <w:right w:val="single" w:sz="4" w:space="0" w:color="auto"/>
                  </w:tcBorders>
                  <w:shd w:val="clear" w:color="000000" w:fill="FFFFFF"/>
                  <w:vAlign w:val="bottom"/>
                  <w:hideMark/>
                </w:tcPr>
                <w:p w:rsidR="00D33E5D" w:rsidRPr="00D33E5D" w:rsidRDefault="00D33E5D" w:rsidP="00D33E5D">
                  <w:pPr>
                    <w:jc w:val="right"/>
                    <w:rPr>
                      <w:rFonts w:ascii="Arial" w:hAnsi="Arial" w:cs="Arial"/>
                      <w:color w:val="000000"/>
                      <w:sz w:val="22"/>
                      <w:szCs w:val="22"/>
                      <w:lang w:val="es-CO" w:eastAsia="es-CO"/>
                    </w:rPr>
                  </w:pPr>
                  <w:r w:rsidRPr="00D33E5D">
                    <w:rPr>
                      <w:rFonts w:ascii="Arial" w:hAnsi="Arial" w:cs="Arial"/>
                      <w:color w:val="000000"/>
                      <w:sz w:val="22"/>
                      <w:szCs w:val="22"/>
                      <w:lang w:val="es-CO" w:eastAsia="es-CO"/>
                    </w:rPr>
                    <w:t xml:space="preserve"> $         64.800 </w:t>
                  </w:r>
                </w:p>
              </w:tc>
            </w:tr>
            <w:tr w:rsidR="00D33E5D" w:rsidRPr="00D33E5D" w:rsidTr="00D33E5D">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33E5D" w:rsidRPr="00D33E5D" w:rsidRDefault="00D33E5D" w:rsidP="00D33E5D">
                  <w:pPr>
                    <w:jc w:val="both"/>
                    <w:rPr>
                      <w:rFonts w:ascii="Arial" w:hAnsi="Arial" w:cs="Arial"/>
                      <w:color w:val="000000"/>
                      <w:sz w:val="22"/>
                      <w:szCs w:val="22"/>
                      <w:lang w:val="es-CO" w:eastAsia="es-CO"/>
                    </w:rPr>
                  </w:pPr>
                  <w:r w:rsidRPr="00D33E5D">
                    <w:rPr>
                      <w:rFonts w:ascii="Arial" w:hAnsi="Arial" w:cs="Arial"/>
                      <w:color w:val="000000"/>
                      <w:sz w:val="22"/>
                      <w:szCs w:val="22"/>
                      <w:lang w:val="es-CO" w:eastAsia="es-CO"/>
                    </w:rPr>
                    <w:t>Incremento del KTNO</w:t>
                  </w:r>
                </w:p>
              </w:tc>
              <w:tc>
                <w:tcPr>
                  <w:tcW w:w="1581" w:type="dxa"/>
                  <w:tcBorders>
                    <w:top w:val="nil"/>
                    <w:left w:val="nil"/>
                    <w:bottom w:val="single" w:sz="4" w:space="0" w:color="auto"/>
                    <w:right w:val="single" w:sz="4" w:space="0" w:color="auto"/>
                  </w:tcBorders>
                  <w:shd w:val="clear" w:color="000000" w:fill="FFFFFF"/>
                  <w:vAlign w:val="bottom"/>
                  <w:hideMark/>
                </w:tcPr>
                <w:p w:rsidR="00D33E5D" w:rsidRPr="00D33E5D" w:rsidRDefault="00D33E5D" w:rsidP="00D33E5D">
                  <w:pPr>
                    <w:jc w:val="right"/>
                    <w:rPr>
                      <w:rFonts w:ascii="Arial" w:hAnsi="Arial" w:cs="Arial"/>
                      <w:color w:val="000000"/>
                      <w:sz w:val="22"/>
                      <w:szCs w:val="22"/>
                      <w:lang w:val="es-CO" w:eastAsia="es-CO"/>
                    </w:rPr>
                  </w:pPr>
                  <w:r w:rsidRPr="00D33E5D">
                    <w:rPr>
                      <w:rFonts w:ascii="Arial" w:hAnsi="Arial" w:cs="Arial"/>
                      <w:color w:val="000000"/>
                      <w:sz w:val="22"/>
                      <w:szCs w:val="22"/>
                      <w:lang w:val="es-CO" w:eastAsia="es-CO"/>
                    </w:rPr>
                    <w:t xml:space="preserve"> $           3.240 </w:t>
                  </w:r>
                </w:p>
              </w:tc>
            </w:tr>
            <w:tr w:rsidR="00D33E5D" w:rsidRPr="00D33E5D" w:rsidTr="00D33E5D">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33E5D" w:rsidRPr="00D33E5D" w:rsidRDefault="00D33E5D" w:rsidP="00D33E5D">
                  <w:pPr>
                    <w:jc w:val="both"/>
                    <w:rPr>
                      <w:rFonts w:ascii="Arial" w:hAnsi="Arial" w:cs="Arial"/>
                      <w:color w:val="000000"/>
                      <w:sz w:val="22"/>
                      <w:szCs w:val="22"/>
                      <w:lang w:val="es-CO" w:eastAsia="es-CO"/>
                    </w:rPr>
                  </w:pPr>
                  <w:r w:rsidRPr="00D33E5D">
                    <w:rPr>
                      <w:rFonts w:ascii="Arial" w:hAnsi="Arial" w:cs="Arial"/>
                      <w:color w:val="000000"/>
                      <w:sz w:val="22"/>
                      <w:szCs w:val="22"/>
                      <w:lang w:val="es-CO" w:eastAsia="es-CO"/>
                    </w:rPr>
                    <w:t>Impuestos</w:t>
                  </w:r>
                </w:p>
              </w:tc>
              <w:tc>
                <w:tcPr>
                  <w:tcW w:w="1581" w:type="dxa"/>
                  <w:tcBorders>
                    <w:top w:val="nil"/>
                    <w:left w:val="nil"/>
                    <w:bottom w:val="single" w:sz="4" w:space="0" w:color="auto"/>
                    <w:right w:val="single" w:sz="4" w:space="0" w:color="auto"/>
                  </w:tcBorders>
                  <w:shd w:val="clear" w:color="000000" w:fill="FFFFFF"/>
                  <w:vAlign w:val="bottom"/>
                  <w:hideMark/>
                </w:tcPr>
                <w:p w:rsidR="00D33E5D" w:rsidRPr="00D33E5D" w:rsidRDefault="00D33E5D" w:rsidP="00D33E5D">
                  <w:pPr>
                    <w:jc w:val="right"/>
                    <w:rPr>
                      <w:rFonts w:ascii="Arial" w:hAnsi="Arial" w:cs="Arial"/>
                      <w:color w:val="000000"/>
                      <w:sz w:val="22"/>
                      <w:szCs w:val="22"/>
                      <w:lang w:val="es-CO" w:eastAsia="es-CO"/>
                    </w:rPr>
                  </w:pPr>
                  <w:r w:rsidRPr="00D33E5D">
                    <w:rPr>
                      <w:rFonts w:ascii="Arial" w:hAnsi="Arial" w:cs="Arial"/>
                      <w:color w:val="000000"/>
                      <w:sz w:val="22"/>
                      <w:szCs w:val="22"/>
                      <w:lang w:val="es-CO" w:eastAsia="es-CO"/>
                    </w:rPr>
                    <w:t xml:space="preserve"> $         10.368 </w:t>
                  </w:r>
                </w:p>
              </w:tc>
            </w:tr>
            <w:tr w:rsidR="00D33E5D" w:rsidRPr="00D33E5D" w:rsidTr="00D33E5D">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33E5D" w:rsidRPr="00D33E5D" w:rsidRDefault="00D33E5D" w:rsidP="00D33E5D">
                  <w:pPr>
                    <w:jc w:val="both"/>
                    <w:rPr>
                      <w:rFonts w:ascii="Arial" w:hAnsi="Arial" w:cs="Arial"/>
                      <w:b/>
                      <w:bCs/>
                      <w:color w:val="000000"/>
                      <w:sz w:val="22"/>
                      <w:szCs w:val="22"/>
                      <w:lang w:val="es-CO" w:eastAsia="es-CO"/>
                    </w:rPr>
                  </w:pPr>
                  <w:r w:rsidRPr="00D33E5D">
                    <w:rPr>
                      <w:rFonts w:ascii="Arial" w:hAnsi="Arial" w:cs="Arial"/>
                      <w:b/>
                      <w:bCs/>
                      <w:color w:val="000000"/>
                      <w:sz w:val="22"/>
                      <w:szCs w:val="22"/>
                      <w:lang w:val="es-CO" w:eastAsia="es-CO"/>
                    </w:rPr>
                    <w:t>EBITDA</w:t>
                  </w:r>
                </w:p>
              </w:tc>
              <w:tc>
                <w:tcPr>
                  <w:tcW w:w="1581" w:type="dxa"/>
                  <w:tcBorders>
                    <w:top w:val="nil"/>
                    <w:left w:val="nil"/>
                    <w:bottom w:val="single" w:sz="4" w:space="0" w:color="auto"/>
                    <w:right w:val="single" w:sz="4" w:space="0" w:color="auto"/>
                  </w:tcBorders>
                  <w:shd w:val="clear" w:color="000000" w:fill="FFFFFF"/>
                  <w:vAlign w:val="bottom"/>
                  <w:hideMark/>
                </w:tcPr>
                <w:p w:rsidR="00D33E5D" w:rsidRPr="00D33E5D" w:rsidRDefault="00D33E5D" w:rsidP="00D33E5D">
                  <w:pPr>
                    <w:jc w:val="right"/>
                    <w:rPr>
                      <w:rFonts w:ascii="Arial" w:hAnsi="Arial" w:cs="Arial"/>
                      <w:color w:val="000000"/>
                      <w:sz w:val="22"/>
                      <w:szCs w:val="22"/>
                      <w:lang w:val="es-CO" w:eastAsia="es-CO"/>
                    </w:rPr>
                  </w:pPr>
                  <w:r w:rsidRPr="00D33E5D">
                    <w:rPr>
                      <w:rFonts w:ascii="Arial" w:hAnsi="Arial" w:cs="Arial"/>
                      <w:color w:val="000000"/>
                      <w:sz w:val="22"/>
                      <w:szCs w:val="22"/>
                      <w:lang w:val="es-CO" w:eastAsia="es-CO"/>
                    </w:rPr>
                    <w:t xml:space="preserve"> $         18.792 </w:t>
                  </w:r>
                </w:p>
              </w:tc>
            </w:tr>
          </w:tbl>
          <w:p w:rsidR="00D33E5D" w:rsidRDefault="00D33E5D" w:rsidP="00D33E5D">
            <w:pPr>
              <w:ind w:left="340"/>
              <w:jc w:val="both"/>
              <w:rPr>
                <w:rFonts w:ascii="Arial" w:hAnsi="Arial" w:cs="Arial"/>
                <w:sz w:val="22"/>
                <w:szCs w:val="22"/>
              </w:rPr>
            </w:pPr>
          </w:p>
          <w:p w:rsidR="00D33E5D" w:rsidRDefault="00D33E5D" w:rsidP="00D33E5D">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D33E5D" w:rsidRDefault="00D33E5D" w:rsidP="00D33E5D">
            <w:pPr>
              <w:ind w:left="340"/>
              <w:jc w:val="both"/>
              <w:rPr>
                <w:rFonts w:ascii="Arial" w:hAnsi="Arial" w:cs="Arial"/>
                <w:sz w:val="22"/>
                <w:szCs w:val="22"/>
              </w:rPr>
            </w:pPr>
          </w:p>
          <w:p w:rsidR="00D33E5D" w:rsidRPr="00D72885" w:rsidRDefault="00D33E5D" w:rsidP="00D33E5D">
            <w:pPr>
              <w:ind w:left="340"/>
              <w:jc w:val="both"/>
              <w:rPr>
                <w:rFonts w:ascii="Arial" w:hAnsi="Arial" w:cs="Arial"/>
                <w:sz w:val="22"/>
                <w:szCs w:val="22"/>
              </w:rPr>
            </w:pPr>
            <w:r w:rsidRPr="00D72885">
              <w:rPr>
                <w:rFonts w:ascii="Arial" w:hAnsi="Arial" w:cs="Arial"/>
                <w:sz w:val="22"/>
                <w:szCs w:val="22"/>
              </w:rPr>
              <w:t>¿Cuál es la respuesta correcta a esta pregunta?</w:t>
            </w:r>
          </w:p>
          <w:p w:rsidR="00D33E5D" w:rsidRPr="00F25E6C" w:rsidRDefault="00D33E5D" w:rsidP="00D33E5D">
            <w:pPr>
              <w:ind w:left="340"/>
              <w:jc w:val="both"/>
              <w:rPr>
                <w:rFonts w:ascii="Arial" w:hAnsi="Arial" w:cs="Arial"/>
                <w:sz w:val="22"/>
                <w:szCs w:val="22"/>
                <w:lang w:val="en-US"/>
              </w:rPr>
            </w:pPr>
            <w:r w:rsidRPr="00F25E6C">
              <w:rPr>
                <w:rFonts w:ascii="Arial" w:hAnsi="Arial" w:cs="Arial"/>
                <w:sz w:val="22"/>
                <w:szCs w:val="22"/>
                <w:lang w:val="en-US"/>
              </w:rPr>
              <w:t>A. 13 %</w:t>
            </w:r>
          </w:p>
          <w:p w:rsidR="00D33E5D" w:rsidRPr="00F25E6C" w:rsidRDefault="00D33E5D" w:rsidP="00D33E5D">
            <w:pPr>
              <w:ind w:left="340"/>
              <w:jc w:val="both"/>
              <w:rPr>
                <w:rFonts w:ascii="Arial" w:hAnsi="Arial" w:cs="Arial"/>
                <w:sz w:val="22"/>
                <w:szCs w:val="22"/>
                <w:lang w:val="en-US"/>
              </w:rPr>
            </w:pPr>
            <w:r w:rsidRPr="00F25E6C">
              <w:rPr>
                <w:rFonts w:ascii="Arial" w:hAnsi="Arial" w:cs="Arial"/>
                <w:sz w:val="22"/>
                <w:szCs w:val="22"/>
                <w:lang w:val="en-US"/>
              </w:rPr>
              <w:t>B. 29 %</w:t>
            </w:r>
          </w:p>
          <w:p w:rsidR="00D33E5D" w:rsidRPr="00F25E6C" w:rsidRDefault="00D33E5D" w:rsidP="00D33E5D">
            <w:pPr>
              <w:ind w:left="340"/>
              <w:jc w:val="both"/>
              <w:rPr>
                <w:rFonts w:ascii="Arial" w:hAnsi="Arial" w:cs="Arial"/>
                <w:sz w:val="22"/>
                <w:szCs w:val="22"/>
                <w:lang w:val="en-US"/>
              </w:rPr>
            </w:pPr>
            <w:r w:rsidRPr="00F25E6C">
              <w:rPr>
                <w:rFonts w:ascii="Arial" w:hAnsi="Arial" w:cs="Arial"/>
                <w:sz w:val="22"/>
                <w:szCs w:val="22"/>
                <w:lang w:val="en-US"/>
              </w:rPr>
              <w:t>C. 8 %</w:t>
            </w:r>
          </w:p>
          <w:p w:rsidR="00D33E5D" w:rsidRPr="00F25E6C" w:rsidRDefault="00D33E5D" w:rsidP="00D33E5D">
            <w:pPr>
              <w:ind w:left="340"/>
              <w:jc w:val="both"/>
              <w:rPr>
                <w:rFonts w:ascii="Arial" w:hAnsi="Arial" w:cs="Arial"/>
                <w:sz w:val="22"/>
                <w:szCs w:val="22"/>
                <w:lang w:val="en-US"/>
              </w:rPr>
            </w:pPr>
            <w:r w:rsidRPr="00F25E6C">
              <w:rPr>
                <w:rFonts w:ascii="Arial" w:hAnsi="Arial" w:cs="Arial"/>
                <w:sz w:val="22"/>
                <w:szCs w:val="22"/>
                <w:lang w:val="en-US"/>
              </w:rPr>
              <w:t>D. 12 %</w:t>
            </w:r>
          </w:p>
          <w:p w:rsidR="00D33E5D" w:rsidRPr="00F25E6C" w:rsidRDefault="00D33E5D" w:rsidP="00D33E5D">
            <w:pPr>
              <w:ind w:left="340"/>
              <w:jc w:val="both"/>
              <w:rPr>
                <w:rFonts w:ascii="Arial" w:hAnsi="Arial" w:cs="Arial"/>
                <w:sz w:val="22"/>
                <w:szCs w:val="22"/>
                <w:lang w:val="en-US"/>
              </w:rPr>
            </w:pPr>
            <w:r w:rsidRPr="00F25E6C">
              <w:rPr>
                <w:rFonts w:ascii="Arial" w:hAnsi="Arial" w:cs="Arial"/>
                <w:sz w:val="22"/>
                <w:szCs w:val="22"/>
                <w:lang w:val="en-US"/>
              </w:rPr>
              <w:t>ANSWER: C</w:t>
            </w:r>
          </w:p>
          <w:p w:rsidR="00D33E5D" w:rsidRPr="00F25E6C" w:rsidRDefault="00D33E5D" w:rsidP="00D33E5D">
            <w:pPr>
              <w:ind w:left="340"/>
              <w:jc w:val="both"/>
              <w:rPr>
                <w:rFonts w:ascii="Arial" w:hAnsi="Arial" w:cs="Arial"/>
                <w:b/>
                <w:sz w:val="22"/>
                <w:szCs w:val="22"/>
                <w:lang w:val="en-US"/>
              </w:rPr>
            </w:pPr>
          </w:p>
          <w:p w:rsidR="00D33E5D" w:rsidRPr="00030D94" w:rsidRDefault="00D33E5D" w:rsidP="00D33E5D">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8</w:t>
            </w:r>
            <w:r w:rsidRPr="00030D94">
              <w:rPr>
                <w:rFonts w:ascii="Arial" w:hAnsi="Arial" w:cs="Arial"/>
                <w:b/>
                <w:sz w:val="22"/>
                <w:szCs w:val="22"/>
              </w:rPr>
              <w:t xml:space="preserve"> %, el cual se obtiene de dividir el EGO entre las ventas de un periodo.</w:t>
            </w: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692976" w:rsidRDefault="00692976"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Default="00071665" w:rsidP="00606537">
            <w:pPr>
              <w:ind w:left="360"/>
              <w:jc w:val="both"/>
              <w:rPr>
                <w:rFonts w:ascii="Arial" w:hAnsi="Arial" w:cs="Arial"/>
                <w:b/>
                <w:sz w:val="22"/>
                <w:szCs w:val="22"/>
              </w:rPr>
            </w:pPr>
          </w:p>
          <w:p w:rsidR="00071665" w:rsidRPr="00F31871" w:rsidRDefault="00071665" w:rsidP="00071665">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071665" w:rsidRDefault="00071665" w:rsidP="00071665">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071665" w:rsidRDefault="00071665" w:rsidP="00071665">
            <w:pPr>
              <w:ind w:left="340"/>
              <w:jc w:val="both"/>
              <w:rPr>
                <w:rFonts w:ascii="Arial" w:hAnsi="Arial" w:cs="Arial"/>
                <w:sz w:val="22"/>
                <w:szCs w:val="22"/>
              </w:rPr>
            </w:pPr>
          </w:p>
          <w:tbl>
            <w:tblPr>
              <w:tblW w:w="4133" w:type="dxa"/>
              <w:tblInd w:w="427" w:type="dxa"/>
              <w:tblCellMar>
                <w:left w:w="70" w:type="dxa"/>
                <w:right w:w="70" w:type="dxa"/>
              </w:tblCellMar>
              <w:tblLook w:val="04A0" w:firstRow="1" w:lastRow="0" w:firstColumn="1" w:lastColumn="0" w:noHBand="0" w:noVBand="1"/>
            </w:tblPr>
            <w:tblGrid>
              <w:gridCol w:w="2440"/>
              <w:gridCol w:w="1693"/>
            </w:tblGrid>
            <w:tr w:rsidR="00071665" w:rsidRPr="00071665" w:rsidTr="00071665">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665" w:rsidRPr="00071665" w:rsidRDefault="00071665" w:rsidP="00071665">
                  <w:pPr>
                    <w:jc w:val="center"/>
                    <w:rPr>
                      <w:rFonts w:ascii="Arial" w:hAnsi="Arial" w:cs="Arial"/>
                      <w:b/>
                      <w:bCs/>
                      <w:color w:val="000000"/>
                      <w:sz w:val="22"/>
                      <w:szCs w:val="22"/>
                      <w:lang w:val="es-CO" w:eastAsia="es-CO"/>
                    </w:rPr>
                  </w:pPr>
                  <w:r w:rsidRPr="00071665">
                    <w:rPr>
                      <w:rFonts w:ascii="Arial" w:hAnsi="Arial" w:cs="Arial"/>
                      <w:b/>
                      <w:bCs/>
                      <w:color w:val="000000"/>
                      <w:sz w:val="22"/>
                      <w:szCs w:val="22"/>
                      <w:lang w:eastAsia="es-CO"/>
                    </w:rPr>
                    <w:t>Información financiera</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071665" w:rsidRPr="00071665" w:rsidRDefault="00071665" w:rsidP="00071665">
                  <w:pPr>
                    <w:jc w:val="center"/>
                    <w:rPr>
                      <w:rFonts w:ascii="Arial" w:hAnsi="Arial" w:cs="Arial"/>
                      <w:b/>
                      <w:bCs/>
                      <w:color w:val="000000"/>
                      <w:sz w:val="22"/>
                      <w:szCs w:val="22"/>
                      <w:lang w:val="es-CO" w:eastAsia="es-CO"/>
                    </w:rPr>
                  </w:pPr>
                  <w:r w:rsidRPr="00071665">
                    <w:rPr>
                      <w:rFonts w:ascii="Arial" w:hAnsi="Arial" w:cs="Arial"/>
                      <w:b/>
                      <w:bCs/>
                      <w:color w:val="000000"/>
                      <w:sz w:val="22"/>
                      <w:szCs w:val="22"/>
                      <w:lang w:val="es-CO" w:eastAsia="es-CO"/>
                    </w:rPr>
                    <w:t>Año 1</w:t>
                  </w:r>
                </w:p>
              </w:tc>
            </w:tr>
            <w:tr w:rsidR="00071665" w:rsidRPr="00071665" w:rsidTr="00071665">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071665" w:rsidRPr="00071665" w:rsidRDefault="00071665" w:rsidP="00071665">
                  <w:pPr>
                    <w:jc w:val="both"/>
                    <w:rPr>
                      <w:rFonts w:ascii="Arial" w:hAnsi="Arial" w:cs="Arial"/>
                      <w:color w:val="000000"/>
                      <w:sz w:val="22"/>
                      <w:szCs w:val="22"/>
                      <w:lang w:val="es-CO" w:eastAsia="es-CO"/>
                    </w:rPr>
                  </w:pPr>
                  <w:r w:rsidRPr="00071665">
                    <w:rPr>
                      <w:rFonts w:ascii="Arial" w:hAnsi="Arial" w:cs="Arial"/>
                      <w:color w:val="000000"/>
                      <w:sz w:val="22"/>
                      <w:szCs w:val="22"/>
                      <w:lang w:val="es-CO" w:eastAsia="es-CO"/>
                    </w:rPr>
                    <w:t>Ventas</w:t>
                  </w:r>
                </w:p>
              </w:tc>
              <w:tc>
                <w:tcPr>
                  <w:tcW w:w="1693" w:type="dxa"/>
                  <w:tcBorders>
                    <w:top w:val="nil"/>
                    <w:left w:val="nil"/>
                    <w:bottom w:val="single" w:sz="4" w:space="0" w:color="auto"/>
                    <w:right w:val="single" w:sz="4" w:space="0" w:color="auto"/>
                  </w:tcBorders>
                  <w:shd w:val="clear" w:color="000000" w:fill="FFFFFF"/>
                  <w:vAlign w:val="bottom"/>
                  <w:hideMark/>
                </w:tcPr>
                <w:p w:rsidR="00071665" w:rsidRPr="00071665" w:rsidRDefault="00071665" w:rsidP="00071665">
                  <w:pPr>
                    <w:jc w:val="right"/>
                    <w:rPr>
                      <w:rFonts w:ascii="Arial" w:hAnsi="Arial" w:cs="Arial"/>
                      <w:color w:val="000000"/>
                      <w:sz w:val="22"/>
                      <w:szCs w:val="22"/>
                      <w:lang w:val="es-CO" w:eastAsia="es-CO"/>
                    </w:rPr>
                  </w:pPr>
                  <w:r w:rsidRPr="00071665">
                    <w:rPr>
                      <w:rFonts w:ascii="Arial" w:hAnsi="Arial" w:cs="Arial"/>
                      <w:color w:val="000000"/>
                      <w:sz w:val="22"/>
                      <w:szCs w:val="22"/>
                      <w:lang w:val="es-CO" w:eastAsia="es-CO"/>
                    </w:rPr>
                    <w:t xml:space="preserve"> $         21.480 </w:t>
                  </w:r>
                </w:p>
              </w:tc>
            </w:tr>
            <w:tr w:rsidR="00071665" w:rsidRPr="00071665" w:rsidTr="00071665">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071665" w:rsidRPr="00071665" w:rsidRDefault="00071665" w:rsidP="00071665">
                  <w:pPr>
                    <w:jc w:val="both"/>
                    <w:rPr>
                      <w:rFonts w:ascii="Arial" w:hAnsi="Arial" w:cs="Arial"/>
                      <w:color w:val="000000"/>
                      <w:sz w:val="22"/>
                      <w:szCs w:val="22"/>
                      <w:lang w:val="es-CO" w:eastAsia="es-CO"/>
                    </w:rPr>
                  </w:pPr>
                  <w:r w:rsidRPr="00071665">
                    <w:rPr>
                      <w:rFonts w:ascii="Arial" w:hAnsi="Arial" w:cs="Arial"/>
                      <w:color w:val="000000"/>
                      <w:sz w:val="22"/>
                      <w:szCs w:val="22"/>
                      <w:lang w:val="es-CO" w:eastAsia="es-CO"/>
                    </w:rPr>
                    <w:t>Incremento del KTNO</w:t>
                  </w:r>
                </w:p>
              </w:tc>
              <w:tc>
                <w:tcPr>
                  <w:tcW w:w="1693" w:type="dxa"/>
                  <w:tcBorders>
                    <w:top w:val="nil"/>
                    <w:left w:val="nil"/>
                    <w:bottom w:val="single" w:sz="4" w:space="0" w:color="auto"/>
                    <w:right w:val="single" w:sz="4" w:space="0" w:color="auto"/>
                  </w:tcBorders>
                  <w:shd w:val="clear" w:color="000000" w:fill="FFFFFF"/>
                  <w:vAlign w:val="bottom"/>
                  <w:hideMark/>
                </w:tcPr>
                <w:p w:rsidR="00071665" w:rsidRPr="00071665" w:rsidRDefault="00071665" w:rsidP="00071665">
                  <w:pPr>
                    <w:jc w:val="right"/>
                    <w:rPr>
                      <w:rFonts w:ascii="Arial" w:hAnsi="Arial" w:cs="Arial"/>
                      <w:color w:val="000000"/>
                      <w:sz w:val="22"/>
                      <w:szCs w:val="22"/>
                      <w:lang w:val="es-CO" w:eastAsia="es-CO"/>
                    </w:rPr>
                  </w:pPr>
                  <w:r w:rsidRPr="00071665">
                    <w:rPr>
                      <w:rFonts w:ascii="Arial" w:hAnsi="Arial" w:cs="Arial"/>
                      <w:color w:val="000000"/>
                      <w:sz w:val="22"/>
                      <w:szCs w:val="22"/>
                      <w:lang w:val="es-CO" w:eastAsia="es-CO"/>
                    </w:rPr>
                    <w:t xml:space="preserve"> $              430 </w:t>
                  </w:r>
                </w:p>
              </w:tc>
            </w:tr>
            <w:tr w:rsidR="00071665" w:rsidRPr="00071665" w:rsidTr="00071665">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071665" w:rsidRPr="00071665" w:rsidRDefault="00071665" w:rsidP="00071665">
                  <w:pPr>
                    <w:jc w:val="both"/>
                    <w:rPr>
                      <w:rFonts w:ascii="Arial" w:hAnsi="Arial" w:cs="Arial"/>
                      <w:color w:val="000000"/>
                      <w:sz w:val="22"/>
                      <w:szCs w:val="22"/>
                      <w:lang w:val="es-CO" w:eastAsia="es-CO"/>
                    </w:rPr>
                  </w:pPr>
                  <w:r w:rsidRPr="00071665">
                    <w:rPr>
                      <w:rFonts w:ascii="Arial" w:hAnsi="Arial" w:cs="Arial"/>
                      <w:color w:val="000000"/>
                      <w:sz w:val="22"/>
                      <w:szCs w:val="22"/>
                      <w:lang w:val="es-CO" w:eastAsia="es-CO"/>
                    </w:rPr>
                    <w:t>Impuestos</w:t>
                  </w:r>
                </w:p>
              </w:tc>
              <w:tc>
                <w:tcPr>
                  <w:tcW w:w="1693" w:type="dxa"/>
                  <w:tcBorders>
                    <w:top w:val="nil"/>
                    <w:left w:val="nil"/>
                    <w:bottom w:val="single" w:sz="4" w:space="0" w:color="auto"/>
                    <w:right w:val="single" w:sz="4" w:space="0" w:color="auto"/>
                  </w:tcBorders>
                  <w:shd w:val="clear" w:color="000000" w:fill="FFFFFF"/>
                  <w:vAlign w:val="bottom"/>
                  <w:hideMark/>
                </w:tcPr>
                <w:p w:rsidR="00071665" w:rsidRPr="00071665" w:rsidRDefault="00071665" w:rsidP="00071665">
                  <w:pPr>
                    <w:jc w:val="right"/>
                    <w:rPr>
                      <w:rFonts w:ascii="Arial" w:hAnsi="Arial" w:cs="Arial"/>
                      <w:color w:val="000000"/>
                      <w:sz w:val="22"/>
                      <w:szCs w:val="22"/>
                      <w:lang w:val="es-CO" w:eastAsia="es-CO"/>
                    </w:rPr>
                  </w:pPr>
                  <w:r w:rsidRPr="00071665">
                    <w:rPr>
                      <w:rFonts w:ascii="Arial" w:hAnsi="Arial" w:cs="Arial"/>
                      <w:color w:val="000000"/>
                      <w:sz w:val="22"/>
                      <w:szCs w:val="22"/>
                      <w:lang w:val="es-CO" w:eastAsia="es-CO"/>
                    </w:rPr>
                    <w:t xml:space="preserve"> $           3.437 </w:t>
                  </w:r>
                </w:p>
              </w:tc>
            </w:tr>
            <w:tr w:rsidR="00071665" w:rsidRPr="00071665" w:rsidTr="00071665">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071665" w:rsidRPr="00071665" w:rsidRDefault="00071665" w:rsidP="00071665">
                  <w:pPr>
                    <w:jc w:val="both"/>
                    <w:rPr>
                      <w:rFonts w:ascii="Arial" w:hAnsi="Arial" w:cs="Arial"/>
                      <w:b/>
                      <w:bCs/>
                      <w:color w:val="000000"/>
                      <w:sz w:val="22"/>
                      <w:szCs w:val="22"/>
                      <w:lang w:val="es-CO" w:eastAsia="es-CO"/>
                    </w:rPr>
                  </w:pPr>
                  <w:r w:rsidRPr="00071665">
                    <w:rPr>
                      <w:rFonts w:ascii="Arial" w:hAnsi="Arial" w:cs="Arial"/>
                      <w:b/>
                      <w:bCs/>
                      <w:color w:val="000000"/>
                      <w:sz w:val="22"/>
                      <w:szCs w:val="22"/>
                      <w:lang w:val="es-CO" w:eastAsia="es-CO"/>
                    </w:rPr>
                    <w:t>EBITDA</w:t>
                  </w:r>
                </w:p>
              </w:tc>
              <w:tc>
                <w:tcPr>
                  <w:tcW w:w="1693" w:type="dxa"/>
                  <w:tcBorders>
                    <w:top w:val="nil"/>
                    <w:left w:val="nil"/>
                    <w:bottom w:val="single" w:sz="4" w:space="0" w:color="auto"/>
                    <w:right w:val="single" w:sz="4" w:space="0" w:color="auto"/>
                  </w:tcBorders>
                  <w:shd w:val="clear" w:color="000000" w:fill="FFFFFF"/>
                  <w:vAlign w:val="bottom"/>
                  <w:hideMark/>
                </w:tcPr>
                <w:p w:rsidR="00071665" w:rsidRPr="00071665" w:rsidRDefault="00071665" w:rsidP="00071665">
                  <w:pPr>
                    <w:jc w:val="right"/>
                    <w:rPr>
                      <w:rFonts w:ascii="Arial" w:hAnsi="Arial" w:cs="Arial"/>
                      <w:color w:val="000000"/>
                      <w:sz w:val="22"/>
                      <w:szCs w:val="22"/>
                      <w:lang w:val="es-CO" w:eastAsia="es-CO"/>
                    </w:rPr>
                  </w:pPr>
                  <w:r w:rsidRPr="00071665">
                    <w:rPr>
                      <w:rFonts w:ascii="Arial" w:hAnsi="Arial" w:cs="Arial"/>
                      <w:color w:val="000000"/>
                      <w:sz w:val="22"/>
                      <w:szCs w:val="22"/>
                      <w:lang w:val="es-CO" w:eastAsia="es-CO"/>
                    </w:rPr>
                    <w:t xml:space="preserve"> $           6.229 </w:t>
                  </w:r>
                </w:p>
              </w:tc>
            </w:tr>
          </w:tbl>
          <w:p w:rsidR="00071665" w:rsidRDefault="00071665" w:rsidP="00071665">
            <w:pPr>
              <w:ind w:left="340"/>
              <w:jc w:val="both"/>
              <w:rPr>
                <w:rFonts w:ascii="Arial" w:hAnsi="Arial" w:cs="Arial"/>
                <w:sz w:val="22"/>
                <w:szCs w:val="22"/>
              </w:rPr>
            </w:pPr>
          </w:p>
          <w:p w:rsidR="00071665" w:rsidRDefault="00071665" w:rsidP="00071665">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071665" w:rsidRDefault="00071665" w:rsidP="00071665">
            <w:pPr>
              <w:ind w:left="340"/>
              <w:jc w:val="both"/>
              <w:rPr>
                <w:rFonts w:ascii="Arial" w:hAnsi="Arial" w:cs="Arial"/>
                <w:sz w:val="22"/>
                <w:szCs w:val="22"/>
              </w:rPr>
            </w:pPr>
          </w:p>
          <w:p w:rsidR="00071665" w:rsidRPr="00D72885" w:rsidRDefault="00071665" w:rsidP="00071665">
            <w:pPr>
              <w:ind w:left="340"/>
              <w:jc w:val="both"/>
              <w:rPr>
                <w:rFonts w:ascii="Arial" w:hAnsi="Arial" w:cs="Arial"/>
                <w:sz w:val="22"/>
                <w:szCs w:val="22"/>
              </w:rPr>
            </w:pPr>
            <w:r w:rsidRPr="00D72885">
              <w:rPr>
                <w:rFonts w:ascii="Arial" w:hAnsi="Arial" w:cs="Arial"/>
                <w:sz w:val="22"/>
                <w:szCs w:val="22"/>
              </w:rPr>
              <w:t>¿Cuál es la respuesta correcta a esta pregunta?</w:t>
            </w:r>
            <w:bookmarkStart w:id="0" w:name="_GoBack"/>
            <w:bookmarkEnd w:id="0"/>
          </w:p>
          <w:p w:rsidR="00071665" w:rsidRPr="00F25E6C" w:rsidRDefault="00071665" w:rsidP="00071665">
            <w:pPr>
              <w:ind w:left="340"/>
              <w:jc w:val="both"/>
              <w:rPr>
                <w:rFonts w:ascii="Arial" w:hAnsi="Arial" w:cs="Arial"/>
                <w:sz w:val="22"/>
                <w:szCs w:val="22"/>
                <w:lang w:val="en-US"/>
              </w:rPr>
            </w:pPr>
            <w:r w:rsidRPr="00F25E6C">
              <w:rPr>
                <w:rFonts w:ascii="Arial" w:hAnsi="Arial" w:cs="Arial"/>
                <w:sz w:val="22"/>
                <w:szCs w:val="22"/>
                <w:lang w:val="en-US"/>
              </w:rPr>
              <w:t xml:space="preserve">A. </w:t>
            </w:r>
            <w:r w:rsidR="004263BD" w:rsidRPr="00F25E6C">
              <w:rPr>
                <w:rFonts w:ascii="Arial" w:hAnsi="Arial" w:cs="Arial"/>
                <w:sz w:val="22"/>
                <w:szCs w:val="22"/>
                <w:lang w:val="en-US"/>
              </w:rPr>
              <w:t>29</w:t>
            </w:r>
            <w:r w:rsidRPr="00F25E6C">
              <w:rPr>
                <w:rFonts w:ascii="Arial" w:hAnsi="Arial" w:cs="Arial"/>
                <w:sz w:val="22"/>
                <w:szCs w:val="22"/>
                <w:lang w:val="en-US"/>
              </w:rPr>
              <w:t xml:space="preserve"> %</w:t>
            </w:r>
          </w:p>
          <w:p w:rsidR="00071665" w:rsidRPr="00F25E6C" w:rsidRDefault="00071665" w:rsidP="00071665">
            <w:pPr>
              <w:ind w:left="340"/>
              <w:jc w:val="both"/>
              <w:rPr>
                <w:rFonts w:ascii="Arial" w:hAnsi="Arial" w:cs="Arial"/>
                <w:sz w:val="22"/>
                <w:szCs w:val="22"/>
                <w:lang w:val="en-US"/>
              </w:rPr>
            </w:pPr>
            <w:r w:rsidRPr="00F25E6C">
              <w:rPr>
                <w:rFonts w:ascii="Arial" w:hAnsi="Arial" w:cs="Arial"/>
                <w:sz w:val="22"/>
                <w:szCs w:val="22"/>
                <w:lang w:val="en-US"/>
              </w:rPr>
              <w:t xml:space="preserve">B. </w:t>
            </w:r>
            <w:r w:rsidR="004263BD" w:rsidRPr="00F25E6C">
              <w:rPr>
                <w:rFonts w:ascii="Arial" w:hAnsi="Arial" w:cs="Arial"/>
                <w:sz w:val="22"/>
                <w:szCs w:val="22"/>
                <w:lang w:val="en-US"/>
              </w:rPr>
              <w:t>13</w:t>
            </w:r>
            <w:r w:rsidRPr="00F25E6C">
              <w:rPr>
                <w:rFonts w:ascii="Arial" w:hAnsi="Arial" w:cs="Arial"/>
                <w:sz w:val="22"/>
                <w:szCs w:val="22"/>
                <w:lang w:val="en-US"/>
              </w:rPr>
              <w:t xml:space="preserve"> %</w:t>
            </w:r>
          </w:p>
          <w:p w:rsidR="00071665" w:rsidRPr="00F25E6C" w:rsidRDefault="00071665" w:rsidP="00071665">
            <w:pPr>
              <w:ind w:left="340"/>
              <w:jc w:val="both"/>
              <w:rPr>
                <w:rFonts w:ascii="Arial" w:hAnsi="Arial" w:cs="Arial"/>
                <w:sz w:val="22"/>
                <w:szCs w:val="22"/>
                <w:lang w:val="en-US"/>
              </w:rPr>
            </w:pPr>
            <w:r w:rsidRPr="00F25E6C">
              <w:rPr>
                <w:rFonts w:ascii="Arial" w:hAnsi="Arial" w:cs="Arial"/>
                <w:sz w:val="22"/>
                <w:szCs w:val="22"/>
                <w:lang w:val="en-US"/>
              </w:rPr>
              <w:t>C. 11 %</w:t>
            </w:r>
          </w:p>
          <w:p w:rsidR="00071665" w:rsidRPr="00F25E6C" w:rsidRDefault="00071665" w:rsidP="00071665">
            <w:pPr>
              <w:ind w:left="340"/>
              <w:jc w:val="both"/>
              <w:rPr>
                <w:rFonts w:ascii="Arial" w:hAnsi="Arial" w:cs="Arial"/>
                <w:sz w:val="22"/>
                <w:szCs w:val="22"/>
                <w:lang w:val="en-US"/>
              </w:rPr>
            </w:pPr>
            <w:r w:rsidRPr="00F25E6C">
              <w:rPr>
                <w:rFonts w:ascii="Arial" w:hAnsi="Arial" w:cs="Arial"/>
                <w:sz w:val="22"/>
                <w:szCs w:val="22"/>
                <w:lang w:val="en-US"/>
              </w:rPr>
              <w:t xml:space="preserve">D. </w:t>
            </w:r>
            <w:r w:rsidR="004263BD" w:rsidRPr="00F25E6C">
              <w:rPr>
                <w:rFonts w:ascii="Arial" w:hAnsi="Arial" w:cs="Arial"/>
                <w:sz w:val="22"/>
                <w:szCs w:val="22"/>
                <w:lang w:val="en-US"/>
              </w:rPr>
              <w:t>9</w:t>
            </w:r>
            <w:r w:rsidRPr="00F25E6C">
              <w:rPr>
                <w:rFonts w:ascii="Arial" w:hAnsi="Arial" w:cs="Arial"/>
                <w:sz w:val="22"/>
                <w:szCs w:val="22"/>
                <w:lang w:val="en-US"/>
              </w:rPr>
              <w:t xml:space="preserve"> %</w:t>
            </w:r>
          </w:p>
          <w:p w:rsidR="00071665" w:rsidRPr="00F25E6C" w:rsidRDefault="00071665" w:rsidP="00071665">
            <w:pPr>
              <w:ind w:left="340"/>
              <w:jc w:val="both"/>
              <w:rPr>
                <w:rFonts w:ascii="Arial" w:hAnsi="Arial" w:cs="Arial"/>
                <w:sz w:val="22"/>
                <w:szCs w:val="22"/>
                <w:lang w:val="en-US"/>
              </w:rPr>
            </w:pPr>
            <w:r w:rsidRPr="00F25E6C">
              <w:rPr>
                <w:rFonts w:ascii="Arial" w:hAnsi="Arial" w:cs="Arial"/>
                <w:sz w:val="22"/>
                <w:szCs w:val="22"/>
                <w:lang w:val="en-US"/>
              </w:rPr>
              <w:t>ANSWER: C</w:t>
            </w:r>
          </w:p>
          <w:p w:rsidR="00071665" w:rsidRPr="00F25E6C" w:rsidRDefault="00071665" w:rsidP="00071665">
            <w:pPr>
              <w:ind w:left="340"/>
              <w:jc w:val="both"/>
              <w:rPr>
                <w:rFonts w:ascii="Arial" w:hAnsi="Arial" w:cs="Arial"/>
                <w:b/>
                <w:sz w:val="22"/>
                <w:szCs w:val="22"/>
                <w:lang w:val="en-US"/>
              </w:rPr>
            </w:pPr>
          </w:p>
          <w:p w:rsidR="00071665" w:rsidRPr="00030D94" w:rsidRDefault="00071665" w:rsidP="00071665">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11</w:t>
            </w:r>
            <w:r w:rsidRPr="00030D94">
              <w:rPr>
                <w:rFonts w:ascii="Arial" w:hAnsi="Arial" w:cs="Arial"/>
                <w:b/>
                <w:sz w:val="22"/>
                <w:szCs w:val="22"/>
              </w:rPr>
              <w:t xml:space="preserve"> %, el cual se obtiene de dividir el EGO entre las ventas de un periodo.</w:t>
            </w:r>
          </w:p>
          <w:p w:rsidR="00071665" w:rsidRDefault="00071665"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Pr="00F31871" w:rsidRDefault="00D74599" w:rsidP="00D74599">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D74599" w:rsidRDefault="00D74599" w:rsidP="00D74599">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D74599" w:rsidRDefault="00D74599" w:rsidP="00D74599">
            <w:pPr>
              <w:ind w:left="340"/>
              <w:jc w:val="both"/>
              <w:rPr>
                <w:rFonts w:ascii="Arial" w:hAnsi="Arial" w:cs="Arial"/>
                <w:sz w:val="22"/>
                <w:szCs w:val="22"/>
              </w:rPr>
            </w:pPr>
          </w:p>
          <w:tbl>
            <w:tblPr>
              <w:tblW w:w="4148" w:type="dxa"/>
              <w:tblInd w:w="412" w:type="dxa"/>
              <w:tblCellMar>
                <w:left w:w="70" w:type="dxa"/>
                <w:right w:w="70" w:type="dxa"/>
              </w:tblCellMar>
              <w:tblLook w:val="04A0" w:firstRow="1" w:lastRow="0" w:firstColumn="1" w:lastColumn="0" w:noHBand="0" w:noVBand="1"/>
            </w:tblPr>
            <w:tblGrid>
              <w:gridCol w:w="2440"/>
              <w:gridCol w:w="1708"/>
            </w:tblGrid>
            <w:tr w:rsidR="00D74599" w:rsidRPr="00D74599" w:rsidTr="00D74599">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599" w:rsidRPr="00D74599" w:rsidRDefault="00D74599" w:rsidP="00D74599">
                  <w:pPr>
                    <w:jc w:val="center"/>
                    <w:rPr>
                      <w:rFonts w:ascii="Arial" w:hAnsi="Arial" w:cs="Arial"/>
                      <w:b/>
                      <w:bCs/>
                      <w:color w:val="000000"/>
                      <w:sz w:val="22"/>
                      <w:szCs w:val="22"/>
                      <w:lang w:val="es-CO" w:eastAsia="es-CO"/>
                    </w:rPr>
                  </w:pPr>
                  <w:r w:rsidRPr="00D74599">
                    <w:rPr>
                      <w:rFonts w:ascii="Arial" w:hAnsi="Arial" w:cs="Arial"/>
                      <w:b/>
                      <w:bCs/>
                      <w:color w:val="000000"/>
                      <w:sz w:val="22"/>
                      <w:szCs w:val="22"/>
                      <w:lang w:eastAsia="es-CO"/>
                    </w:rPr>
                    <w:t>Información financiera</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D74599" w:rsidRPr="00D74599" w:rsidRDefault="00D74599" w:rsidP="00D74599">
                  <w:pPr>
                    <w:jc w:val="center"/>
                    <w:rPr>
                      <w:rFonts w:ascii="Arial" w:hAnsi="Arial" w:cs="Arial"/>
                      <w:b/>
                      <w:bCs/>
                      <w:color w:val="000000"/>
                      <w:sz w:val="22"/>
                      <w:szCs w:val="22"/>
                      <w:lang w:val="es-CO" w:eastAsia="es-CO"/>
                    </w:rPr>
                  </w:pPr>
                  <w:r w:rsidRPr="00D74599">
                    <w:rPr>
                      <w:rFonts w:ascii="Arial" w:hAnsi="Arial" w:cs="Arial"/>
                      <w:b/>
                      <w:bCs/>
                      <w:color w:val="000000"/>
                      <w:sz w:val="22"/>
                      <w:szCs w:val="22"/>
                      <w:lang w:val="es-CO" w:eastAsia="es-CO"/>
                    </w:rPr>
                    <w:t>Año 1</w:t>
                  </w:r>
                </w:p>
              </w:tc>
            </w:tr>
            <w:tr w:rsidR="00D74599" w:rsidRPr="00D74599" w:rsidTr="00D74599">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74599" w:rsidRPr="00D74599" w:rsidRDefault="00D74599" w:rsidP="00D74599">
                  <w:pPr>
                    <w:jc w:val="both"/>
                    <w:rPr>
                      <w:rFonts w:ascii="Arial" w:hAnsi="Arial" w:cs="Arial"/>
                      <w:color w:val="000000"/>
                      <w:sz w:val="22"/>
                      <w:szCs w:val="22"/>
                      <w:lang w:val="es-CO" w:eastAsia="es-CO"/>
                    </w:rPr>
                  </w:pPr>
                  <w:r w:rsidRPr="00D74599">
                    <w:rPr>
                      <w:rFonts w:ascii="Arial" w:hAnsi="Arial" w:cs="Arial"/>
                      <w:color w:val="000000"/>
                      <w:sz w:val="22"/>
                      <w:szCs w:val="22"/>
                      <w:lang w:val="es-CO" w:eastAsia="es-CO"/>
                    </w:rPr>
                    <w:t>Ventas</w:t>
                  </w:r>
                </w:p>
              </w:tc>
              <w:tc>
                <w:tcPr>
                  <w:tcW w:w="1708" w:type="dxa"/>
                  <w:tcBorders>
                    <w:top w:val="nil"/>
                    <w:left w:val="nil"/>
                    <w:bottom w:val="single" w:sz="4" w:space="0" w:color="auto"/>
                    <w:right w:val="single" w:sz="4" w:space="0" w:color="auto"/>
                  </w:tcBorders>
                  <w:shd w:val="clear" w:color="000000" w:fill="FFFFFF"/>
                  <w:vAlign w:val="bottom"/>
                  <w:hideMark/>
                </w:tcPr>
                <w:p w:rsidR="00D74599" w:rsidRPr="00D74599" w:rsidRDefault="00D74599" w:rsidP="00D74599">
                  <w:pPr>
                    <w:jc w:val="right"/>
                    <w:rPr>
                      <w:rFonts w:ascii="Arial" w:hAnsi="Arial" w:cs="Arial"/>
                      <w:color w:val="000000"/>
                      <w:sz w:val="22"/>
                      <w:szCs w:val="22"/>
                      <w:lang w:val="es-CO" w:eastAsia="es-CO"/>
                    </w:rPr>
                  </w:pPr>
                  <w:r w:rsidRPr="00D74599">
                    <w:rPr>
                      <w:rFonts w:ascii="Arial" w:hAnsi="Arial" w:cs="Arial"/>
                      <w:color w:val="000000"/>
                      <w:sz w:val="22"/>
                      <w:szCs w:val="22"/>
                      <w:lang w:val="es-CO" w:eastAsia="es-CO"/>
                    </w:rPr>
                    <w:t xml:space="preserve"> $         29.480 </w:t>
                  </w:r>
                </w:p>
              </w:tc>
            </w:tr>
            <w:tr w:rsidR="00D74599" w:rsidRPr="00D74599" w:rsidTr="00D74599">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74599" w:rsidRPr="00D74599" w:rsidRDefault="00D74599" w:rsidP="00D74599">
                  <w:pPr>
                    <w:jc w:val="both"/>
                    <w:rPr>
                      <w:rFonts w:ascii="Arial" w:hAnsi="Arial" w:cs="Arial"/>
                      <w:color w:val="000000"/>
                      <w:sz w:val="22"/>
                      <w:szCs w:val="22"/>
                      <w:lang w:val="es-CO" w:eastAsia="es-CO"/>
                    </w:rPr>
                  </w:pPr>
                  <w:r w:rsidRPr="00D74599">
                    <w:rPr>
                      <w:rFonts w:ascii="Arial" w:hAnsi="Arial" w:cs="Arial"/>
                      <w:color w:val="000000"/>
                      <w:sz w:val="22"/>
                      <w:szCs w:val="22"/>
                      <w:lang w:val="es-CO" w:eastAsia="es-CO"/>
                    </w:rPr>
                    <w:t>Incremento del KTNO</w:t>
                  </w:r>
                </w:p>
              </w:tc>
              <w:tc>
                <w:tcPr>
                  <w:tcW w:w="1708" w:type="dxa"/>
                  <w:tcBorders>
                    <w:top w:val="nil"/>
                    <w:left w:val="nil"/>
                    <w:bottom w:val="single" w:sz="4" w:space="0" w:color="auto"/>
                    <w:right w:val="single" w:sz="4" w:space="0" w:color="auto"/>
                  </w:tcBorders>
                  <w:shd w:val="clear" w:color="000000" w:fill="FFFFFF"/>
                  <w:vAlign w:val="bottom"/>
                  <w:hideMark/>
                </w:tcPr>
                <w:p w:rsidR="00D74599" w:rsidRPr="00D74599" w:rsidRDefault="00D74599" w:rsidP="00D74599">
                  <w:pPr>
                    <w:jc w:val="right"/>
                    <w:rPr>
                      <w:rFonts w:ascii="Arial" w:hAnsi="Arial" w:cs="Arial"/>
                      <w:color w:val="000000"/>
                      <w:sz w:val="22"/>
                      <w:szCs w:val="22"/>
                      <w:lang w:val="es-CO" w:eastAsia="es-CO"/>
                    </w:rPr>
                  </w:pPr>
                  <w:r w:rsidRPr="00D74599">
                    <w:rPr>
                      <w:rFonts w:ascii="Arial" w:hAnsi="Arial" w:cs="Arial"/>
                      <w:color w:val="000000"/>
                      <w:sz w:val="22"/>
                      <w:szCs w:val="22"/>
                      <w:lang w:val="es-CO" w:eastAsia="es-CO"/>
                    </w:rPr>
                    <w:t xml:space="preserve"> $              590 </w:t>
                  </w:r>
                </w:p>
              </w:tc>
            </w:tr>
            <w:tr w:rsidR="00D74599" w:rsidRPr="00D74599" w:rsidTr="00D74599">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74599" w:rsidRPr="00D74599" w:rsidRDefault="00D74599" w:rsidP="00D74599">
                  <w:pPr>
                    <w:jc w:val="both"/>
                    <w:rPr>
                      <w:rFonts w:ascii="Arial" w:hAnsi="Arial" w:cs="Arial"/>
                      <w:color w:val="000000"/>
                      <w:sz w:val="22"/>
                      <w:szCs w:val="22"/>
                      <w:lang w:val="es-CO" w:eastAsia="es-CO"/>
                    </w:rPr>
                  </w:pPr>
                  <w:r w:rsidRPr="00D74599">
                    <w:rPr>
                      <w:rFonts w:ascii="Arial" w:hAnsi="Arial" w:cs="Arial"/>
                      <w:color w:val="000000"/>
                      <w:sz w:val="22"/>
                      <w:szCs w:val="22"/>
                      <w:lang w:val="es-CO" w:eastAsia="es-CO"/>
                    </w:rPr>
                    <w:t>Impuestos</w:t>
                  </w:r>
                </w:p>
              </w:tc>
              <w:tc>
                <w:tcPr>
                  <w:tcW w:w="1708" w:type="dxa"/>
                  <w:tcBorders>
                    <w:top w:val="nil"/>
                    <w:left w:val="nil"/>
                    <w:bottom w:val="single" w:sz="4" w:space="0" w:color="auto"/>
                    <w:right w:val="single" w:sz="4" w:space="0" w:color="auto"/>
                  </w:tcBorders>
                  <w:shd w:val="clear" w:color="000000" w:fill="FFFFFF"/>
                  <w:vAlign w:val="bottom"/>
                  <w:hideMark/>
                </w:tcPr>
                <w:p w:rsidR="00D74599" w:rsidRPr="00D74599" w:rsidRDefault="00D74599" w:rsidP="00D74599">
                  <w:pPr>
                    <w:jc w:val="right"/>
                    <w:rPr>
                      <w:rFonts w:ascii="Arial" w:hAnsi="Arial" w:cs="Arial"/>
                      <w:color w:val="000000"/>
                      <w:sz w:val="22"/>
                      <w:szCs w:val="22"/>
                      <w:lang w:val="es-CO" w:eastAsia="es-CO"/>
                    </w:rPr>
                  </w:pPr>
                  <w:r w:rsidRPr="00D74599">
                    <w:rPr>
                      <w:rFonts w:ascii="Arial" w:hAnsi="Arial" w:cs="Arial"/>
                      <w:color w:val="000000"/>
                      <w:sz w:val="22"/>
                      <w:szCs w:val="22"/>
                      <w:lang w:val="es-CO" w:eastAsia="es-CO"/>
                    </w:rPr>
                    <w:t xml:space="preserve"> $           2.948 </w:t>
                  </w:r>
                </w:p>
              </w:tc>
            </w:tr>
            <w:tr w:rsidR="00D74599" w:rsidRPr="00D74599" w:rsidTr="00D74599">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74599" w:rsidRPr="00D74599" w:rsidRDefault="00D74599" w:rsidP="00D74599">
                  <w:pPr>
                    <w:jc w:val="both"/>
                    <w:rPr>
                      <w:rFonts w:ascii="Arial" w:hAnsi="Arial" w:cs="Arial"/>
                      <w:b/>
                      <w:bCs/>
                      <w:color w:val="000000"/>
                      <w:sz w:val="22"/>
                      <w:szCs w:val="22"/>
                      <w:lang w:val="es-CO" w:eastAsia="es-CO"/>
                    </w:rPr>
                  </w:pPr>
                  <w:r w:rsidRPr="00D74599">
                    <w:rPr>
                      <w:rFonts w:ascii="Arial" w:hAnsi="Arial" w:cs="Arial"/>
                      <w:b/>
                      <w:bCs/>
                      <w:color w:val="000000"/>
                      <w:sz w:val="22"/>
                      <w:szCs w:val="22"/>
                      <w:lang w:val="es-CO" w:eastAsia="es-CO"/>
                    </w:rPr>
                    <w:t>EBITDA</w:t>
                  </w:r>
                </w:p>
              </w:tc>
              <w:tc>
                <w:tcPr>
                  <w:tcW w:w="1708" w:type="dxa"/>
                  <w:tcBorders>
                    <w:top w:val="nil"/>
                    <w:left w:val="nil"/>
                    <w:bottom w:val="single" w:sz="4" w:space="0" w:color="auto"/>
                    <w:right w:val="single" w:sz="4" w:space="0" w:color="auto"/>
                  </w:tcBorders>
                  <w:shd w:val="clear" w:color="000000" w:fill="FFFFFF"/>
                  <w:vAlign w:val="bottom"/>
                  <w:hideMark/>
                </w:tcPr>
                <w:p w:rsidR="00D74599" w:rsidRPr="00D74599" w:rsidRDefault="00D74599" w:rsidP="00D74599">
                  <w:pPr>
                    <w:jc w:val="right"/>
                    <w:rPr>
                      <w:rFonts w:ascii="Arial" w:hAnsi="Arial" w:cs="Arial"/>
                      <w:color w:val="000000"/>
                      <w:sz w:val="22"/>
                      <w:szCs w:val="22"/>
                      <w:lang w:val="es-CO" w:eastAsia="es-CO"/>
                    </w:rPr>
                  </w:pPr>
                  <w:r w:rsidRPr="00D74599">
                    <w:rPr>
                      <w:rFonts w:ascii="Arial" w:hAnsi="Arial" w:cs="Arial"/>
                      <w:color w:val="000000"/>
                      <w:sz w:val="22"/>
                      <w:szCs w:val="22"/>
                      <w:lang w:val="es-CO" w:eastAsia="es-CO"/>
                    </w:rPr>
                    <w:t xml:space="preserve"> $         11.497 </w:t>
                  </w:r>
                </w:p>
              </w:tc>
            </w:tr>
          </w:tbl>
          <w:p w:rsidR="00D74599" w:rsidRDefault="00D74599" w:rsidP="00D74599">
            <w:pPr>
              <w:ind w:left="340"/>
              <w:jc w:val="both"/>
              <w:rPr>
                <w:rFonts w:ascii="Arial" w:hAnsi="Arial" w:cs="Arial"/>
                <w:sz w:val="22"/>
                <w:szCs w:val="22"/>
              </w:rPr>
            </w:pPr>
          </w:p>
          <w:p w:rsidR="00D74599" w:rsidRDefault="00D74599" w:rsidP="00D74599">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D74599" w:rsidRDefault="00D74599" w:rsidP="00D74599">
            <w:pPr>
              <w:ind w:left="340"/>
              <w:jc w:val="both"/>
              <w:rPr>
                <w:rFonts w:ascii="Arial" w:hAnsi="Arial" w:cs="Arial"/>
                <w:sz w:val="22"/>
                <w:szCs w:val="22"/>
              </w:rPr>
            </w:pPr>
          </w:p>
          <w:p w:rsidR="00D74599" w:rsidRPr="00D72885" w:rsidRDefault="00D74599" w:rsidP="00D74599">
            <w:pPr>
              <w:ind w:left="340"/>
              <w:jc w:val="both"/>
              <w:rPr>
                <w:rFonts w:ascii="Arial" w:hAnsi="Arial" w:cs="Arial"/>
                <w:sz w:val="22"/>
                <w:szCs w:val="22"/>
              </w:rPr>
            </w:pPr>
            <w:r w:rsidRPr="00D72885">
              <w:rPr>
                <w:rFonts w:ascii="Arial" w:hAnsi="Arial" w:cs="Arial"/>
                <w:sz w:val="22"/>
                <w:szCs w:val="22"/>
              </w:rPr>
              <w:t>¿Cuál es la respuesta correcta a esta pregunta?</w:t>
            </w:r>
          </w:p>
          <w:p w:rsidR="00D74599" w:rsidRPr="00F25E6C" w:rsidRDefault="00D74599" w:rsidP="00D74599">
            <w:pPr>
              <w:ind w:left="340"/>
              <w:jc w:val="both"/>
              <w:rPr>
                <w:rFonts w:ascii="Arial" w:hAnsi="Arial" w:cs="Arial"/>
                <w:sz w:val="22"/>
                <w:szCs w:val="22"/>
                <w:lang w:val="en-US"/>
              </w:rPr>
            </w:pPr>
            <w:r w:rsidRPr="00F25E6C">
              <w:rPr>
                <w:rFonts w:ascii="Arial" w:hAnsi="Arial" w:cs="Arial"/>
                <w:sz w:val="22"/>
                <w:szCs w:val="22"/>
                <w:lang w:val="en-US"/>
              </w:rPr>
              <w:t>A. 27 %</w:t>
            </w:r>
          </w:p>
          <w:p w:rsidR="00D74599" w:rsidRPr="00F25E6C" w:rsidRDefault="00D74599" w:rsidP="00D74599">
            <w:pPr>
              <w:ind w:left="340"/>
              <w:jc w:val="both"/>
              <w:rPr>
                <w:rFonts w:ascii="Arial" w:hAnsi="Arial" w:cs="Arial"/>
                <w:sz w:val="22"/>
                <w:szCs w:val="22"/>
                <w:lang w:val="en-US"/>
              </w:rPr>
            </w:pPr>
            <w:r w:rsidRPr="00F25E6C">
              <w:rPr>
                <w:rFonts w:ascii="Arial" w:hAnsi="Arial" w:cs="Arial"/>
                <w:sz w:val="22"/>
                <w:szCs w:val="22"/>
                <w:lang w:val="en-US"/>
              </w:rPr>
              <w:t xml:space="preserve">B. </w:t>
            </w:r>
            <w:r w:rsidR="00DC460B" w:rsidRPr="00F25E6C">
              <w:rPr>
                <w:rFonts w:ascii="Arial" w:hAnsi="Arial" w:cs="Arial"/>
                <w:sz w:val="22"/>
                <w:szCs w:val="22"/>
                <w:lang w:val="en-US"/>
              </w:rPr>
              <w:t>29</w:t>
            </w:r>
            <w:r w:rsidRPr="00F25E6C">
              <w:rPr>
                <w:rFonts w:ascii="Arial" w:hAnsi="Arial" w:cs="Arial"/>
                <w:sz w:val="22"/>
                <w:szCs w:val="22"/>
                <w:lang w:val="en-US"/>
              </w:rPr>
              <w:t xml:space="preserve"> %</w:t>
            </w:r>
          </w:p>
          <w:p w:rsidR="00D74599" w:rsidRPr="00F25E6C" w:rsidRDefault="00D74599" w:rsidP="00D74599">
            <w:pPr>
              <w:ind w:left="340"/>
              <w:jc w:val="both"/>
              <w:rPr>
                <w:rFonts w:ascii="Arial" w:hAnsi="Arial" w:cs="Arial"/>
                <w:sz w:val="22"/>
                <w:szCs w:val="22"/>
                <w:lang w:val="en-US"/>
              </w:rPr>
            </w:pPr>
            <w:r w:rsidRPr="00F25E6C">
              <w:rPr>
                <w:rFonts w:ascii="Arial" w:hAnsi="Arial" w:cs="Arial"/>
                <w:sz w:val="22"/>
                <w:szCs w:val="22"/>
                <w:lang w:val="en-US"/>
              </w:rPr>
              <w:t xml:space="preserve">C. </w:t>
            </w:r>
            <w:r w:rsidR="00DC460B" w:rsidRPr="00F25E6C">
              <w:rPr>
                <w:rFonts w:ascii="Arial" w:hAnsi="Arial" w:cs="Arial"/>
                <w:sz w:val="22"/>
                <w:szCs w:val="22"/>
                <w:lang w:val="en-US"/>
              </w:rPr>
              <w:t>39</w:t>
            </w:r>
            <w:r w:rsidRPr="00F25E6C">
              <w:rPr>
                <w:rFonts w:ascii="Arial" w:hAnsi="Arial" w:cs="Arial"/>
                <w:sz w:val="22"/>
                <w:szCs w:val="22"/>
                <w:lang w:val="en-US"/>
              </w:rPr>
              <w:t xml:space="preserve"> %</w:t>
            </w:r>
          </w:p>
          <w:p w:rsidR="00D74599" w:rsidRPr="00F25E6C" w:rsidRDefault="00D74599" w:rsidP="00D74599">
            <w:pPr>
              <w:ind w:left="340"/>
              <w:jc w:val="both"/>
              <w:rPr>
                <w:rFonts w:ascii="Arial" w:hAnsi="Arial" w:cs="Arial"/>
                <w:sz w:val="22"/>
                <w:szCs w:val="22"/>
                <w:lang w:val="en-US"/>
              </w:rPr>
            </w:pPr>
            <w:r w:rsidRPr="00F25E6C">
              <w:rPr>
                <w:rFonts w:ascii="Arial" w:hAnsi="Arial" w:cs="Arial"/>
                <w:sz w:val="22"/>
                <w:szCs w:val="22"/>
                <w:lang w:val="en-US"/>
              </w:rPr>
              <w:t xml:space="preserve">D. </w:t>
            </w:r>
            <w:r w:rsidR="00DC460B" w:rsidRPr="00F25E6C">
              <w:rPr>
                <w:rFonts w:ascii="Arial" w:hAnsi="Arial" w:cs="Arial"/>
                <w:sz w:val="22"/>
                <w:szCs w:val="22"/>
                <w:lang w:val="en-US"/>
              </w:rPr>
              <w:t>37</w:t>
            </w:r>
            <w:r w:rsidRPr="00F25E6C">
              <w:rPr>
                <w:rFonts w:ascii="Arial" w:hAnsi="Arial" w:cs="Arial"/>
                <w:sz w:val="22"/>
                <w:szCs w:val="22"/>
                <w:lang w:val="en-US"/>
              </w:rPr>
              <w:t xml:space="preserve"> %</w:t>
            </w:r>
          </w:p>
          <w:p w:rsidR="00D74599" w:rsidRPr="00F25E6C" w:rsidRDefault="00D74599" w:rsidP="00D74599">
            <w:pPr>
              <w:ind w:left="340"/>
              <w:jc w:val="both"/>
              <w:rPr>
                <w:rFonts w:ascii="Arial" w:hAnsi="Arial" w:cs="Arial"/>
                <w:sz w:val="22"/>
                <w:szCs w:val="22"/>
                <w:lang w:val="en-US"/>
              </w:rPr>
            </w:pPr>
            <w:r w:rsidRPr="00F25E6C">
              <w:rPr>
                <w:rFonts w:ascii="Arial" w:hAnsi="Arial" w:cs="Arial"/>
                <w:sz w:val="22"/>
                <w:szCs w:val="22"/>
                <w:lang w:val="en-US"/>
              </w:rPr>
              <w:t>ANSWER: A</w:t>
            </w:r>
          </w:p>
          <w:p w:rsidR="00D74599" w:rsidRPr="00F25E6C" w:rsidRDefault="00D74599" w:rsidP="00D74599">
            <w:pPr>
              <w:ind w:left="340"/>
              <w:jc w:val="both"/>
              <w:rPr>
                <w:rFonts w:ascii="Arial" w:hAnsi="Arial" w:cs="Arial"/>
                <w:b/>
                <w:sz w:val="22"/>
                <w:szCs w:val="22"/>
                <w:lang w:val="en-US"/>
              </w:rPr>
            </w:pPr>
          </w:p>
          <w:p w:rsidR="00D74599" w:rsidRPr="00030D94" w:rsidRDefault="00D74599" w:rsidP="00D74599">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27</w:t>
            </w:r>
            <w:r w:rsidRPr="00030D94">
              <w:rPr>
                <w:rFonts w:ascii="Arial" w:hAnsi="Arial" w:cs="Arial"/>
                <w:b/>
                <w:sz w:val="22"/>
                <w:szCs w:val="22"/>
              </w:rPr>
              <w:t xml:space="preserve"> %, el cual se obtiene de dividir el EGO entre las ventas de un periodo.</w:t>
            </w:r>
          </w:p>
          <w:p w:rsidR="00D74599" w:rsidRDefault="00D74599" w:rsidP="00D74599">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D74599" w:rsidRDefault="00D74599" w:rsidP="00606537">
            <w:pPr>
              <w:ind w:left="360"/>
              <w:jc w:val="both"/>
              <w:rPr>
                <w:rFonts w:ascii="Arial" w:hAnsi="Arial" w:cs="Arial"/>
                <w:b/>
                <w:sz w:val="22"/>
                <w:szCs w:val="22"/>
              </w:rPr>
            </w:pPr>
          </w:p>
          <w:p w:rsidR="007C5FF1" w:rsidRDefault="007C5FF1" w:rsidP="00606537">
            <w:pPr>
              <w:ind w:left="360"/>
              <w:jc w:val="both"/>
              <w:rPr>
                <w:rFonts w:ascii="Arial" w:hAnsi="Arial" w:cs="Arial"/>
                <w:b/>
                <w:sz w:val="22"/>
                <w:szCs w:val="22"/>
              </w:rPr>
            </w:pPr>
          </w:p>
          <w:p w:rsidR="007C5FF1" w:rsidRDefault="007C5FF1" w:rsidP="00606537">
            <w:pPr>
              <w:ind w:left="360"/>
              <w:jc w:val="both"/>
              <w:rPr>
                <w:rFonts w:ascii="Arial" w:hAnsi="Arial" w:cs="Arial"/>
                <w:b/>
                <w:sz w:val="22"/>
                <w:szCs w:val="22"/>
              </w:rPr>
            </w:pPr>
          </w:p>
          <w:p w:rsidR="007C5FF1" w:rsidRDefault="007C5FF1" w:rsidP="00606537">
            <w:pPr>
              <w:ind w:left="360"/>
              <w:jc w:val="both"/>
              <w:rPr>
                <w:rFonts w:ascii="Arial" w:hAnsi="Arial" w:cs="Arial"/>
                <w:b/>
                <w:sz w:val="22"/>
                <w:szCs w:val="22"/>
              </w:rPr>
            </w:pPr>
          </w:p>
          <w:p w:rsidR="007C5FF1" w:rsidRDefault="007C5FF1" w:rsidP="00606537">
            <w:pPr>
              <w:ind w:left="360"/>
              <w:jc w:val="both"/>
              <w:rPr>
                <w:rFonts w:ascii="Arial" w:hAnsi="Arial" w:cs="Arial"/>
                <w:b/>
                <w:sz w:val="22"/>
                <w:szCs w:val="22"/>
              </w:rPr>
            </w:pPr>
          </w:p>
          <w:p w:rsidR="007C5FF1" w:rsidRPr="00F31871" w:rsidRDefault="007C5FF1" w:rsidP="007C5FF1">
            <w:pPr>
              <w:pStyle w:val="Prrafodelista"/>
              <w:numPr>
                <w:ilvl w:val="0"/>
                <w:numId w:val="30"/>
              </w:numPr>
              <w:ind w:left="340"/>
              <w:jc w:val="both"/>
              <w:rPr>
                <w:rFonts w:ascii="Arial" w:hAnsi="Arial" w:cs="Arial"/>
              </w:rPr>
            </w:pPr>
            <w:r>
              <w:rPr>
                <w:rFonts w:ascii="Arial" w:hAnsi="Arial" w:cs="Arial"/>
              </w:rPr>
              <w:lastRenderedPageBreak/>
              <w:t>Según (García, 2003), un inductor de valor es un fenómeno asociado con la operación del negocio que por tener relación causa-efecto con su valor, permite explicar el porqué de su generación o destrucción como consecuencia de las decisiones tomadas.</w:t>
            </w:r>
          </w:p>
          <w:p w:rsidR="007C5FF1" w:rsidRDefault="007C5FF1" w:rsidP="007C5FF1">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7C5FF1" w:rsidRDefault="007C5FF1" w:rsidP="007C5FF1">
            <w:pPr>
              <w:ind w:left="340"/>
              <w:jc w:val="both"/>
              <w:rPr>
                <w:rFonts w:ascii="Arial" w:hAnsi="Arial" w:cs="Arial"/>
                <w:sz w:val="22"/>
                <w:szCs w:val="22"/>
              </w:rPr>
            </w:pPr>
          </w:p>
          <w:tbl>
            <w:tblPr>
              <w:tblW w:w="4118" w:type="dxa"/>
              <w:tblInd w:w="442" w:type="dxa"/>
              <w:tblCellMar>
                <w:left w:w="70" w:type="dxa"/>
                <w:right w:w="70" w:type="dxa"/>
              </w:tblCellMar>
              <w:tblLook w:val="04A0" w:firstRow="1" w:lastRow="0" w:firstColumn="1" w:lastColumn="0" w:noHBand="0" w:noVBand="1"/>
            </w:tblPr>
            <w:tblGrid>
              <w:gridCol w:w="2440"/>
              <w:gridCol w:w="1678"/>
            </w:tblGrid>
            <w:tr w:rsidR="007C5FF1" w:rsidRPr="007C5FF1" w:rsidTr="007C5FF1">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FF1" w:rsidRPr="007C5FF1" w:rsidRDefault="007C5FF1" w:rsidP="007C5FF1">
                  <w:pPr>
                    <w:jc w:val="center"/>
                    <w:rPr>
                      <w:rFonts w:ascii="Arial" w:hAnsi="Arial" w:cs="Arial"/>
                      <w:b/>
                      <w:bCs/>
                      <w:color w:val="000000"/>
                      <w:sz w:val="22"/>
                      <w:szCs w:val="22"/>
                      <w:lang w:val="es-CO" w:eastAsia="es-CO"/>
                    </w:rPr>
                  </w:pPr>
                  <w:r w:rsidRPr="007C5FF1">
                    <w:rPr>
                      <w:rFonts w:ascii="Arial" w:hAnsi="Arial" w:cs="Arial"/>
                      <w:b/>
                      <w:bCs/>
                      <w:color w:val="000000"/>
                      <w:sz w:val="22"/>
                      <w:szCs w:val="22"/>
                      <w:lang w:eastAsia="es-CO"/>
                    </w:rPr>
                    <w:t>Información financiera</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7C5FF1" w:rsidRPr="007C5FF1" w:rsidRDefault="007C5FF1" w:rsidP="007C5FF1">
                  <w:pPr>
                    <w:jc w:val="center"/>
                    <w:rPr>
                      <w:rFonts w:ascii="Arial" w:hAnsi="Arial" w:cs="Arial"/>
                      <w:b/>
                      <w:bCs/>
                      <w:color w:val="000000"/>
                      <w:sz w:val="22"/>
                      <w:szCs w:val="22"/>
                      <w:lang w:val="es-CO" w:eastAsia="es-CO"/>
                    </w:rPr>
                  </w:pPr>
                  <w:r w:rsidRPr="007C5FF1">
                    <w:rPr>
                      <w:rFonts w:ascii="Arial" w:hAnsi="Arial" w:cs="Arial"/>
                      <w:b/>
                      <w:bCs/>
                      <w:color w:val="000000"/>
                      <w:sz w:val="22"/>
                      <w:szCs w:val="22"/>
                      <w:lang w:val="es-CO" w:eastAsia="es-CO"/>
                    </w:rPr>
                    <w:t>Año 1</w:t>
                  </w:r>
                </w:p>
              </w:tc>
            </w:tr>
            <w:tr w:rsidR="007C5FF1" w:rsidRPr="007C5FF1" w:rsidTr="007C5FF1">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5FF1" w:rsidRPr="007C5FF1" w:rsidRDefault="007C5FF1" w:rsidP="007C5FF1">
                  <w:pPr>
                    <w:jc w:val="both"/>
                    <w:rPr>
                      <w:rFonts w:ascii="Arial" w:hAnsi="Arial" w:cs="Arial"/>
                      <w:color w:val="000000"/>
                      <w:sz w:val="22"/>
                      <w:szCs w:val="22"/>
                      <w:lang w:val="es-CO" w:eastAsia="es-CO"/>
                    </w:rPr>
                  </w:pPr>
                  <w:r w:rsidRPr="007C5FF1">
                    <w:rPr>
                      <w:rFonts w:ascii="Arial" w:hAnsi="Arial" w:cs="Arial"/>
                      <w:color w:val="000000"/>
                      <w:sz w:val="22"/>
                      <w:szCs w:val="22"/>
                      <w:lang w:val="es-CO" w:eastAsia="es-CO"/>
                    </w:rPr>
                    <w:t>Ventas</w:t>
                  </w:r>
                </w:p>
              </w:tc>
              <w:tc>
                <w:tcPr>
                  <w:tcW w:w="1678" w:type="dxa"/>
                  <w:tcBorders>
                    <w:top w:val="nil"/>
                    <w:left w:val="nil"/>
                    <w:bottom w:val="single" w:sz="4" w:space="0" w:color="auto"/>
                    <w:right w:val="single" w:sz="4" w:space="0" w:color="auto"/>
                  </w:tcBorders>
                  <w:shd w:val="clear" w:color="000000" w:fill="FFFFFF"/>
                  <w:vAlign w:val="bottom"/>
                  <w:hideMark/>
                </w:tcPr>
                <w:p w:rsidR="007C5FF1" w:rsidRPr="007C5FF1" w:rsidRDefault="007C5FF1" w:rsidP="007C5FF1">
                  <w:pPr>
                    <w:jc w:val="right"/>
                    <w:rPr>
                      <w:rFonts w:ascii="Arial" w:hAnsi="Arial" w:cs="Arial"/>
                      <w:color w:val="000000"/>
                      <w:sz w:val="22"/>
                      <w:szCs w:val="22"/>
                      <w:lang w:val="es-CO" w:eastAsia="es-CO"/>
                    </w:rPr>
                  </w:pPr>
                  <w:r w:rsidRPr="007C5FF1">
                    <w:rPr>
                      <w:rFonts w:ascii="Arial" w:hAnsi="Arial" w:cs="Arial"/>
                      <w:color w:val="000000"/>
                      <w:sz w:val="22"/>
                      <w:szCs w:val="22"/>
                      <w:lang w:val="es-CO" w:eastAsia="es-CO"/>
                    </w:rPr>
                    <w:t xml:space="preserve"> $       122.670 </w:t>
                  </w:r>
                </w:p>
              </w:tc>
            </w:tr>
            <w:tr w:rsidR="007C5FF1" w:rsidRPr="007C5FF1" w:rsidTr="007C5FF1">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5FF1" w:rsidRPr="007C5FF1" w:rsidRDefault="007C5FF1" w:rsidP="007C5FF1">
                  <w:pPr>
                    <w:jc w:val="both"/>
                    <w:rPr>
                      <w:rFonts w:ascii="Arial" w:hAnsi="Arial" w:cs="Arial"/>
                      <w:color w:val="000000"/>
                      <w:sz w:val="22"/>
                      <w:szCs w:val="22"/>
                      <w:lang w:val="es-CO" w:eastAsia="es-CO"/>
                    </w:rPr>
                  </w:pPr>
                  <w:r w:rsidRPr="007C5FF1">
                    <w:rPr>
                      <w:rFonts w:ascii="Arial" w:hAnsi="Arial" w:cs="Arial"/>
                      <w:color w:val="000000"/>
                      <w:sz w:val="22"/>
                      <w:szCs w:val="22"/>
                      <w:lang w:val="es-CO" w:eastAsia="es-CO"/>
                    </w:rPr>
                    <w:t>Incremento del KTNO</w:t>
                  </w:r>
                </w:p>
              </w:tc>
              <w:tc>
                <w:tcPr>
                  <w:tcW w:w="1678" w:type="dxa"/>
                  <w:tcBorders>
                    <w:top w:val="nil"/>
                    <w:left w:val="nil"/>
                    <w:bottom w:val="single" w:sz="4" w:space="0" w:color="auto"/>
                    <w:right w:val="single" w:sz="4" w:space="0" w:color="auto"/>
                  </w:tcBorders>
                  <w:shd w:val="clear" w:color="000000" w:fill="FFFFFF"/>
                  <w:vAlign w:val="bottom"/>
                  <w:hideMark/>
                </w:tcPr>
                <w:p w:rsidR="007C5FF1" w:rsidRPr="007C5FF1" w:rsidRDefault="007C5FF1" w:rsidP="007C5FF1">
                  <w:pPr>
                    <w:jc w:val="right"/>
                    <w:rPr>
                      <w:rFonts w:ascii="Arial" w:hAnsi="Arial" w:cs="Arial"/>
                      <w:color w:val="000000"/>
                      <w:sz w:val="22"/>
                      <w:szCs w:val="22"/>
                      <w:lang w:val="es-CO" w:eastAsia="es-CO"/>
                    </w:rPr>
                  </w:pPr>
                  <w:r w:rsidRPr="007C5FF1">
                    <w:rPr>
                      <w:rFonts w:ascii="Arial" w:hAnsi="Arial" w:cs="Arial"/>
                      <w:color w:val="000000"/>
                      <w:sz w:val="22"/>
                      <w:szCs w:val="22"/>
                      <w:lang w:val="es-CO" w:eastAsia="es-CO"/>
                    </w:rPr>
                    <w:t xml:space="preserve"> $           2.453 </w:t>
                  </w:r>
                </w:p>
              </w:tc>
            </w:tr>
            <w:tr w:rsidR="007C5FF1" w:rsidRPr="007C5FF1" w:rsidTr="007C5FF1">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5FF1" w:rsidRPr="007C5FF1" w:rsidRDefault="007C5FF1" w:rsidP="007C5FF1">
                  <w:pPr>
                    <w:jc w:val="both"/>
                    <w:rPr>
                      <w:rFonts w:ascii="Arial" w:hAnsi="Arial" w:cs="Arial"/>
                      <w:color w:val="000000"/>
                      <w:sz w:val="22"/>
                      <w:szCs w:val="22"/>
                      <w:lang w:val="es-CO" w:eastAsia="es-CO"/>
                    </w:rPr>
                  </w:pPr>
                  <w:r w:rsidRPr="007C5FF1">
                    <w:rPr>
                      <w:rFonts w:ascii="Arial" w:hAnsi="Arial" w:cs="Arial"/>
                      <w:color w:val="000000"/>
                      <w:sz w:val="22"/>
                      <w:szCs w:val="22"/>
                      <w:lang w:val="es-CO" w:eastAsia="es-CO"/>
                    </w:rPr>
                    <w:t>Impuestos</w:t>
                  </w:r>
                </w:p>
              </w:tc>
              <w:tc>
                <w:tcPr>
                  <w:tcW w:w="1678" w:type="dxa"/>
                  <w:tcBorders>
                    <w:top w:val="nil"/>
                    <w:left w:val="nil"/>
                    <w:bottom w:val="single" w:sz="4" w:space="0" w:color="auto"/>
                    <w:right w:val="single" w:sz="4" w:space="0" w:color="auto"/>
                  </w:tcBorders>
                  <w:shd w:val="clear" w:color="000000" w:fill="FFFFFF"/>
                  <w:vAlign w:val="bottom"/>
                  <w:hideMark/>
                </w:tcPr>
                <w:p w:rsidR="007C5FF1" w:rsidRPr="007C5FF1" w:rsidRDefault="007C5FF1" w:rsidP="007C5FF1">
                  <w:pPr>
                    <w:jc w:val="right"/>
                    <w:rPr>
                      <w:rFonts w:ascii="Arial" w:hAnsi="Arial" w:cs="Arial"/>
                      <w:color w:val="000000"/>
                      <w:sz w:val="22"/>
                      <w:szCs w:val="22"/>
                      <w:lang w:val="es-CO" w:eastAsia="es-CO"/>
                    </w:rPr>
                  </w:pPr>
                  <w:r w:rsidRPr="007C5FF1">
                    <w:rPr>
                      <w:rFonts w:ascii="Arial" w:hAnsi="Arial" w:cs="Arial"/>
                      <w:color w:val="000000"/>
                      <w:sz w:val="22"/>
                      <w:szCs w:val="22"/>
                      <w:lang w:val="es-CO" w:eastAsia="es-CO"/>
                    </w:rPr>
                    <w:t xml:space="preserve"> $         12.267 </w:t>
                  </w:r>
                </w:p>
              </w:tc>
            </w:tr>
            <w:tr w:rsidR="007C5FF1" w:rsidRPr="007C5FF1" w:rsidTr="007C5FF1">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7C5FF1" w:rsidRPr="007C5FF1" w:rsidRDefault="007C5FF1" w:rsidP="007C5FF1">
                  <w:pPr>
                    <w:jc w:val="both"/>
                    <w:rPr>
                      <w:rFonts w:ascii="Arial" w:hAnsi="Arial" w:cs="Arial"/>
                      <w:b/>
                      <w:bCs/>
                      <w:color w:val="000000"/>
                      <w:sz w:val="22"/>
                      <w:szCs w:val="22"/>
                      <w:lang w:val="es-CO" w:eastAsia="es-CO"/>
                    </w:rPr>
                  </w:pPr>
                  <w:r w:rsidRPr="007C5FF1">
                    <w:rPr>
                      <w:rFonts w:ascii="Arial" w:hAnsi="Arial" w:cs="Arial"/>
                      <w:b/>
                      <w:bCs/>
                      <w:color w:val="000000"/>
                      <w:sz w:val="22"/>
                      <w:szCs w:val="22"/>
                      <w:lang w:val="es-CO" w:eastAsia="es-CO"/>
                    </w:rPr>
                    <w:t>EBITDA</w:t>
                  </w:r>
                </w:p>
              </w:tc>
              <w:tc>
                <w:tcPr>
                  <w:tcW w:w="1678" w:type="dxa"/>
                  <w:tcBorders>
                    <w:top w:val="nil"/>
                    <w:left w:val="nil"/>
                    <w:bottom w:val="single" w:sz="4" w:space="0" w:color="auto"/>
                    <w:right w:val="single" w:sz="4" w:space="0" w:color="auto"/>
                  </w:tcBorders>
                  <w:shd w:val="clear" w:color="000000" w:fill="FFFFFF"/>
                  <w:vAlign w:val="bottom"/>
                  <w:hideMark/>
                </w:tcPr>
                <w:p w:rsidR="007C5FF1" w:rsidRPr="007C5FF1" w:rsidRDefault="007C5FF1" w:rsidP="007C5FF1">
                  <w:pPr>
                    <w:jc w:val="right"/>
                    <w:rPr>
                      <w:rFonts w:ascii="Arial" w:hAnsi="Arial" w:cs="Arial"/>
                      <w:color w:val="000000"/>
                      <w:sz w:val="22"/>
                      <w:szCs w:val="22"/>
                      <w:lang w:val="es-CO" w:eastAsia="es-CO"/>
                    </w:rPr>
                  </w:pPr>
                  <w:r w:rsidRPr="007C5FF1">
                    <w:rPr>
                      <w:rFonts w:ascii="Arial" w:hAnsi="Arial" w:cs="Arial"/>
                      <w:color w:val="000000"/>
                      <w:sz w:val="22"/>
                      <w:szCs w:val="22"/>
                      <w:lang w:val="es-CO" w:eastAsia="es-CO"/>
                    </w:rPr>
                    <w:t xml:space="preserve"> $         82.189 </w:t>
                  </w:r>
                </w:p>
              </w:tc>
            </w:tr>
          </w:tbl>
          <w:p w:rsidR="007C5FF1" w:rsidRDefault="007C5FF1" w:rsidP="007C5FF1">
            <w:pPr>
              <w:ind w:left="340"/>
              <w:jc w:val="both"/>
              <w:rPr>
                <w:rFonts w:ascii="Arial" w:hAnsi="Arial" w:cs="Arial"/>
                <w:sz w:val="22"/>
                <w:szCs w:val="22"/>
              </w:rPr>
            </w:pPr>
          </w:p>
          <w:p w:rsidR="007C5FF1" w:rsidRDefault="007C5FF1" w:rsidP="007C5FF1">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7C5FF1" w:rsidRDefault="007C5FF1" w:rsidP="007C5FF1">
            <w:pPr>
              <w:ind w:left="340"/>
              <w:jc w:val="both"/>
              <w:rPr>
                <w:rFonts w:ascii="Arial" w:hAnsi="Arial" w:cs="Arial"/>
                <w:sz w:val="22"/>
                <w:szCs w:val="22"/>
              </w:rPr>
            </w:pPr>
          </w:p>
          <w:p w:rsidR="007C5FF1" w:rsidRPr="00D72885" w:rsidRDefault="007C5FF1" w:rsidP="007C5FF1">
            <w:pPr>
              <w:ind w:left="340"/>
              <w:jc w:val="both"/>
              <w:rPr>
                <w:rFonts w:ascii="Arial" w:hAnsi="Arial" w:cs="Arial"/>
                <w:sz w:val="22"/>
                <w:szCs w:val="22"/>
              </w:rPr>
            </w:pPr>
            <w:r w:rsidRPr="00D72885">
              <w:rPr>
                <w:rFonts w:ascii="Arial" w:hAnsi="Arial" w:cs="Arial"/>
                <w:sz w:val="22"/>
                <w:szCs w:val="22"/>
              </w:rPr>
              <w:t>¿Cuál es la respuesta correcta a esta pregunta?</w:t>
            </w:r>
          </w:p>
          <w:p w:rsidR="007C5FF1" w:rsidRPr="00F25E6C" w:rsidRDefault="007C5FF1" w:rsidP="007C5FF1">
            <w:pPr>
              <w:ind w:left="340"/>
              <w:jc w:val="both"/>
              <w:rPr>
                <w:rFonts w:ascii="Arial" w:hAnsi="Arial" w:cs="Arial"/>
                <w:sz w:val="22"/>
                <w:szCs w:val="22"/>
                <w:lang w:val="en-US"/>
              </w:rPr>
            </w:pPr>
            <w:r w:rsidRPr="00F25E6C">
              <w:rPr>
                <w:rFonts w:ascii="Arial" w:hAnsi="Arial" w:cs="Arial"/>
                <w:sz w:val="22"/>
                <w:szCs w:val="22"/>
                <w:lang w:val="en-US"/>
              </w:rPr>
              <w:t>A. 57 %</w:t>
            </w:r>
          </w:p>
          <w:p w:rsidR="007C5FF1" w:rsidRPr="00F25E6C" w:rsidRDefault="007C5FF1" w:rsidP="007C5FF1">
            <w:pPr>
              <w:ind w:left="340"/>
              <w:jc w:val="both"/>
              <w:rPr>
                <w:rFonts w:ascii="Arial" w:hAnsi="Arial" w:cs="Arial"/>
                <w:sz w:val="22"/>
                <w:szCs w:val="22"/>
                <w:lang w:val="en-US"/>
              </w:rPr>
            </w:pPr>
            <w:r w:rsidRPr="00F25E6C">
              <w:rPr>
                <w:rFonts w:ascii="Arial" w:hAnsi="Arial" w:cs="Arial"/>
                <w:sz w:val="22"/>
                <w:szCs w:val="22"/>
                <w:lang w:val="en-US"/>
              </w:rPr>
              <w:t>B. 55 %</w:t>
            </w:r>
          </w:p>
          <w:p w:rsidR="007C5FF1" w:rsidRPr="00F25E6C" w:rsidRDefault="007C5FF1" w:rsidP="007C5FF1">
            <w:pPr>
              <w:ind w:left="340"/>
              <w:jc w:val="both"/>
              <w:rPr>
                <w:rFonts w:ascii="Arial" w:hAnsi="Arial" w:cs="Arial"/>
                <w:sz w:val="22"/>
                <w:szCs w:val="22"/>
                <w:lang w:val="en-US"/>
              </w:rPr>
            </w:pPr>
            <w:r w:rsidRPr="00F25E6C">
              <w:rPr>
                <w:rFonts w:ascii="Arial" w:hAnsi="Arial" w:cs="Arial"/>
                <w:sz w:val="22"/>
                <w:szCs w:val="22"/>
                <w:lang w:val="en-US"/>
              </w:rPr>
              <w:t>C. 67 %</w:t>
            </w:r>
          </w:p>
          <w:p w:rsidR="007C5FF1" w:rsidRPr="00F25E6C" w:rsidRDefault="007C5FF1" w:rsidP="007C5FF1">
            <w:pPr>
              <w:ind w:left="340"/>
              <w:jc w:val="both"/>
              <w:rPr>
                <w:rFonts w:ascii="Arial" w:hAnsi="Arial" w:cs="Arial"/>
                <w:sz w:val="22"/>
                <w:szCs w:val="22"/>
                <w:lang w:val="en-US"/>
              </w:rPr>
            </w:pPr>
            <w:r w:rsidRPr="00F25E6C">
              <w:rPr>
                <w:rFonts w:ascii="Arial" w:hAnsi="Arial" w:cs="Arial"/>
                <w:sz w:val="22"/>
                <w:szCs w:val="22"/>
                <w:lang w:val="en-US"/>
              </w:rPr>
              <w:t>D. 181 %</w:t>
            </w:r>
          </w:p>
          <w:p w:rsidR="007C5FF1" w:rsidRPr="00F25E6C" w:rsidRDefault="007C5FF1" w:rsidP="007C5FF1">
            <w:pPr>
              <w:ind w:left="340"/>
              <w:jc w:val="both"/>
              <w:rPr>
                <w:rFonts w:ascii="Arial" w:hAnsi="Arial" w:cs="Arial"/>
                <w:sz w:val="22"/>
                <w:szCs w:val="22"/>
                <w:lang w:val="en-US"/>
              </w:rPr>
            </w:pPr>
            <w:r w:rsidRPr="00F25E6C">
              <w:rPr>
                <w:rFonts w:ascii="Arial" w:hAnsi="Arial" w:cs="Arial"/>
                <w:sz w:val="22"/>
                <w:szCs w:val="22"/>
                <w:lang w:val="en-US"/>
              </w:rPr>
              <w:t>ANSWER: B</w:t>
            </w:r>
          </w:p>
          <w:p w:rsidR="007C5FF1" w:rsidRPr="00F25E6C" w:rsidRDefault="007C5FF1" w:rsidP="007C5FF1">
            <w:pPr>
              <w:ind w:left="340"/>
              <w:jc w:val="both"/>
              <w:rPr>
                <w:rFonts w:ascii="Arial" w:hAnsi="Arial" w:cs="Arial"/>
                <w:b/>
                <w:sz w:val="22"/>
                <w:szCs w:val="22"/>
                <w:lang w:val="en-US"/>
              </w:rPr>
            </w:pPr>
          </w:p>
          <w:p w:rsidR="007C5FF1" w:rsidRPr="00030D94" w:rsidRDefault="007C5FF1" w:rsidP="007C5FF1">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55</w:t>
            </w:r>
            <w:r w:rsidRPr="00030D94">
              <w:rPr>
                <w:rFonts w:ascii="Arial" w:hAnsi="Arial" w:cs="Arial"/>
                <w:b/>
                <w:sz w:val="22"/>
                <w:szCs w:val="22"/>
              </w:rPr>
              <w:t xml:space="preserve"> %, el cual se obtiene de dividir el EGO entre las ventas de un periodo.</w:t>
            </w:r>
          </w:p>
          <w:p w:rsidR="007C5FF1" w:rsidRDefault="007C5FF1" w:rsidP="00606537">
            <w:pPr>
              <w:ind w:left="360"/>
              <w:jc w:val="both"/>
              <w:rPr>
                <w:rFonts w:ascii="Arial" w:hAnsi="Arial" w:cs="Arial"/>
                <w:b/>
                <w:sz w:val="22"/>
                <w:szCs w:val="22"/>
              </w:rPr>
            </w:pPr>
          </w:p>
          <w:p w:rsidR="007C5FF1" w:rsidRDefault="007C5FF1" w:rsidP="00606537">
            <w:pPr>
              <w:ind w:left="360"/>
              <w:jc w:val="both"/>
              <w:rPr>
                <w:rFonts w:ascii="Arial" w:hAnsi="Arial" w:cs="Arial"/>
                <w:b/>
                <w:sz w:val="22"/>
                <w:szCs w:val="22"/>
              </w:rPr>
            </w:pPr>
          </w:p>
          <w:p w:rsidR="008E64C3" w:rsidRDefault="008E64C3"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Default="00394B26" w:rsidP="00606537">
            <w:pPr>
              <w:ind w:left="360"/>
              <w:jc w:val="both"/>
              <w:rPr>
                <w:rFonts w:ascii="Arial" w:hAnsi="Arial" w:cs="Arial"/>
                <w:b/>
                <w:sz w:val="22"/>
                <w:szCs w:val="22"/>
              </w:rPr>
            </w:pPr>
          </w:p>
          <w:p w:rsidR="00394B26" w:rsidRPr="00F31871" w:rsidRDefault="00394B26" w:rsidP="00394B26">
            <w:pPr>
              <w:pStyle w:val="Prrafodelista"/>
              <w:numPr>
                <w:ilvl w:val="0"/>
                <w:numId w:val="30"/>
              </w:numPr>
              <w:ind w:left="340"/>
              <w:jc w:val="both"/>
              <w:rPr>
                <w:rFonts w:ascii="Arial" w:hAnsi="Arial" w:cs="Arial"/>
              </w:rPr>
            </w:pPr>
            <w:r>
              <w:rPr>
                <w:rFonts w:ascii="Arial" w:hAnsi="Arial" w:cs="Arial"/>
              </w:rPr>
              <w:t>Según (García, 2003), un inductor de valor es un fenómeno asociado con la operación del negocio que por tener relación causa-efecto con su valor, permite explicar el porqué de su generación o destrucción como consecuencia de las decisiones tomadas.</w:t>
            </w:r>
          </w:p>
          <w:p w:rsidR="00394B26" w:rsidRDefault="00394B26" w:rsidP="00394B26">
            <w:pPr>
              <w:ind w:left="340"/>
              <w:jc w:val="both"/>
              <w:rPr>
                <w:rFonts w:ascii="Arial" w:hAnsi="Arial" w:cs="Arial"/>
                <w:sz w:val="22"/>
                <w:szCs w:val="22"/>
              </w:rPr>
            </w:pPr>
            <w:r>
              <w:rPr>
                <w:rFonts w:ascii="Arial" w:hAnsi="Arial" w:cs="Arial"/>
                <w:sz w:val="22"/>
                <w:szCs w:val="22"/>
              </w:rPr>
              <w:t>La compañía ABC presenta la siguiente información financiera, para el año 1.</w:t>
            </w:r>
          </w:p>
          <w:p w:rsidR="00394B26" w:rsidRDefault="00394B26" w:rsidP="00394B26">
            <w:pPr>
              <w:ind w:left="340"/>
              <w:jc w:val="both"/>
              <w:rPr>
                <w:rFonts w:ascii="Arial" w:hAnsi="Arial" w:cs="Arial"/>
                <w:sz w:val="22"/>
                <w:szCs w:val="22"/>
              </w:rPr>
            </w:pPr>
          </w:p>
          <w:tbl>
            <w:tblPr>
              <w:tblW w:w="4148" w:type="dxa"/>
              <w:tblInd w:w="412" w:type="dxa"/>
              <w:tblCellMar>
                <w:left w:w="70" w:type="dxa"/>
                <w:right w:w="70" w:type="dxa"/>
              </w:tblCellMar>
              <w:tblLook w:val="04A0" w:firstRow="1" w:lastRow="0" w:firstColumn="1" w:lastColumn="0" w:noHBand="0" w:noVBand="1"/>
            </w:tblPr>
            <w:tblGrid>
              <w:gridCol w:w="2440"/>
              <w:gridCol w:w="1708"/>
            </w:tblGrid>
            <w:tr w:rsidR="00394B26" w:rsidRPr="00394B26" w:rsidTr="00394B26">
              <w:trPr>
                <w:trHeight w:val="60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B26" w:rsidRPr="00394B26" w:rsidRDefault="00394B26" w:rsidP="00394B26">
                  <w:pPr>
                    <w:jc w:val="center"/>
                    <w:rPr>
                      <w:rFonts w:ascii="Arial" w:hAnsi="Arial" w:cs="Arial"/>
                      <w:b/>
                      <w:bCs/>
                      <w:color w:val="000000"/>
                      <w:sz w:val="22"/>
                      <w:szCs w:val="22"/>
                      <w:lang w:val="es-CO" w:eastAsia="es-CO"/>
                    </w:rPr>
                  </w:pPr>
                  <w:r w:rsidRPr="00394B26">
                    <w:rPr>
                      <w:rFonts w:ascii="Arial" w:hAnsi="Arial" w:cs="Arial"/>
                      <w:b/>
                      <w:bCs/>
                      <w:color w:val="000000"/>
                      <w:sz w:val="22"/>
                      <w:szCs w:val="22"/>
                      <w:lang w:eastAsia="es-CO"/>
                    </w:rPr>
                    <w:t>Información financiera</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394B26" w:rsidRPr="00394B26" w:rsidRDefault="00394B26" w:rsidP="00394B26">
                  <w:pPr>
                    <w:jc w:val="center"/>
                    <w:rPr>
                      <w:rFonts w:ascii="Arial" w:hAnsi="Arial" w:cs="Arial"/>
                      <w:b/>
                      <w:bCs/>
                      <w:color w:val="000000"/>
                      <w:sz w:val="22"/>
                      <w:szCs w:val="22"/>
                      <w:lang w:val="es-CO" w:eastAsia="es-CO"/>
                    </w:rPr>
                  </w:pPr>
                  <w:r w:rsidRPr="00394B26">
                    <w:rPr>
                      <w:rFonts w:ascii="Arial" w:hAnsi="Arial" w:cs="Arial"/>
                      <w:b/>
                      <w:bCs/>
                      <w:color w:val="000000"/>
                      <w:sz w:val="22"/>
                      <w:szCs w:val="22"/>
                      <w:lang w:val="es-CO" w:eastAsia="es-CO"/>
                    </w:rPr>
                    <w:t>Año 1</w:t>
                  </w:r>
                </w:p>
              </w:tc>
            </w:tr>
            <w:tr w:rsidR="00394B26" w:rsidRPr="00394B26" w:rsidTr="00394B26">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94B26" w:rsidRPr="00394B26" w:rsidRDefault="00394B26" w:rsidP="00394B26">
                  <w:pPr>
                    <w:jc w:val="both"/>
                    <w:rPr>
                      <w:rFonts w:ascii="Arial" w:hAnsi="Arial" w:cs="Arial"/>
                      <w:color w:val="000000"/>
                      <w:sz w:val="22"/>
                      <w:szCs w:val="22"/>
                      <w:lang w:val="es-CO" w:eastAsia="es-CO"/>
                    </w:rPr>
                  </w:pPr>
                  <w:r w:rsidRPr="00394B26">
                    <w:rPr>
                      <w:rFonts w:ascii="Arial" w:hAnsi="Arial" w:cs="Arial"/>
                      <w:color w:val="000000"/>
                      <w:sz w:val="22"/>
                      <w:szCs w:val="22"/>
                      <w:lang w:val="es-CO" w:eastAsia="es-CO"/>
                    </w:rPr>
                    <w:t>Ventas</w:t>
                  </w:r>
                </w:p>
              </w:tc>
              <w:tc>
                <w:tcPr>
                  <w:tcW w:w="1708" w:type="dxa"/>
                  <w:tcBorders>
                    <w:top w:val="nil"/>
                    <w:left w:val="nil"/>
                    <w:bottom w:val="single" w:sz="4" w:space="0" w:color="auto"/>
                    <w:right w:val="single" w:sz="4" w:space="0" w:color="auto"/>
                  </w:tcBorders>
                  <w:shd w:val="clear" w:color="000000" w:fill="FFFFFF"/>
                  <w:vAlign w:val="bottom"/>
                  <w:hideMark/>
                </w:tcPr>
                <w:p w:rsidR="00394B26" w:rsidRPr="00394B26" w:rsidRDefault="00394B26" w:rsidP="00394B26">
                  <w:pPr>
                    <w:jc w:val="right"/>
                    <w:rPr>
                      <w:rFonts w:ascii="Arial" w:hAnsi="Arial" w:cs="Arial"/>
                      <w:color w:val="000000"/>
                      <w:sz w:val="22"/>
                      <w:szCs w:val="22"/>
                      <w:lang w:val="es-CO" w:eastAsia="es-CO"/>
                    </w:rPr>
                  </w:pPr>
                  <w:r w:rsidRPr="00394B26">
                    <w:rPr>
                      <w:rFonts w:ascii="Arial" w:hAnsi="Arial" w:cs="Arial"/>
                      <w:color w:val="000000"/>
                      <w:sz w:val="22"/>
                      <w:szCs w:val="22"/>
                      <w:lang w:val="es-CO" w:eastAsia="es-CO"/>
                    </w:rPr>
                    <w:t xml:space="preserve"> $       112.410 </w:t>
                  </w:r>
                </w:p>
              </w:tc>
            </w:tr>
            <w:tr w:rsidR="00394B26" w:rsidRPr="00394B26" w:rsidTr="00394B26">
              <w:trPr>
                <w:trHeight w:val="30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94B26" w:rsidRPr="00394B26" w:rsidRDefault="00394B26" w:rsidP="00394B26">
                  <w:pPr>
                    <w:jc w:val="both"/>
                    <w:rPr>
                      <w:rFonts w:ascii="Arial" w:hAnsi="Arial" w:cs="Arial"/>
                      <w:color w:val="000000"/>
                      <w:sz w:val="22"/>
                      <w:szCs w:val="22"/>
                      <w:lang w:val="es-CO" w:eastAsia="es-CO"/>
                    </w:rPr>
                  </w:pPr>
                  <w:r w:rsidRPr="00394B26">
                    <w:rPr>
                      <w:rFonts w:ascii="Arial" w:hAnsi="Arial" w:cs="Arial"/>
                      <w:color w:val="000000"/>
                      <w:sz w:val="22"/>
                      <w:szCs w:val="22"/>
                      <w:lang w:val="es-CO" w:eastAsia="es-CO"/>
                    </w:rPr>
                    <w:t>Incremento del KTNO</w:t>
                  </w:r>
                </w:p>
              </w:tc>
              <w:tc>
                <w:tcPr>
                  <w:tcW w:w="1708" w:type="dxa"/>
                  <w:tcBorders>
                    <w:top w:val="nil"/>
                    <w:left w:val="nil"/>
                    <w:bottom w:val="single" w:sz="4" w:space="0" w:color="auto"/>
                    <w:right w:val="single" w:sz="4" w:space="0" w:color="auto"/>
                  </w:tcBorders>
                  <w:shd w:val="clear" w:color="000000" w:fill="FFFFFF"/>
                  <w:vAlign w:val="bottom"/>
                  <w:hideMark/>
                </w:tcPr>
                <w:p w:rsidR="00394B26" w:rsidRPr="00394B26" w:rsidRDefault="00394B26" w:rsidP="00394B26">
                  <w:pPr>
                    <w:jc w:val="right"/>
                    <w:rPr>
                      <w:rFonts w:ascii="Arial" w:hAnsi="Arial" w:cs="Arial"/>
                      <w:color w:val="000000"/>
                      <w:sz w:val="22"/>
                      <w:szCs w:val="22"/>
                      <w:lang w:val="es-CO" w:eastAsia="es-CO"/>
                    </w:rPr>
                  </w:pPr>
                  <w:r w:rsidRPr="00394B26">
                    <w:rPr>
                      <w:rFonts w:ascii="Arial" w:hAnsi="Arial" w:cs="Arial"/>
                      <w:color w:val="000000"/>
                      <w:sz w:val="22"/>
                      <w:szCs w:val="22"/>
                      <w:lang w:val="es-CO" w:eastAsia="es-CO"/>
                    </w:rPr>
                    <w:t xml:space="preserve"> $           2.248 </w:t>
                  </w:r>
                </w:p>
              </w:tc>
            </w:tr>
            <w:tr w:rsidR="00394B26" w:rsidRPr="00394B26" w:rsidTr="00394B26">
              <w:trPr>
                <w:trHeight w:val="330"/>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94B26" w:rsidRPr="00394B26" w:rsidRDefault="00394B26" w:rsidP="00394B26">
                  <w:pPr>
                    <w:jc w:val="both"/>
                    <w:rPr>
                      <w:rFonts w:ascii="Arial" w:hAnsi="Arial" w:cs="Arial"/>
                      <w:color w:val="000000"/>
                      <w:sz w:val="22"/>
                      <w:szCs w:val="22"/>
                      <w:lang w:val="es-CO" w:eastAsia="es-CO"/>
                    </w:rPr>
                  </w:pPr>
                  <w:r w:rsidRPr="00394B26">
                    <w:rPr>
                      <w:rFonts w:ascii="Arial" w:hAnsi="Arial" w:cs="Arial"/>
                      <w:color w:val="000000"/>
                      <w:sz w:val="22"/>
                      <w:szCs w:val="22"/>
                      <w:lang w:val="es-CO" w:eastAsia="es-CO"/>
                    </w:rPr>
                    <w:t>Impuestos</w:t>
                  </w:r>
                </w:p>
              </w:tc>
              <w:tc>
                <w:tcPr>
                  <w:tcW w:w="1708" w:type="dxa"/>
                  <w:tcBorders>
                    <w:top w:val="nil"/>
                    <w:left w:val="nil"/>
                    <w:bottom w:val="single" w:sz="4" w:space="0" w:color="auto"/>
                    <w:right w:val="single" w:sz="4" w:space="0" w:color="auto"/>
                  </w:tcBorders>
                  <w:shd w:val="clear" w:color="000000" w:fill="FFFFFF"/>
                  <w:vAlign w:val="bottom"/>
                  <w:hideMark/>
                </w:tcPr>
                <w:p w:rsidR="00394B26" w:rsidRPr="00394B26" w:rsidRDefault="00394B26" w:rsidP="00394B26">
                  <w:pPr>
                    <w:jc w:val="right"/>
                    <w:rPr>
                      <w:rFonts w:ascii="Arial" w:hAnsi="Arial" w:cs="Arial"/>
                      <w:color w:val="000000"/>
                      <w:sz w:val="22"/>
                      <w:szCs w:val="22"/>
                      <w:lang w:val="es-CO" w:eastAsia="es-CO"/>
                    </w:rPr>
                  </w:pPr>
                  <w:r w:rsidRPr="00394B26">
                    <w:rPr>
                      <w:rFonts w:ascii="Arial" w:hAnsi="Arial" w:cs="Arial"/>
                      <w:color w:val="000000"/>
                      <w:sz w:val="22"/>
                      <w:szCs w:val="22"/>
                      <w:lang w:val="es-CO" w:eastAsia="es-CO"/>
                    </w:rPr>
                    <w:t xml:space="preserve"> $         16.862 </w:t>
                  </w:r>
                </w:p>
              </w:tc>
            </w:tr>
            <w:tr w:rsidR="00394B26" w:rsidRPr="00394B26" w:rsidTr="00394B26">
              <w:trPr>
                <w:trHeight w:val="28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394B26" w:rsidRPr="00394B26" w:rsidRDefault="00394B26" w:rsidP="00394B26">
                  <w:pPr>
                    <w:jc w:val="both"/>
                    <w:rPr>
                      <w:rFonts w:ascii="Arial" w:hAnsi="Arial" w:cs="Arial"/>
                      <w:b/>
                      <w:bCs/>
                      <w:color w:val="000000"/>
                      <w:sz w:val="22"/>
                      <w:szCs w:val="22"/>
                      <w:lang w:val="es-CO" w:eastAsia="es-CO"/>
                    </w:rPr>
                  </w:pPr>
                  <w:r w:rsidRPr="00394B26">
                    <w:rPr>
                      <w:rFonts w:ascii="Arial" w:hAnsi="Arial" w:cs="Arial"/>
                      <w:b/>
                      <w:bCs/>
                      <w:color w:val="000000"/>
                      <w:sz w:val="22"/>
                      <w:szCs w:val="22"/>
                      <w:lang w:val="es-CO" w:eastAsia="es-CO"/>
                    </w:rPr>
                    <w:t>EBITDA</w:t>
                  </w:r>
                </w:p>
              </w:tc>
              <w:tc>
                <w:tcPr>
                  <w:tcW w:w="1708" w:type="dxa"/>
                  <w:tcBorders>
                    <w:top w:val="nil"/>
                    <w:left w:val="nil"/>
                    <w:bottom w:val="single" w:sz="4" w:space="0" w:color="auto"/>
                    <w:right w:val="single" w:sz="4" w:space="0" w:color="auto"/>
                  </w:tcBorders>
                  <w:shd w:val="clear" w:color="000000" w:fill="FFFFFF"/>
                  <w:vAlign w:val="bottom"/>
                  <w:hideMark/>
                </w:tcPr>
                <w:p w:rsidR="00394B26" w:rsidRPr="00394B26" w:rsidRDefault="00394B26" w:rsidP="00394B26">
                  <w:pPr>
                    <w:jc w:val="right"/>
                    <w:rPr>
                      <w:rFonts w:ascii="Arial" w:hAnsi="Arial" w:cs="Arial"/>
                      <w:color w:val="000000"/>
                      <w:sz w:val="22"/>
                      <w:szCs w:val="22"/>
                      <w:lang w:val="es-CO" w:eastAsia="es-CO"/>
                    </w:rPr>
                  </w:pPr>
                  <w:r w:rsidRPr="00394B26">
                    <w:rPr>
                      <w:rFonts w:ascii="Arial" w:hAnsi="Arial" w:cs="Arial"/>
                      <w:color w:val="000000"/>
                      <w:sz w:val="22"/>
                      <w:szCs w:val="22"/>
                      <w:lang w:val="es-CO" w:eastAsia="es-CO"/>
                    </w:rPr>
                    <w:t xml:space="preserve"> $         76.439 </w:t>
                  </w:r>
                </w:p>
              </w:tc>
            </w:tr>
          </w:tbl>
          <w:p w:rsidR="00394B26" w:rsidRDefault="00394B26" w:rsidP="00394B26">
            <w:pPr>
              <w:ind w:left="340"/>
              <w:jc w:val="both"/>
              <w:rPr>
                <w:rFonts w:ascii="Arial" w:hAnsi="Arial" w:cs="Arial"/>
                <w:sz w:val="22"/>
                <w:szCs w:val="22"/>
              </w:rPr>
            </w:pPr>
          </w:p>
          <w:p w:rsidR="00394B26" w:rsidRDefault="00394B26" w:rsidP="00394B26">
            <w:pPr>
              <w:ind w:left="340"/>
              <w:jc w:val="both"/>
              <w:rPr>
                <w:rFonts w:ascii="Arial" w:hAnsi="Arial" w:cs="Arial"/>
                <w:sz w:val="22"/>
                <w:szCs w:val="22"/>
              </w:rPr>
            </w:pPr>
            <w:r>
              <w:rPr>
                <w:rFonts w:ascii="Arial" w:hAnsi="Arial" w:cs="Arial"/>
                <w:sz w:val="22"/>
                <w:szCs w:val="22"/>
              </w:rPr>
              <w:t>A partir de la información presentada por la compañía ABC, determine cuál es el inductor eficiencia operacional total de la compañía para el año 1.</w:t>
            </w:r>
          </w:p>
          <w:p w:rsidR="00394B26" w:rsidRDefault="00394B26" w:rsidP="00394B26">
            <w:pPr>
              <w:ind w:left="340"/>
              <w:jc w:val="both"/>
              <w:rPr>
                <w:rFonts w:ascii="Arial" w:hAnsi="Arial" w:cs="Arial"/>
                <w:sz w:val="22"/>
                <w:szCs w:val="22"/>
              </w:rPr>
            </w:pPr>
          </w:p>
          <w:p w:rsidR="00394B26" w:rsidRPr="00D72885" w:rsidRDefault="00394B26" w:rsidP="00394B26">
            <w:pPr>
              <w:ind w:left="340"/>
              <w:jc w:val="both"/>
              <w:rPr>
                <w:rFonts w:ascii="Arial" w:hAnsi="Arial" w:cs="Arial"/>
                <w:sz w:val="22"/>
                <w:szCs w:val="22"/>
              </w:rPr>
            </w:pPr>
            <w:r w:rsidRPr="00D72885">
              <w:rPr>
                <w:rFonts w:ascii="Arial" w:hAnsi="Arial" w:cs="Arial"/>
                <w:sz w:val="22"/>
                <w:szCs w:val="22"/>
              </w:rPr>
              <w:t>¿Cuál es la respuesta correcta a esta pregunta?</w:t>
            </w:r>
          </w:p>
          <w:p w:rsidR="00394B26" w:rsidRPr="00F25E6C" w:rsidRDefault="00394B26" w:rsidP="00394B26">
            <w:pPr>
              <w:ind w:left="340"/>
              <w:jc w:val="both"/>
              <w:rPr>
                <w:rFonts w:ascii="Arial" w:hAnsi="Arial" w:cs="Arial"/>
                <w:sz w:val="22"/>
                <w:szCs w:val="22"/>
                <w:lang w:val="en-US"/>
              </w:rPr>
            </w:pPr>
            <w:r w:rsidRPr="00F25E6C">
              <w:rPr>
                <w:rFonts w:ascii="Arial" w:hAnsi="Arial" w:cs="Arial"/>
                <w:sz w:val="22"/>
                <w:szCs w:val="22"/>
                <w:lang w:val="en-US"/>
              </w:rPr>
              <w:t>A. 53 %</w:t>
            </w:r>
          </w:p>
          <w:p w:rsidR="00394B26" w:rsidRPr="00F25E6C" w:rsidRDefault="00394B26" w:rsidP="00394B26">
            <w:pPr>
              <w:ind w:left="340"/>
              <w:jc w:val="both"/>
              <w:rPr>
                <w:rFonts w:ascii="Arial" w:hAnsi="Arial" w:cs="Arial"/>
                <w:sz w:val="22"/>
                <w:szCs w:val="22"/>
                <w:lang w:val="en-US"/>
              </w:rPr>
            </w:pPr>
            <w:r w:rsidRPr="00F25E6C">
              <w:rPr>
                <w:rFonts w:ascii="Arial" w:hAnsi="Arial" w:cs="Arial"/>
                <w:sz w:val="22"/>
                <w:szCs w:val="22"/>
                <w:lang w:val="en-US"/>
              </w:rPr>
              <w:t>B. 68 %</w:t>
            </w:r>
          </w:p>
          <w:p w:rsidR="00394B26" w:rsidRPr="00F25E6C" w:rsidRDefault="00394B26" w:rsidP="00394B26">
            <w:pPr>
              <w:ind w:left="340"/>
              <w:jc w:val="both"/>
              <w:rPr>
                <w:rFonts w:ascii="Arial" w:hAnsi="Arial" w:cs="Arial"/>
                <w:sz w:val="22"/>
                <w:szCs w:val="22"/>
                <w:lang w:val="en-US"/>
              </w:rPr>
            </w:pPr>
            <w:r w:rsidRPr="00F25E6C">
              <w:rPr>
                <w:rFonts w:ascii="Arial" w:hAnsi="Arial" w:cs="Arial"/>
                <w:sz w:val="22"/>
                <w:szCs w:val="22"/>
                <w:lang w:val="en-US"/>
              </w:rPr>
              <w:t>C. 51 %</w:t>
            </w:r>
          </w:p>
          <w:p w:rsidR="00394B26" w:rsidRPr="00F25E6C" w:rsidRDefault="00394B26" w:rsidP="00394B26">
            <w:pPr>
              <w:ind w:left="340"/>
              <w:jc w:val="both"/>
              <w:rPr>
                <w:rFonts w:ascii="Arial" w:hAnsi="Arial" w:cs="Arial"/>
                <w:sz w:val="22"/>
                <w:szCs w:val="22"/>
                <w:lang w:val="en-US"/>
              </w:rPr>
            </w:pPr>
            <w:r w:rsidRPr="00F25E6C">
              <w:rPr>
                <w:rFonts w:ascii="Arial" w:hAnsi="Arial" w:cs="Arial"/>
                <w:sz w:val="22"/>
                <w:szCs w:val="22"/>
                <w:lang w:val="en-US"/>
              </w:rPr>
              <w:t>D. 196 %</w:t>
            </w:r>
          </w:p>
          <w:p w:rsidR="00394B26" w:rsidRPr="00F25E6C" w:rsidRDefault="00394B26" w:rsidP="00394B26">
            <w:pPr>
              <w:ind w:left="340"/>
              <w:jc w:val="both"/>
              <w:rPr>
                <w:rFonts w:ascii="Arial" w:hAnsi="Arial" w:cs="Arial"/>
                <w:sz w:val="22"/>
                <w:szCs w:val="22"/>
                <w:lang w:val="en-US"/>
              </w:rPr>
            </w:pPr>
            <w:r w:rsidRPr="00F25E6C">
              <w:rPr>
                <w:rFonts w:ascii="Arial" w:hAnsi="Arial" w:cs="Arial"/>
                <w:sz w:val="22"/>
                <w:szCs w:val="22"/>
                <w:lang w:val="en-US"/>
              </w:rPr>
              <w:t>ANSWER: C</w:t>
            </w:r>
          </w:p>
          <w:p w:rsidR="00394B26" w:rsidRPr="00F25E6C" w:rsidRDefault="00394B26" w:rsidP="00394B26">
            <w:pPr>
              <w:ind w:left="340"/>
              <w:jc w:val="both"/>
              <w:rPr>
                <w:rFonts w:ascii="Arial" w:hAnsi="Arial" w:cs="Arial"/>
                <w:b/>
                <w:sz w:val="22"/>
                <w:szCs w:val="22"/>
                <w:lang w:val="en-US"/>
              </w:rPr>
            </w:pPr>
          </w:p>
          <w:p w:rsidR="00394B26" w:rsidRPr="00030D94" w:rsidRDefault="00394B26" w:rsidP="00394B26">
            <w:pPr>
              <w:ind w:left="360"/>
              <w:jc w:val="both"/>
              <w:rPr>
                <w:rFonts w:ascii="Arial" w:hAnsi="Arial" w:cs="Arial"/>
                <w:b/>
                <w:sz w:val="22"/>
                <w:szCs w:val="22"/>
              </w:rPr>
            </w:pPr>
            <w:r w:rsidRPr="00030D94">
              <w:rPr>
                <w:rFonts w:ascii="Arial" w:hAnsi="Arial" w:cs="Arial"/>
                <w:b/>
                <w:sz w:val="22"/>
                <w:szCs w:val="22"/>
              </w:rPr>
              <w:t xml:space="preserve">El inductor eficiencia operacional total de la compañía ABC para el año 1 es del </w:t>
            </w:r>
            <w:r>
              <w:rPr>
                <w:rFonts w:ascii="Arial" w:hAnsi="Arial" w:cs="Arial"/>
                <w:b/>
                <w:sz w:val="22"/>
                <w:szCs w:val="22"/>
              </w:rPr>
              <w:t>51</w:t>
            </w:r>
            <w:r w:rsidRPr="00030D94">
              <w:rPr>
                <w:rFonts w:ascii="Arial" w:hAnsi="Arial" w:cs="Arial"/>
                <w:b/>
                <w:sz w:val="22"/>
                <w:szCs w:val="22"/>
              </w:rPr>
              <w:t xml:space="preserve"> %, el cual se obtiene de dividir el EGO entre las ventas de un periodo.</w:t>
            </w:r>
          </w:p>
          <w:p w:rsidR="00394B26" w:rsidRDefault="00394B26" w:rsidP="00606537">
            <w:pPr>
              <w:ind w:left="360"/>
              <w:jc w:val="both"/>
              <w:rPr>
                <w:rFonts w:ascii="Arial" w:hAnsi="Arial" w:cs="Arial"/>
                <w:b/>
                <w:sz w:val="22"/>
                <w:szCs w:val="22"/>
              </w:rPr>
            </w:pPr>
          </w:p>
          <w:p w:rsidR="00496C00" w:rsidRDefault="00496C00" w:rsidP="00606537">
            <w:pPr>
              <w:ind w:left="360"/>
              <w:jc w:val="both"/>
              <w:rPr>
                <w:rFonts w:ascii="Arial" w:hAnsi="Arial" w:cs="Arial"/>
                <w:b/>
                <w:sz w:val="22"/>
                <w:szCs w:val="22"/>
              </w:rPr>
            </w:pPr>
          </w:p>
          <w:p w:rsidR="00C31DE6" w:rsidRPr="00D72885" w:rsidRDefault="00C31DE6" w:rsidP="00FE44D8">
            <w:pPr>
              <w:jc w:val="both"/>
              <w:rPr>
                <w:rFonts w:ascii="Arial" w:hAnsi="Arial" w:cs="Arial"/>
                <w:b/>
                <w:sz w:val="22"/>
                <w:szCs w:val="22"/>
              </w:rPr>
            </w:pPr>
          </w:p>
        </w:tc>
      </w:tr>
    </w:tbl>
    <w:p w:rsidR="003E7D66" w:rsidRPr="00D72885" w:rsidRDefault="003E7D66" w:rsidP="001676DD">
      <w:pPr>
        <w:jc w:val="center"/>
        <w:rPr>
          <w:rFonts w:ascii="Arial" w:hAnsi="Arial" w:cs="Arial"/>
          <w:b/>
          <w:sz w:val="22"/>
          <w:szCs w:val="22"/>
        </w:rPr>
      </w:pPr>
    </w:p>
    <w:p w:rsidR="00777381" w:rsidRPr="00D72885" w:rsidRDefault="00777381" w:rsidP="001676DD">
      <w:pPr>
        <w:jc w:val="center"/>
        <w:rPr>
          <w:rFonts w:ascii="Arial" w:hAnsi="Arial" w:cs="Arial"/>
          <w:b/>
          <w:sz w:val="22"/>
          <w:szCs w:val="22"/>
        </w:rPr>
      </w:pPr>
    </w:p>
    <w:p w:rsidR="001676DD" w:rsidRPr="00D72885" w:rsidRDefault="001676DD" w:rsidP="001676DD">
      <w:pPr>
        <w:jc w:val="center"/>
        <w:rPr>
          <w:rFonts w:ascii="Arial" w:hAnsi="Arial" w:cs="Arial"/>
          <w:b/>
          <w:sz w:val="22"/>
          <w:szCs w:val="22"/>
        </w:rPr>
      </w:pPr>
      <w:r w:rsidRPr="00D72885">
        <w:rPr>
          <w:rFonts w:ascii="Arial" w:hAnsi="Arial" w:cs="Arial"/>
          <w:b/>
          <w:sz w:val="22"/>
          <w:szCs w:val="22"/>
        </w:rPr>
        <w:t xml:space="preserve">Nota: La sumatoria de los porcentajes de las actividades (Cuestionarios, foros y </w:t>
      </w:r>
      <w:r w:rsidR="003E7D66" w:rsidRPr="00D72885">
        <w:rPr>
          <w:rFonts w:ascii="Arial" w:hAnsi="Arial" w:cs="Arial"/>
          <w:b/>
          <w:sz w:val="22"/>
          <w:szCs w:val="22"/>
        </w:rPr>
        <w:t>t</w:t>
      </w:r>
      <w:r w:rsidRPr="00D72885">
        <w:rPr>
          <w:rFonts w:ascii="Arial" w:hAnsi="Arial" w:cs="Arial"/>
          <w:b/>
          <w:sz w:val="22"/>
          <w:szCs w:val="22"/>
        </w:rPr>
        <w:t xml:space="preserve">areas) deben dar un total de 100% atendiendo a lo planteado en el reglamento estudiantil. </w:t>
      </w:r>
    </w:p>
    <w:p w:rsidR="00250403" w:rsidRPr="00D72885" w:rsidRDefault="00250403">
      <w:pPr>
        <w:rPr>
          <w:rFonts w:ascii="Arial" w:hAnsi="Arial" w:cs="Arial"/>
          <w:sz w:val="22"/>
          <w:szCs w:val="22"/>
        </w:rPr>
      </w:pPr>
    </w:p>
    <w:sectPr w:rsidR="00250403" w:rsidRPr="00D728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5A9"/>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5D4DBB"/>
    <w:multiLevelType w:val="hybridMultilevel"/>
    <w:tmpl w:val="C44042B2"/>
    <w:lvl w:ilvl="0" w:tplc="03C6468C">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DE12DB9"/>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2551A7"/>
    <w:multiLevelType w:val="hybridMultilevel"/>
    <w:tmpl w:val="490600A8"/>
    <w:lvl w:ilvl="0" w:tplc="A6E670BC">
      <w:start w:val="4"/>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D37B3A"/>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B64BA5"/>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866B3D"/>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9A3F4E"/>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733FAD"/>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C759AA"/>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4E44131"/>
    <w:multiLevelType w:val="hybridMultilevel"/>
    <w:tmpl w:val="12A6C4A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775A8A"/>
    <w:multiLevelType w:val="hybridMultilevel"/>
    <w:tmpl w:val="6AC6C0E8"/>
    <w:lvl w:ilvl="0" w:tplc="240A000F">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E0044A5"/>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E1E516A"/>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681A42"/>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D1151DA"/>
    <w:multiLevelType w:val="hybridMultilevel"/>
    <w:tmpl w:val="494AEAFE"/>
    <w:lvl w:ilvl="0" w:tplc="C2A4B30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EA558D8"/>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BC50DA"/>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2F65C43"/>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7D9564D"/>
    <w:multiLevelType w:val="hybridMultilevel"/>
    <w:tmpl w:val="9B128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B504E62"/>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EA05AB0"/>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F3A096C"/>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9F6110"/>
    <w:multiLevelType w:val="hybridMultilevel"/>
    <w:tmpl w:val="047085F0"/>
    <w:lvl w:ilvl="0" w:tplc="8A602CDA">
      <w:start w:val="1"/>
      <w:numFmt w:val="decimal"/>
      <w:lvlText w:val="%1."/>
      <w:lvlJc w:val="left"/>
      <w:pPr>
        <w:ind w:left="700" w:hanging="360"/>
      </w:pPr>
      <w:rPr>
        <w:rFonts w:hint="default"/>
      </w:rPr>
    </w:lvl>
    <w:lvl w:ilvl="1" w:tplc="240A0019" w:tentative="1">
      <w:start w:val="1"/>
      <w:numFmt w:val="lowerLetter"/>
      <w:lvlText w:val="%2."/>
      <w:lvlJc w:val="left"/>
      <w:pPr>
        <w:ind w:left="1420" w:hanging="360"/>
      </w:pPr>
    </w:lvl>
    <w:lvl w:ilvl="2" w:tplc="240A001B" w:tentative="1">
      <w:start w:val="1"/>
      <w:numFmt w:val="lowerRoman"/>
      <w:lvlText w:val="%3."/>
      <w:lvlJc w:val="right"/>
      <w:pPr>
        <w:ind w:left="2140" w:hanging="180"/>
      </w:pPr>
    </w:lvl>
    <w:lvl w:ilvl="3" w:tplc="240A000F" w:tentative="1">
      <w:start w:val="1"/>
      <w:numFmt w:val="decimal"/>
      <w:lvlText w:val="%4."/>
      <w:lvlJc w:val="left"/>
      <w:pPr>
        <w:ind w:left="2860" w:hanging="360"/>
      </w:pPr>
    </w:lvl>
    <w:lvl w:ilvl="4" w:tplc="240A0019" w:tentative="1">
      <w:start w:val="1"/>
      <w:numFmt w:val="lowerLetter"/>
      <w:lvlText w:val="%5."/>
      <w:lvlJc w:val="left"/>
      <w:pPr>
        <w:ind w:left="3580" w:hanging="360"/>
      </w:pPr>
    </w:lvl>
    <w:lvl w:ilvl="5" w:tplc="240A001B" w:tentative="1">
      <w:start w:val="1"/>
      <w:numFmt w:val="lowerRoman"/>
      <w:lvlText w:val="%6."/>
      <w:lvlJc w:val="right"/>
      <w:pPr>
        <w:ind w:left="4300" w:hanging="180"/>
      </w:pPr>
    </w:lvl>
    <w:lvl w:ilvl="6" w:tplc="240A000F" w:tentative="1">
      <w:start w:val="1"/>
      <w:numFmt w:val="decimal"/>
      <w:lvlText w:val="%7."/>
      <w:lvlJc w:val="left"/>
      <w:pPr>
        <w:ind w:left="5020" w:hanging="360"/>
      </w:pPr>
    </w:lvl>
    <w:lvl w:ilvl="7" w:tplc="240A0019" w:tentative="1">
      <w:start w:val="1"/>
      <w:numFmt w:val="lowerLetter"/>
      <w:lvlText w:val="%8."/>
      <w:lvlJc w:val="left"/>
      <w:pPr>
        <w:ind w:left="5740" w:hanging="360"/>
      </w:pPr>
    </w:lvl>
    <w:lvl w:ilvl="8" w:tplc="240A001B" w:tentative="1">
      <w:start w:val="1"/>
      <w:numFmt w:val="lowerRoman"/>
      <w:lvlText w:val="%9."/>
      <w:lvlJc w:val="right"/>
      <w:pPr>
        <w:ind w:left="6460" w:hanging="180"/>
      </w:pPr>
    </w:lvl>
  </w:abstractNum>
  <w:abstractNum w:abstractNumId="24">
    <w:nsid w:val="64AD0B7F"/>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4192B06"/>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55D4FFF"/>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5BD314A"/>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7F24DCA"/>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B8F637F"/>
    <w:multiLevelType w:val="hybridMultilevel"/>
    <w:tmpl w:val="163A2E5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C1F06F7"/>
    <w:multiLevelType w:val="hybridMultilevel"/>
    <w:tmpl w:val="F1B0A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1"/>
  </w:num>
  <w:num w:numId="5">
    <w:abstractNumId w:val="0"/>
  </w:num>
  <w:num w:numId="6">
    <w:abstractNumId w:val="22"/>
  </w:num>
  <w:num w:numId="7">
    <w:abstractNumId w:val="25"/>
  </w:num>
  <w:num w:numId="8">
    <w:abstractNumId w:val="7"/>
  </w:num>
  <w:num w:numId="9">
    <w:abstractNumId w:val="24"/>
  </w:num>
  <w:num w:numId="10">
    <w:abstractNumId w:val="14"/>
  </w:num>
  <w:num w:numId="11">
    <w:abstractNumId w:val="5"/>
  </w:num>
  <w:num w:numId="12">
    <w:abstractNumId w:val="13"/>
  </w:num>
  <w:num w:numId="13">
    <w:abstractNumId w:val="29"/>
  </w:num>
  <w:num w:numId="14">
    <w:abstractNumId w:val="8"/>
  </w:num>
  <w:num w:numId="15">
    <w:abstractNumId w:val="9"/>
  </w:num>
  <w:num w:numId="16">
    <w:abstractNumId w:val="17"/>
  </w:num>
  <w:num w:numId="17">
    <w:abstractNumId w:val="12"/>
  </w:num>
  <w:num w:numId="18">
    <w:abstractNumId w:val="15"/>
  </w:num>
  <w:num w:numId="19">
    <w:abstractNumId w:val="16"/>
  </w:num>
  <w:num w:numId="20">
    <w:abstractNumId w:val="4"/>
  </w:num>
  <w:num w:numId="21">
    <w:abstractNumId w:val="18"/>
  </w:num>
  <w:num w:numId="22">
    <w:abstractNumId w:val="28"/>
  </w:num>
  <w:num w:numId="23">
    <w:abstractNumId w:val="26"/>
  </w:num>
  <w:num w:numId="24">
    <w:abstractNumId w:val="27"/>
  </w:num>
  <w:num w:numId="25">
    <w:abstractNumId w:val="20"/>
  </w:num>
  <w:num w:numId="26">
    <w:abstractNumId w:val="21"/>
  </w:num>
  <w:num w:numId="27">
    <w:abstractNumId w:val="30"/>
  </w:num>
  <w:num w:numId="28">
    <w:abstractNumId w:val="6"/>
  </w:num>
  <w:num w:numId="29">
    <w:abstractNumId w:val="19"/>
  </w:num>
  <w:num w:numId="30">
    <w:abstractNumId w:val="23"/>
  </w:num>
  <w:num w:numId="3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6D"/>
    <w:rsid w:val="00001529"/>
    <w:rsid w:val="00002B64"/>
    <w:rsid w:val="00011ECF"/>
    <w:rsid w:val="000200D7"/>
    <w:rsid w:val="00023E11"/>
    <w:rsid w:val="00030D94"/>
    <w:rsid w:val="00041804"/>
    <w:rsid w:val="00057FEC"/>
    <w:rsid w:val="00071665"/>
    <w:rsid w:val="000C1A77"/>
    <w:rsid w:val="000D4583"/>
    <w:rsid w:val="000D781D"/>
    <w:rsid w:val="000E1EE8"/>
    <w:rsid w:val="000E2934"/>
    <w:rsid w:val="0010383F"/>
    <w:rsid w:val="00117204"/>
    <w:rsid w:val="001342C4"/>
    <w:rsid w:val="001522E3"/>
    <w:rsid w:val="0015351A"/>
    <w:rsid w:val="00162423"/>
    <w:rsid w:val="001676DD"/>
    <w:rsid w:val="001747CC"/>
    <w:rsid w:val="00191762"/>
    <w:rsid w:val="00196C8D"/>
    <w:rsid w:val="0019798C"/>
    <w:rsid w:val="001A1775"/>
    <w:rsid w:val="001A49EE"/>
    <w:rsid w:val="001A6059"/>
    <w:rsid w:val="001B6AB7"/>
    <w:rsid w:val="001C66A5"/>
    <w:rsid w:val="001D604D"/>
    <w:rsid w:val="001E25C0"/>
    <w:rsid w:val="001E4EDD"/>
    <w:rsid w:val="001E6CCC"/>
    <w:rsid w:val="002245AB"/>
    <w:rsid w:val="00230ED6"/>
    <w:rsid w:val="00234BD6"/>
    <w:rsid w:val="00236296"/>
    <w:rsid w:val="002401CE"/>
    <w:rsid w:val="00242EC5"/>
    <w:rsid w:val="00243A46"/>
    <w:rsid w:val="00246890"/>
    <w:rsid w:val="00250403"/>
    <w:rsid w:val="00250CE5"/>
    <w:rsid w:val="00260F27"/>
    <w:rsid w:val="00283DFD"/>
    <w:rsid w:val="002862BD"/>
    <w:rsid w:val="00291114"/>
    <w:rsid w:val="00292C53"/>
    <w:rsid w:val="002A55A9"/>
    <w:rsid w:val="002C5CCF"/>
    <w:rsid w:val="002C6232"/>
    <w:rsid w:val="002C6578"/>
    <w:rsid w:val="002E21E4"/>
    <w:rsid w:val="002E697B"/>
    <w:rsid w:val="00303E54"/>
    <w:rsid w:val="00331F5E"/>
    <w:rsid w:val="0034281C"/>
    <w:rsid w:val="003440CB"/>
    <w:rsid w:val="0035169E"/>
    <w:rsid w:val="0036362E"/>
    <w:rsid w:val="0036634A"/>
    <w:rsid w:val="00373F1D"/>
    <w:rsid w:val="00394B26"/>
    <w:rsid w:val="0039730F"/>
    <w:rsid w:val="003A1FAB"/>
    <w:rsid w:val="003B37D7"/>
    <w:rsid w:val="003B4402"/>
    <w:rsid w:val="003B6CE8"/>
    <w:rsid w:val="003C593B"/>
    <w:rsid w:val="003E7D66"/>
    <w:rsid w:val="004263BD"/>
    <w:rsid w:val="00435694"/>
    <w:rsid w:val="004424DE"/>
    <w:rsid w:val="0045393D"/>
    <w:rsid w:val="00457A2E"/>
    <w:rsid w:val="00493F55"/>
    <w:rsid w:val="004940C8"/>
    <w:rsid w:val="00496C00"/>
    <w:rsid w:val="004A0048"/>
    <w:rsid w:val="004D0212"/>
    <w:rsid w:val="004D7D7E"/>
    <w:rsid w:val="004E3D7B"/>
    <w:rsid w:val="005056F4"/>
    <w:rsid w:val="00506554"/>
    <w:rsid w:val="00526587"/>
    <w:rsid w:val="005325C9"/>
    <w:rsid w:val="00537367"/>
    <w:rsid w:val="005373C7"/>
    <w:rsid w:val="00551353"/>
    <w:rsid w:val="00551E93"/>
    <w:rsid w:val="00562E81"/>
    <w:rsid w:val="00567C11"/>
    <w:rsid w:val="005A288A"/>
    <w:rsid w:val="005A7535"/>
    <w:rsid w:val="005A77FB"/>
    <w:rsid w:val="005B303A"/>
    <w:rsid w:val="005B6B1F"/>
    <w:rsid w:val="005C023D"/>
    <w:rsid w:val="005D74DC"/>
    <w:rsid w:val="005E00DA"/>
    <w:rsid w:val="005E474C"/>
    <w:rsid w:val="00606537"/>
    <w:rsid w:val="006129C6"/>
    <w:rsid w:val="00613F16"/>
    <w:rsid w:val="00620EC6"/>
    <w:rsid w:val="00630AD0"/>
    <w:rsid w:val="00630AD4"/>
    <w:rsid w:val="00641499"/>
    <w:rsid w:val="00647E1C"/>
    <w:rsid w:val="00652163"/>
    <w:rsid w:val="0066420B"/>
    <w:rsid w:val="00664DF1"/>
    <w:rsid w:val="00677733"/>
    <w:rsid w:val="00684542"/>
    <w:rsid w:val="0069112C"/>
    <w:rsid w:val="00692976"/>
    <w:rsid w:val="0069694B"/>
    <w:rsid w:val="006A1CEA"/>
    <w:rsid w:val="006A7ECD"/>
    <w:rsid w:val="006C1282"/>
    <w:rsid w:val="006C551F"/>
    <w:rsid w:val="006D0C5A"/>
    <w:rsid w:val="006D3671"/>
    <w:rsid w:val="006D4D6F"/>
    <w:rsid w:val="006E4A4E"/>
    <w:rsid w:val="007041CF"/>
    <w:rsid w:val="00712B28"/>
    <w:rsid w:val="00714A71"/>
    <w:rsid w:val="00722684"/>
    <w:rsid w:val="00726C64"/>
    <w:rsid w:val="00730705"/>
    <w:rsid w:val="0073711B"/>
    <w:rsid w:val="00741055"/>
    <w:rsid w:val="00741527"/>
    <w:rsid w:val="007417FA"/>
    <w:rsid w:val="0076158C"/>
    <w:rsid w:val="00761696"/>
    <w:rsid w:val="00763F35"/>
    <w:rsid w:val="007649EE"/>
    <w:rsid w:val="007762B4"/>
    <w:rsid w:val="00777381"/>
    <w:rsid w:val="0079032E"/>
    <w:rsid w:val="007A42C0"/>
    <w:rsid w:val="007A469C"/>
    <w:rsid w:val="007B246D"/>
    <w:rsid w:val="007B38A5"/>
    <w:rsid w:val="007B3B59"/>
    <w:rsid w:val="007C28FD"/>
    <w:rsid w:val="007C5FF1"/>
    <w:rsid w:val="007E30FE"/>
    <w:rsid w:val="007F28F6"/>
    <w:rsid w:val="007F5A50"/>
    <w:rsid w:val="007F71B2"/>
    <w:rsid w:val="00804D26"/>
    <w:rsid w:val="008074E7"/>
    <w:rsid w:val="00822364"/>
    <w:rsid w:val="008263B9"/>
    <w:rsid w:val="00832B55"/>
    <w:rsid w:val="0083318F"/>
    <w:rsid w:val="008332B2"/>
    <w:rsid w:val="0084292C"/>
    <w:rsid w:val="008772A5"/>
    <w:rsid w:val="00893BFB"/>
    <w:rsid w:val="008A0494"/>
    <w:rsid w:val="008A3585"/>
    <w:rsid w:val="008A5CAC"/>
    <w:rsid w:val="008B1B07"/>
    <w:rsid w:val="008C09C3"/>
    <w:rsid w:val="008E64C3"/>
    <w:rsid w:val="009300B2"/>
    <w:rsid w:val="00931E44"/>
    <w:rsid w:val="00932FF5"/>
    <w:rsid w:val="00936747"/>
    <w:rsid w:val="00972423"/>
    <w:rsid w:val="0097256D"/>
    <w:rsid w:val="009826C7"/>
    <w:rsid w:val="009A1643"/>
    <w:rsid w:val="009D6220"/>
    <w:rsid w:val="009D697A"/>
    <w:rsid w:val="009D76CC"/>
    <w:rsid w:val="009F373E"/>
    <w:rsid w:val="00A01F21"/>
    <w:rsid w:val="00A030C5"/>
    <w:rsid w:val="00A116BC"/>
    <w:rsid w:val="00A1743C"/>
    <w:rsid w:val="00A20D0A"/>
    <w:rsid w:val="00A25BF7"/>
    <w:rsid w:val="00A4520F"/>
    <w:rsid w:val="00A46AF5"/>
    <w:rsid w:val="00A62990"/>
    <w:rsid w:val="00A72410"/>
    <w:rsid w:val="00A906AB"/>
    <w:rsid w:val="00A967E1"/>
    <w:rsid w:val="00AA58A6"/>
    <w:rsid w:val="00AC0F6A"/>
    <w:rsid w:val="00AC7A55"/>
    <w:rsid w:val="00AE479B"/>
    <w:rsid w:val="00AF3F77"/>
    <w:rsid w:val="00AF4A6B"/>
    <w:rsid w:val="00B01D88"/>
    <w:rsid w:val="00B01F3A"/>
    <w:rsid w:val="00B07A9D"/>
    <w:rsid w:val="00B1226F"/>
    <w:rsid w:val="00B20AA2"/>
    <w:rsid w:val="00B258A6"/>
    <w:rsid w:val="00B559CB"/>
    <w:rsid w:val="00B57B2A"/>
    <w:rsid w:val="00B665A7"/>
    <w:rsid w:val="00B966CE"/>
    <w:rsid w:val="00BA0B71"/>
    <w:rsid w:val="00BA319E"/>
    <w:rsid w:val="00BA72A7"/>
    <w:rsid w:val="00BB3938"/>
    <w:rsid w:val="00BC07E0"/>
    <w:rsid w:val="00BF4827"/>
    <w:rsid w:val="00C01BBF"/>
    <w:rsid w:val="00C0594B"/>
    <w:rsid w:val="00C21506"/>
    <w:rsid w:val="00C31DE6"/>
    <w:rsid w:val="00C416DF"/>
    <w:rsid w:val="00C521FE"/>
    <w:rsid w:val="00C5575D"/>
    <w:rsid w:val="00C75EAF"/>
    <w:rsid w:val="00C82A56"/>
    <w:rsid w:val="00CA07CA"/>
    <w:rsid w:val="00CA4ACF"/>
    <w:rsid w:val="00CA771E"/>
    <w:rsid w:val="00CB04C0"/>
    <w:rsid w:val="00CD1A94"/>
    <w:rsid w:val="00CE2905"/>
    <w:rsid w:val="00D20006"/>
    <w:rsid w:val="00D326A1"/>
    <w:rsid w:val="00D33E5D"/>
    <w:rsid w:val="00D55054"/>
    <w:rsid w:val="00D609E0"/>
    <w:rsid w:val="00D635FF"/>
    <w:rsid w:val="00D72885"/>
    <w:rsid w:val="00D74599"/>
    <w:rsid w:val="00D83FBE"/>
    <w:rsid w:val="00DC460B"/>
    <w:rsid w:val="00DD3836"/>
    <w:rsid w:val="00E00C46"/>
    <w:rsid w:val="00E173AE"/>
    <w:rsid w:val="00E204DB"/>
    <w:rsid w:val="00E32E38"/>
    <w:rsid w:val="00E37E8B"/>
    <w:rsid w:val="00E454F5"/>
    <w:rsid w:val="00E60AC2"/>
    <w:rsid w:val="00E74897"/>
    <w:rsid w:val="00EE6B18"/>
    <w:rsid w:val="00EF4566"/>
    <w:rsid w:val="00F063E2"/>
    <w:rsid w:val="00F06A99"/>
    <w:rsid w:val="00F170DD"/>
    <w:rsid w:val="00F223FD"/>
    <w:rsid w:val="00F2582A"/>
    <w:rsid w:val="00F25E6C"/>
    <w:rsid w:val="00F2760A"/>
    <w:rsid w:val="00F31871"/>
    <w:rsid w:val="00F37D9B"/>
    <w:rsid w:val="00F56EB7"/>
    <w:rsid w:val="00F800B1"/>
    <w:rsid w:val="00F818FD"/>
    <w:rsid w:val="00F85280"/>
    <w:rsid w:val="00F92693"/>
    <w:rsid w:val="00FA06B7"/>
    <w:rsid w:val="00FB133C"/>
    <w:rsid w:val="00FE44D8"/>
    <w:rsid w:val="00FE6E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3BAA8-2357-45DE-B718-4D260738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DD"/>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link w:val="Ttulo2Car"/>
    <w:uiPriority w:val="9"/>
    <w:qFormat/>
    <w:rsid w:val="00932FF5"/>
    <w:pPr>
      <w:spacing w:before="100" w:beforeAutospacing="1" w:after="100" w:afterAutospacing="1"/>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7">
    <w:name w:val="Tabla con cuadrícula17"/>
    <w:basedOn w:val="Tablanormal"/>
    <w:next w:val="Tablaconcuadrcula"/>
    <w:rsid w:val="001676DD"/>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1676DD"/>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basedOn w:val="Fuentedeprrafopredeter"/>
    <w:link w:val="Prrafodelista"/>
    <w:uiPriority w:val="34"/>
    <w:locked/>
    <w:rsid w:val="001676DD"/>
  </w:style>
  <w:style w:type="table" w:styleId="Tablaconcuadrcula">
    <w:name w:val="Table Grid"/>
    <w:basedOn w:val="Tablanormal"/>
    <w:uiPriority w:val="39"/>
    <w:rsid w:val="00167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932FF5"/>
    <w:rPr>
      <w:rFonts w:ascii="Times New Roman" w:eastAsia="Times New Roman" w:hAnsi="Times New Roman" w:cs="Times New Roman"/>
      <w:b/>
      <w:bCs/>
      <w:sz w:val="36"/>
      <w:szCs w:val="36"/>
      <w:lang w:eastAsia="es-CO"/>
    </w:rPr>
  </w:style>
  <w:style w:type="character" w:styleId="nfasis">
    <w:name w:val="Emphasis"/>
    <w:basedOn w:val="Fuentedeprrafopredeter"/>
    <w:uiPriority w:val="20"/>
    <w:qFormat/>
    <w:rsid w:val="00932FF5"/>
    <w:rPr>
      <w:i/>
      <w:iCs/>
    </w:rPr>
  </w:style>
  <w:style w:type="paragraph" w:styleId="NormalWeb">
    <w:name w:val="Normal (Web)"/>
    <w:basedOn w:val="Normal"/>
    <w:uiPriority w:val="99"/>
    <w:semiHidden/>
    <w:unhideWhenUsed/>
    <w:rsid w:val="00932FF5"/>
    <w:pPr>
      <w:spacing w:before="100" w:beforeAutospacing="1" w:after="100" w:afterAutospacing="1"/>
    </w:pPr>
    <w:rPr>
      <w:sz w:val="24"/>
      <w:szCs w:val="24"/>
      <w:lang w:val="es-CO" w:eastAsia="es-CO"/>
    </w:rPr>
  </w:style>
  <w:style w:type="character" w:styleId="Hipervnculo">
    <w:name w:val="Hyperlink"/>
    <w:basedOn w:val="Fuentedeprrafopredeter"/>
    <w:uiPriority w:val="99"/>
    <w:semiHidden/>
    <w:unhideWhenUsed/>
    <w:rsid w:val="00932FF5"/>
    <w:rPr>
      <w:color w:val="0000FF"/>
      <w:u w:val="single"/>
    </w:rPr>
  </w:style>
  <w:style w:type="character" w:customStyle="1" w:styleId="ff2">
    <w:name w:val="ff2"/>
    <w:basedOn w:val="Fuentedeprrafopredeter"/>
    <w:rsid w:val="0073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341">
      <w:bodyDiv w:val="1"/>
      <w:marLeft w:val="0"/>
      <w:marRight w:val="0"/>
      <w:marTop w:val="0"/>
      <w:marBottom w:val="0"/>
      <w:divBdr>
        <w:top w:val="none" w:sz="0" w:space="0" w:color="auto"/>
        <w:left w:val="none" w:sz="0" w:space="0" w:color="auto"/>
        <w:bottom w:val="none" w:sz="0" w:space="0" w:color="auto"/>
        <w:right w:val="none" w:sz="0" w:space="0" w:color="auto"/>
      </w:divBdr>
    </w:div>
    <w:div w:id="132068807">
      <w:bodyDiv w:val="1"/>
      <w:marLeft w:val="0"/>
      <w:marRight w:val="0"/>
      <w:marTop w:val="0"/>
      <w:marBottom w:val="0"/>
      <w:divBdr>
        <w:top w:val="none" w:sz="0" w:space="0" w:color="auto"/>
        <w:left w:val="none" w:sz="0" w:space="0" w:color="auto"/>
        <w:bottom w:val="none" w:sz="0" w:space="0" w:color="auto"/>
        <w:right w:val="none" w:sz="0" w:space="0" w:color="auto"/>
      </w:divBdr>
    </w:div>
    <w:div w:id="159583320">
      <w:bodyDiv w:val="1"/>
      <w:marLeft w:val="0"/>
      <w:marRight w:val="0"/>
      <w:marTop w:val="0"/>
      <w:marBottom w:val="0"/>
      <w:divBdr>
        <w:top w:val="none" w:sz="0" w:space="0" w:color="auto"/>
        <w:left w:val="none" w:sz="0" w:space="0" w:color="auto"/>
        <w:bottom w:val="none" w:sz="0" w:space="0" w:color="auto"/>
        <w:right w:val="none" w:sz="0" w:space="0" w:color="auto"/>
      </w:divBdr>
    </w:div>
    <w:div w:id="293681890">
      <w:bodyDiv w:val="1"/>
      <w:marLeft w:val="0"/>
      <w:marRight w:val="0"/>
      <w:marTop w:val="0"/>
      <w:marBottom w:val="0"/>
      <w:divBdr>
        <w:top w:val="none" w:sz="0" w:space="0" w:color="auto"/>
        <w:left w:val="none" w:sz="0" w:space="0" w:color="auto"/>
        <w:bottom w:val="none" w:sz="0" w:space="0" w:color="auto"/>
        <w:right w:val="none" w:sz="0" w:space="0" w:color="auto"/>
      </w:divBdr>
    </w:div>
    <w:div w:id="306204614">
      <w:bodyDiv w:val="1"/>
      <w:marLeft w:val="0"/>
      <w:marRight w:val="0"/>
      <w:marTop w:val="0"/>
      <w:marBottom w:val="0"/>
      <w:divBdr>
        <w:top w:val="none" w:sz="0" w:space="0" w:color="auto"/>
        <w:left w:val="none" w:sz="0" w:space="0" w:color="auto"/>
        <w:bottom w:val="none" w:sz="0" w:space="0" w:color="auto"/>
        <w:right w:val="none" w:sz="0" w:space="0" w:color="auto"/>
      </w:divBdr>
    </w:div>
    <w:div w:id="339431147">
      <w:bodyDiv w:val="1"/>
      <w:marLeft w:val="0"/>
      <w:marRight w:val="0"/>
      <w:marTop w:val="0"/>
      <w:marBottom w:val="0"/>
      <w:divBdr>
        <w:top w:val="none" w:sz="0" w:space="0" w:color="auto"/>
        <w:left w:val="none" w:sz="0" w:space="0" w:color="auto"/>
        <w:bottom w:val="none" w:sz="0" w:space="0" w:color="auto"/>
        <w:right w:val="none" w:sz="0" w:space="0" w:color="auto"/>
      </w:divBdr>
    </w:div>
    <w:div w:id="424502836">
      <w:bodyDiv w:val="1"/>
      <w:marLeft w:val="0"/>
      <w:marRight w:val="0"/>
      <w:marTop w:val="0"/>
      <w:marBottom w:val="0"/>
      <w:divBdr>
        <w:top w:val="none" w:sz="0" w:space="0" w:color="auto"/>
        <w:left w:val="none" w:sz="0" w:space="0" w:color="auto"/>
        <w:bottom w:val="none" w:sz="0" w:space="0" w:color="auto"/>
        <w:right w:val="none" w:sz="0" w:space="0" w:color="auto"/>
      </w:divBdr>
    </w:div>
    <w:div w:id="479075714">
      <w:bodyDiv w:val="1"/>
      <w:marLeft w:val="0"/>
      <w:marRight w:val="0"/>
      <w:marTop w:val="0"/>
      <w:marBottom w:val="0"/>
      <w:divBdr>
        <w:top w:val="none" w:sz="0" w:space="0" w:color="auto"/>
        <w:left w:val="none" w:sz="0" w:space="0" w:color="auto"/>
        <w:bottom w:val="none" w:sz="0" w:space="0" w:color="auto"/>
        <w:right w:val="none" w:sz="0" w:space="0" w:color="auto"/>
      </w:divBdr>
    </w:div>
    <w:div w:id="617371218">
      <w:bodyDiv w:val="1"/>
      <w:marLeft w:val="0"/>
      <w:marRight w:val="0"/>
      <w:marTop w:val="0"/>
      <w:marBottom w:val="0"/>
      <w:divBdr>
        <w:top w:val="none" w:sz="0" w:space="0" w:color="auto"/>
        <w:left w:val="none" w:sz="0" w:space="0" w:color="auto"/>
        <w:bottom w:val="none" w:sz="0" w:space="0" w:color="auto"/>
        <w:right w:val="none" w:sz="0" w:space="0" w:color="auto"/>
      </w:divBdr>
    </w:div>
    <w:div w:id="666520593">
      <w:bodyDiv w:val="1"/>
      <w:marLeft w:val="0"/>
      <w:marRight w:val="0"/>
      <w:marTop w:val="0"/>
      <w:marBottom w:val="0"/>
      <w:divBdr>
        <w:top w:val="none" w:sz="0" w:space="0" w:color="auto"/>
        <w:left w:val="none" w:sz="0" w:space="0" w:color="auto"/>
        <w:bottom w:val="none" w:sz="0" w:space="0" w:color="auto"/>
        <w:right w:val="none" w:sz="0" w:space="0" w:color="auto"/>
      </w:divBdr>
    </w:div>
    <w:div w:id="714742289">
      <w:bodyDiv w:val="1"/>
      <w:marLeft w:val="0"/>
      <w:marRight w:val="0"/>
      <w:marTop w:val="0"/>
      <w:marBottom w:val="0"/>
      <w:divBdr>
        <w:top w:val="none" w:sz="0" w:space="0" w:color="auto"/>
        <w:left w:val="none" w:sz="0" w:space="0" w:color="auto"/>
        <w:bottom w:val="none" w:sz="0" w:space="0" w:color="auto"/>
        <w:right w:val="none" w:sz="0" w:space="0" w:color="auto"/>
      </w:divBdr>
    </w:div>
    <w:div w:id="821045963">
      <w:bodyDiv w:val="1"/>
      <w:marLeft w:val="0"/>
      <w:marRight w:val="0"/>
      <w:marTop w:val="0"/>
      <w:marBottom w:val="0"/>
      <w:divBdr>
        <w:top w:val="none" w:sz="0" w:space="0" w:color="auto"/>
        <w:left w:val="none" w:sz="0" w:space="0" w:color="auto"/>
        <w:bottom w:val="none" w:sz="0" w:space="0" w:color="auto"/>
        <w:right w:val="none" w:sz="0" w:space="0" w:color="auto"/>
      </w:divBdr>
    </w:div>
    <w:div w:id="835417069">
      <w:bodyDiv w:val="1"/>
      <w:marLeft w:val="0"/>
      <w:marRight w:val="0"/>
      <w:marTop w:val="0"/>
      <w:marBottom w:val="0"/>
      <w:divBdr>
        <w:top w:val="none" w:sz="0" w:space="0" w:color="auto"/>
        <w:left w:val="none" w:sz="0" w:space="0" w:color="auto"/>
        <w:bottom w:val="none" w:sz="0" w:space="0" w:color="auto"/>
        <w:right w:val="none" w:sz="0" w:space="0" w:color="auto"/>
      </w:divBdr>
    </w:div>
    <w:div w:id="880292013">
      <w:bodyDiv w:val="1"/>
      <w:marLeft w:val="0"/>
      <w:marRight w:val="0"/>
      <w:marTop w:val="0"/>
      <w:marBottom w:val="0"/>
      <w:divBdr>
        <w:top w:val="none" w:sz="0" w:space="0" w:color="auto"/>
        <w:left w:val="none" w:sz="0" w:space="0" w:color="auto"/>
        <w:bottom w:val="none" w:sz="0" w:space="0" w:color="auto"/>
        <w:right w:val="none" w:sz="0" w:space="0" w:color="auto"/>
      </w:divBdr>
    </w:div>
    <w:div w:id="897474628">
      <w:bodyDiv w:val="1"/>
      <w:marLeft w:val="0"/>
      <w:marRight w:val="0"/>
      <w:marTop w:val="0"/>
      <w:marBottom w:val="0"/>
      <w:divBdr>
        <w:top w:val="none" w:sz="0" w:space="0" w:color="auto"/>
        <w:left w:val="none" w:sz="0" w:space="0" w:color="auto"/>
        <w:bottom w:val="none" w:sz="0" w:space="0" w:color="auto"/>
        <w:right w:val="none" w:sz="0" w:space="0" w:color="auto"/>
      </w:divBdr>
    </w:div>
    <w:div w:id="963772475">
      <w:bodyDiv w:val="1"/>
      <w:marLeft w:val="0"/>
      <w:marRight w:val="0"/>
      <w:marTop w:val="0"/>
      <w:marBottom w:val="0"/>
      <w:divBdr>
        <w:top w:val="none" w:sz="0" w:space="0" w:color="auto"/>
        <w:left w:val="none" w:sz="0" w:space="0" w:color="auto"/>
        <w:bottom w:val="none" w:sz="0" w:space="0" w:color="auto"/>
        <w:right w:val="none" w:sz="0" w:space="0" w:color="auto"/>
      </w:divBdr>
    </w:div>
    <w:div w:id="998122307">
      <w:bodyDiv w:val="1"/>
      <w:marLeft w:val="0"/>
      <w:marRight w:val="0"/>
      <w:marTop w:val="0"/>
      <w:marBottom w:val="0"/>
      <w:divBdr>
        <w:top w:val="none" w:sz="0" w:space="0" w:color="auto"/>
        <w:left w:val="none" w:sz="0" w:space="0" w:color="auto"/>
        <w:bottom w:val="none" w:sz="0" w:space="0" w:color="auto"/>
        <w:right w:val="none" w:sz="0" w:space="0" w:color="auto"/>
      </w:divBdr>
    </w:div>
    <w:div w:id="1016884218">
      <w:bodyDiv w:val="1"/>
      <w:marLeft w:val="0"/>
      <w:marRight w:val="0"/>
      <w:marTop w:val="0"/>
      <w:marBottom w:val="0"/>
      <w:divBdr>
        <w:top w:val="none" w:sz="0" w:space="0" w:color="auto"/>
        <w:left w:val="none" w:sz="0" w:space="0" w:color="auto"/>
        <w:bottom w:val="none" w:sz="0" w:space="0" w:color="auto"/>
        <w:right w:val="none" w:sz="0" w:space="0" w:color="auto"/>
      </w:divBdr>
    </w:div>
    <w:div w:id="1064836369">
      <w:bodyDiv w:val="1"/>
      <w:marLeft w:val="0"/>
      <w:marRight w:val="0"/>
      <w:marTop w:val="0"/>
      <w:marBottom w:val="0"/>
      <w:divBdr>
        <w:top w:val="none" w:sz="0" w:space="0" w:color="auto"/>
        <w:left w:val="none" w:sz="0" w:space="0" w:color="auto"/>
        <w:bottom w:val="none" w:sz="0" w:space="0" w:color="auto"/>
        <w:right w:val="none" w:sz="0" w:space="0" w:color="auto"/>
      </w:divBdr>
    </w:div>
    <w:div w:id="1078357601">
      <w:bodyDiv w:val="1"/>
      <w:marLeft w:val="0"/>
      <w:marRight w:val="0"/>
      <w:marTop w:val="0"/>
      <w:marBottom w:val="0"/>
      <w:divBdr>
        <w:top w:val="none" w:sz="0" w:space="0" w:color="auto"/>
        <w:left w:val="none" w:sz="0" w:space="0" w:color="auto"/>
        <w:bottom w:val="none" w:sz="0" w:space="0" w:color="auto"/>
        <w:right w:val="none" w:sz="0" w:space="0" w:color="auto"/>
      </w:divBdr>
    </w:div>
    <w:div w:id="1105727511">
      <w:bodyDiv w:val="1"/>
      <w:marLeft w:val="0"/>
      <w:marRight w:val="0"/>
      <w:marTop w:val="0"/>
      <w:marBottom w:val="0"/>
      <w:divBdr>
        <w:top w:val="none" w:sz="0" w:space="0" w:color="auto"/>
        <w:left w:val="none" w:sz="0" w:space="0" w:color="auto"/>
        <w:bottom w:val="none" w:sz="0" w:space="0" w:color="auto"/>
        <w:right w:val="none" w:sz="0" w:space="0" w:color="auto"/>
      </w:divBdr>
    </w:div>
    <w:div w:id="1127311433">
      <w:bodyDiv w:val="1"/>
      <w:marLeft w:val="0"/>
      <w:marRight w:val="0"/>
      <w:marTop w:val="0"/>
      <w:marBottom w:val="0"/>
      <w:divBdr>
        <w:top w:val="none" w:sz="0" w:space="0" w:color="auto"/>
        <w:left w:val="none" w:sz="0" w:space="0" w:color="auto"/>
        <w:bottom w:val="none" w:sz="0" w:space="0" w:color="auto"/>
        <w:right w:val="none" w:sz="0" w:space="0" w:color="auto"/>
      </w:divBdr>
    </w:div>
    <w:div w:id="1154031512">
      <w:bodyDiv w:val="1"/>
      <w:marLeft w:val="0"/>
      <w:marRight w:val="0"/>
      <w:marTop w:val="0"/>
      <w:marBottom w:val="0"/>
      <w:divBdr>
        <w:top w:val="none" w:sz="0" w:space="0" w:color="auto"/>
        <w:left w:val="none" w:sz="0" w:space="0" w:color="auto"/>
        <w:bottom w:val="none" w:sz="0" w:space="0" w:color="auto"/>
        <w:right w:val="none" w:sz="0" w:space="0" w:color="auto"/>
      </w:divBdr>
    </w:div>
    <w:div w:id="1159150257">
      <w:bodyDiv w:val="1"/>
      <w:marLeft w:val="0"/>
      <w:marRight w:val="0"/>
      <w:marTop w:val="0"/>
      <w:marBottom w:val="0"/>
      <w:divBdr>
        <w:top w:val="none" w:sz="0" w:space="0" w:color="auto"/>
        <w:left w:val="none" w:sz="0" w:space="0" w:color="auto"/>
        <w:bottom w:val="none" w:sz="0" w:space="0" w:color="auto"/>
        <w:right w:val="none" w:sz="0" w:space="0" w:color="auto"/>
      </w:divBdr>
    </w:div>
    <w:div w:id="1163474908">
      <w:bodyDiv w:val="1"/>
      <w:marLeft w:val="0"/>
      <w:marRight w:val="0"/>
      <w:marTop w:val="0"/>
      <w:marBottom w:val="0"/>
      <w:divBdr>
        <w:top w:val="none" w:sz="0" w:space="0" w:color="auto"/>
        <w:left w:val="none" w:sz="0" w:space="0" w:color="auto"/>
        <w:bottom w:val="none" w:sz="0" w:space="0" w:color="auto"/>
        <w:right w:val="none" w:sz="0" w:space="0" w:color="auto"/>
      </w:divBdr>
    </w:div>
    <w:div w:id="1171988546">
      <w:bodyDiv w:val="1"/>
      <w:marLeft w:val="0"/>
      <w:marRight w:val="0"/>
      <w:marTop w:val="0"/>
      <w:marBottom w:val="0"/>
      <w:divBdr>
        <w:top w:val="none" w:sz="0" w:space="0" w:color="auto"/>
        <w:left w:val="none" w:sz="0" w:space="0" w:color="auto"/>
        <w:bottom w:val="none" w:sz="0" w:space="0" w:color="auto"/>
        <w:right w:val="none" w:sz="0" w:space="0" w:color="auto"/>
      </w:divBdr>
    </w:div>
    <w:div w:id="1249969416">
      <w:bodyDiv w:val="1"/>
      <w:marLeft w:val="0"/>
      <w:marRight w:val="0"/>
      <w:marTop w:val="0"/>
      <w:marBottom w:val="0"/>
      <w:divBdr>
        <w:top w:val="none" w:sz="0" w:space="0" w:color="auto"/>
        <w:left w:val="none" w:sz="0" w:space="0" w:color="auto"/>
        <w:bottom w:val="none" w:sz="0" w:space="0" w:color="auto"/>
        <w:right w:val="none" w:sz="0" w:space="0" w:color="auto"/>
      </w:divBdr>
    </w:div>
    <w:div w:id="1319117545">
      <w:bodyDiv w:val="1"/>
      <w:marLeft w:val="0"/>
      <w:marRight w:val="0"/>
      <w:marTop w:val="0"/>
      <w:marBottom w:val="0"/>
      <w:divBdr>
        <w:top w:val="none" w:sz="0" w:space="0" w:color="auto"/>
        <w:left w:val="none" w:sz="0" w:space="0" w:color="auto"/>
        <w:bottom w:val="none" w:sz="0" w:space="0" w:color="auto"/>
        <w:right w:val="none" w:sz="0" w:space="0" w:color="auto"/>
      </w:divBdr>
    </w:div>
    <w:div w:id="1339652764">
      <w:bodyDiv w:val="1"/>
      <w:marLeft w:val="0"/>
      <w:marRight w:val="0"/>
      <w:marTop w:val="0"/>
      <w:marBottom w:val="0"/>
      <w:divBdr>
        <w:top w:val="none" w:sz="0" w:space="0" w:color="auto"/>
        <w:left w:val="none" w:sz="0" w:space="0" w:color="auto"/>
        <w:bottom w:val="none" w:sz="0" w:space="0" w:color="auto"/>
        <w:right w:val="none" w:sz="0" w:space="0" w:color="auto"/>
      </w:divBdr>
    </w:div>
    <w:div w:id="1476026110">
      <w:bodyDiv w:val="1"/>
      <w:marLeft w:val="0"/>
      <w:marRight w:val="0"/>
      <w:marTop w:val="0"/>
      <w:marBottom w:val="0"/>
      <w:divBdr>
        <w:top w:val="none" w:sz="0" w:space="0" w:color="auto"/>
        <w:left w:val="none" w:sz="0" w:space="0" w:color="auto"/>
        <w:bottom w:val="none" w:sz="0" w:space="0" w:color="auto"/>
        <w:right w:val="none" w:sz="0" w:space="0" w:color="auto"/>
      </w:divBdr>
    </w:div>
    <w:div w:id="1483306884">
      <w:bodyDiv w:val="1"/>
      <w:marLeft w:val="0"/>
      <w:marRight w:val="0"/>
      <w:marTop w:val="0"/>
      <w:marBottom w:val="0"/>
      <w:divBdr>
        <w:top w:val="none" w:sz="0" w:space="0" w:color="auto"/>
        <w:left w:val="none" w:sz="0" w:space="0" w:color="auto"/>
        <w:bottom w:val="none" w:sz="0" w:space="0" w:color="auto"/>
        <w:right w:val="none" w:sz="0" w:space="0" w:color="auto"/>
      </w:divBdr>
    </w:div>
    <w:div w:id="1522939542">
      <w:bodyDiv w:val="1"/>
      <w:marLeft w:val="0"/>
      <w:marRight w:val="0"/>
      <w:marTop w:val="0"/>
      <w:marBottom w:val="0"/>
      <w:divBdr>
        <w:top w:val="none" w:sz="0" w:space="0" w:color="auto"/>
        <w:left w:val="none" w:sz="0" w:space="0" w:color="auto"/>
        <w:bottom w:val="none" w:sz="0" w:space="0" w:color="auto"/>
        <w:right w:val="none" w:sz="0" w:space="0" w:color="auto"/>
      </w:divBdr>
    </w:div>
    <w:div w:id="1577127736">
      <w:bodyDiv w:val="1"/>
      <w:marLeft w:val="0"/>
      <w:marRight w:val="0"/>
      <w:marTop w:val="0"/>
      <w:marBottom w:val="0"/>
      <w:divBdr>
        <w:top w:val="none" w:sz="0" w:space="0" w:color="auto"/>
        <w:left w:val="none" w:sz="0" w:space="0" w:color="auto"/>
        <w:bottom w:val="none" w:sz="0" w:space="0" w:color="auto"/>
        <w:right w:val="none" w:sz="0" w:space="0" w:color="auto"/>
      </w:divBdr>
    </w:div>
    <w:div w:id="1596941366">
      <w:bodyDiv w:val="1"/>
      <w:marLeft w:val="0"/>
      <w:marRight w:val="0"/>
      <w:marTop w:val="0"/>
      <w:marBottom w:val="0"/>
      <w:divBdr>
        <w:top w:val="none" w:sz="0" w:space="0" w:color="auto"/>
        <w:left w:val="none" w:sz="0" w:space="0" w:color="auto"/>
        <w:bottom w:val="none" w:sz="0" w:space="0" w:color="auto"/>
        <w:right w:val="none" w:sz="0" w:space="0" w:color="auto"/>
      </w:divBdr>
    </w:div>
    <w:div w:id="1667593994">
      <w:bodyDiv w:val="1"/>
      <w:marLeft w:val="0"/>
      <w:marRight w:val="0"/>
      <w:marTop w:val="0"/>
      <w:marBottom w:val="0"/>
      <w:divBdr>
        <w:top w:val="none" w:sz="0" w:space="0" w:color="auto"/>
        <w:left w:val="none" w:sz="0" w:space="0" w:color="auto"/>
        <w:bottom w:val="none" w:sz="0" w:space="0" w:color="auto"/>
        <w:right w:val="none" w:sz="0" w:space="0" w:color="auto"/>
      </w:divBdr>
    </w:div>
    <w:div w:id="1734815919">
      <w:bodyDiv w:val="1"/>
      <w:marLeft w:val="0"/>
      <w:marRight w:val="0"/>
      <w:marTop w:val="0"/>
      <w:marBottom w:val="0"/>
      <w:divBdr>
        <w:top w:val="none" w:sz="0" w:space="0" w:color="auto"/>
        <w:left w:val="none" w:sz="0" w:space="0" w:color="auto"/>
        <w:bottom w:val="none" w:sz="0" w:space="0" w:color="auto"/>
        <w:right w:val="none" w:sz="0" w:space="0" w:color="auto"/>
      </w:divBdr>
    </w:div>
    <w:div w:id="1741826022">
      <w:bodyDiv w:val="1"/>
      <w:marLeft w:val="0"/>
      <w:marRight w:val="0"/>
      <w:marTop w:val="0"/>
      <w:marBottom w:val="0"/>
      <w:divBdr>
        <w:top w:val="none" w:sz="0" w:space="0" w:color="auto"/>
        <w:left w:val="none" w:sz="0" w:space="0" w:color="auto"/>
        <w:bottom w:val="none" w:sz="0" w:space="0" w:color="auto"/>
        <w:right w:val="none" w:sz="0" w:space="0" w:color="auto"/>
      </w:divBdr>
    </w:div>
    <w:div w:id="1756049013">
      <w:bodyDiv w:val="1"/>
      <w:marLeft w:val="0"/>
      <w:marRight w:val="0"/>
      <w:marTop w:val="0"/>
      <w:marBottom w:val="0"/>
      <w:divBdr>
        <w:top w:val="none" w:sz="0" w:space="0" w:color="auto"/>
        <w:left w:val="none" w:sz="0" w:space="0" w:color="auto"/>
        <w:bottom w:val="none" w:sz="0" w:space="0" w:color="auto"/>
        <w:right w:val="none" w:sz="0" w:space="0" w:color="auto"/>
      </w:divBdr>
    </w:div>
    <w:div w:id="1769546693">
      <w:bodyDiv w:val="1"/>
      <w:marLeft w:val="0"/>
      <w:marRight w:val="0"/>
      <w:marTop w:val="0"/>
      <w:marBottom w:val="0"/>
      <w:divBdr>
        <w:top w:val="none" w:sz="0" w:space="0" w:color="auto"/>
        <w:left w:val="none" w:sz="0" w:space="0" w:color="auto"/>
        <w:bottom w:val="none" w:sz="0" w:space="0" w:color="auto"/>
        <w:right w:val="none" w:sz="0" w:space="0" w:color="auto"/>
      </w:divBdr>
    </w:div>
    <w:div w:id="1784690616">
      <w:bodyDiv w:val="1"/>
      <w:marLeft w:val="0"/>
      <w:marRight w:val="0"/>
      <w:marTop w:val="0"/>
      <w:marBottom w:val="0"/>
      <w:divBdr>
        <w:top w:val="none" w:sz="0" w:space="0" w:color="auto"/>
        <w:left w:val="none" w:sz="0" w:space="0" w:color="auto"/>
        <w:bottom w:val="none" w:sz="0" w:space="0" w:color="auto"/>
        <w:right w:val="none" w:sz="0" w:space="0" w:color="auto"/>
      </w:divBdr>
    </w:div>
    <w:div w:id="1822503825">
      <w:bodyDiv w:val="1"/>
      <w:marLeft w:val="0"/>
      <w:marRight w:val="0"/>
      <w:marTop w:val="0"/>
      <w:marBottom w:val="0"/>
      <w:divBdr>
        <w:top w:val="none" w:sz="0" w:space="0" w:color="auto"/>
        <w:left w:val="none" w:sz="0" w:space="0" w:color="auto"/>
        <w:bottom w:val="none" w:sz="0" w:space="0" w:color="auto"/>
        <w:right w:val="none" w:sz="0" w:space="0" w:color="auto"/>
      </w:divBdr>
    </w:div>
    <w:div w:id="1830904120">
      <w:bodyDiv w:val="1"/>
      <w:marLeft w:val="0"/>
      <w:marRight w:val="0"/>
      <w:marTop w:val="0"/>
      <w:marBottom w:val="0"/>
      <w:divBdr>
        <w:top w:val="none" w:sz="0" w:space="0" w:color="auto"/>
        <w:left w:val="none" w:sz="0" w:space="0" w:color="auto"/>
        <w:bottom w:val="none" w:sz="0" w:space="0" w:color="auto"/>
        <w:right w:val="none" w:sz="0" w:space="0" w:color="auto"/>
      </w:divBdr>
    </w:div>
    <w:div w:id="1835490726">
      <w:bodyDiv w:val="1"/>
      <w:marLeft w:val="0"/>
      <w:marRight w:val="0"/>
      <w:marTop w:val="0"/>
      <w:marBottom w:val="0"/>
      <w:divBdr>
        <w:top w:val="none" w:sz="0" w:space="0" w:color="auto"/>
        <w:left w:val="none" w:sz="0" w:space="0" w:color="auto"/>
        <w:bottom w:val="none" w:sz="0" w:space="0" w:color="auto"/>
        <w:right w:val="none" w:sz="0" w:space="0" w:color="auto"/>
      </w:divBdr>
    </w:div>
    <w:div w:id="1852984615">
      <w:bodyDiv w:val="1"/>
      <w:marLeft w:val="0"/>
      <w:marRight w:val="0"/>
      <w:marTop w:val="0"/>
      <w:marBottom w:val="0"/>
      <w:divBdr>
        <w:top w:val="none" w:sz="0" w:space="0" w:color="auto"/>
        <w:left w:val="none" w:sz="0" w:space="0" w:color="auto"/>
        <w:bottom w:val="none" w:sz="0" w:space="0" w:color="auto"/>
        <w:right w:val="none" w:sz="0" w:space="0" w:color="auto"/>
      </w:divBdr>
    </w:div>
    <w:div w:id="1958414568">
      <w:bodyDiv w:val="1"/>
      <w:marLeft w:val="0"/>
      <w:marRight w:val="0"/>
      <w:marTop w:val="0"/>
      <w:marBottom w:val="0"/>
      <w:divBdr>
        <w:top w:val="none" w:sz="0" w:space="0" w:color="auto"/>
        <w:left w:val="none" w:sz="0" w:space="0" w:color="auto"/>
        <w:bottom w:val="none" w:sz="0" w:space="0" w:color="auto"/>
        <w:right w:val="none" w:sz="0" w:space="0" w:color="auto"/>
      </w:divBdr>
    </w:div>
    <w:div w:id="1980456945">
      <w:bodyDiv w:val="1"/>
      <w:marLeft w:val="0"/>
      <w:marRight w:val="0"/>
      <w:marTop w:val="0"/>
      <w:marBottom w:val="0"/>
      <w:divBdr>
        <w:top w:val="none" w:sz="0" w:space="0" w:color="auto"/>
        <w:left w:val="none" w:sz="0" w:space="0" w:color="auto"/>
        <w:bottom w:val="none" w:sz="0" w:space="0" w:color="auto"/>
        <w:right w:val="none" w:sz="0" w:space="0" w:color="auto"/>
      </w:divBdr>
    </w:div>
    <w:div w:id="1993367155">
      <w:bodyDiv w:val="1"/>
      <w:marLeft w:val="0"/>
      <w:marRight w:val="0"/>
      <w:marTop w:val="0"/>
      <w:marBottom w:val="0"/>
      <w:divBdr>
        <w:top w:val="none" w:sz="0" w:space="0" w:color="auto"/>
        <w:left w:val="none" w:sz="0" w:space="0" w:color="auto"/>
        <w:bottom w:val="none" w:sz="0" w:space="0" w:color="auto"/>
        <w:right w:val="none" w:sz="0" w:space="0" w:color="auto"/>
      </w:divBdr>
    </w:div>
    <w:div w:id="2004043230">
      <w:bodyDiv w:val="1"/>
      <w:marLeft w:val="0"/>
      <w:marRight w:val="0"/>
      <w:marTop w:val="0"/>
      <w:marBottom w:val="0"/>
      <w:divBdr>
        <w:top w:val="none" w:sz="0" w:space="0" w:color="auto"/>
        <w:left w:val="none" w:sz="0" w:space="0" w:color="auto"/>
        <w:bottom w:val="none" w:sz="0" w:space="0" w:color="auto"/>
        <w:right w:val="none" w:sz="0" w:space="0" w:color="auto"/>
      </w:divBdr>
    </w:div>
    <w:div w:id="2031490249">
      <w:bodyDiv w:val="1"/>
      <w:marLeft w:val="0"/>
      <w:marRight w:val="0"/>
      <w:marTop w:val="0"/>
      <w:marBottom w:val="0"/>
      <w:divBdr>
        <w:top w:val="none" w:sz="0" w:space="0" w:color="auto"/>
        <w:left w:val="none" w:sz="0" w:space="0" w:color="auto"/>
        <w:bottom w:val="none" w:sz="0" w:space="0" w:color="auto"/>
        <w:right w:val="none" w:sz="0" w:space="0" w:color="auto"/>
      </w:divBdr>
    </w:div>
    <w:div w:id="2058429869">
      <w:bodyDiv w:val="1"/>
      <w:marLeft w:val="0"/>
      <w:marRight w:val="0"/>
      <w:marTop w:val="0"/>
      <w:marBottom w:val="0"/>
      <w:divBdr>
        <w:top w:val="none" w:sz="0" w:space="0" w:color="auto"/>
        <w:left w:val="none" w:sz="0" w:space="0" w:color="auto"/>
        <w:bottom w:val="none" w:sz="0" w:space="0" w:color="auto"/>
        <w:right w:val="none" w:sz="0" w:space="0" w:color="auto"/>
      </w:divBdr>
    </w:div>
    <w:div w:id="20959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45</Pages>
  <Words>7276</Words>
  <Characters>40019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Diana Carolina Londoño Vega</cp:lastModifiedBy>
  <cp:revision>237</cp:revision>
  <dcterms:created xsi:type="dcterms:W3CDTF">2016-03-04T22:01:00Z</dcterms:created>
  <dcterms:modified xsi:type="dcterms:W3CDTF">2016-06-10T22:36:00Z</dcterms:modified>
</cp:coreProperties>
</file>